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C48" w:rsidRPr="006B226A" w:rsidRDefault="00E26623" w:rsidP="00E76F1A">
      <w:pPr>
        <w:widowControl w:val="0"/>
        <w:tabs>
          <w:tab w:val="num" w:pos="709"/>
        </w:tabs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kern w:val="144"/>
          <w:sz w:val="24"/>
        </w:rPr>
      </w:pPr>
      <w:r>
        <w:rPr>
          <w:rFonts w:ascii="Arial" w:hAnsi="Arial" w:cs="Arial"/>
          <w:kern w:val="144"/>
          <w:sz w:val="24"/>
        </w:rPr>
        <w:softHyphen/>
      </w:r>
      <w:r>
        <w:rPr>
          <w:rFonts w:ascii="Arial" w:hAnsi="Arial" w:cs="Arial"/>
          <w:kern w:val="144"/>
          <w:sz w:val="24"/>
        </w:rPr>
        <w:softHyphen/>
      </w:r>
      <w:r w:rsidR="00573C48" w:rsidRPr="006B226A">
        <w:rPr>
          <w:rFonts w:ascii="Arial" w:hAnsi="Arial" w:cs="Arial"/>
          <w:kern w:val="144"/>
          <w:sz w:val="24"/>
        </w:rPr>
        <w:t xml:space="preserve">Załącznik nr 1 </w:t>
      </w:r>
      <w:r w:rsidR="002453CC">
        <w:rPr>
          <w:rFonts w:ascii="Arial" w:hAnsi="Arial" w:cs="Arial"/>
          <w:kern w:val="144"/>
          <w:sz w:val="24"/>
        </w:rPr>
        <w:t xml:space="preserve">do SIWZ </w:t>
      </w:r>
      <w:r w:rsidR="00573C48" w:rsidRPr="006B226A">
        <w:rPr>
          <w:rFonts w:ascii="Arial" w:hAnsi="Arial" w:cs="Arial"/>
          <w:kern w:val="144"/>
          <w:sz w:val="24"/>
        </w:rPr>
        <w:t xml:space="preserve">– </w:t>
      </w:r>
      <w:r w:rsidR="00573C48" w:rsidRPr="006B226A">
        <w:rPr>
          <w:rFonts w:ascii="Arial" w:hAnsi="Arial" w:cs="Arial"/>
          <w:bCs/>
          <w:kern w:val="144"/>
          <w:sz w:val="24"/>
        </w:rPr>
        <w:t>Opis przedmiotu Zamówienia</w:t>
      </w:r>
    </w:p>
    <w:p w:rsidR="00573C48" w:rsidRPr="00AD5785" w:rsidRDefault="00573C48" w:rsidP="006D199F">
      <w:pPr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Spis treści</w:t>
      </w:r>
    </w:p>
    <w:p w:rsidR="00573C48" w:rsidRPr="0065149E" w:rsidRDefault="00776B83" w:rsidP="003B3F99">
      <w:pPr>
        <w:pStyle w:val="Spistreci2"/>
        <w:rPr>
          <w:rFonts w:eastAsia="Yu Mincho"/>
          <w:lang w:eastAsia="en-GB"/>
        </w:rPr>
      </w:pPr>
      <w:hyperlink w:anchor="_Toc25772812" w:history="1">
        <w:r w:rsidR="00573C48" w:rsidRPr="0065149E">
          <w:rPr>
            <w:rStyle w:val="Hipercze"/>
            <w:rFonts w:cs="Arial"/>
            <w:color w:val="auto"/>
          </w:rPr>
          <w:t>1.1</w:t>
        </w:r>
        <w:r w:rsidR="00573C48" w:rsidRPr="0065149E">
          <w:rPr>
            <w:rFonts w:eastAsia="Yu Mincho"/>
            <w:lang w:eastAsia="en-GB"/>
          </w:rPr>
          <w:tab/>
        </w:r>
        <w:r w:rsidR="00573C48" w:rsidRPr="0065149E">
          <w:rPr>
            <w:rStyle w:val="Hipercze"/>
            <w:rFonts w:cs="Arial"/>
            <w:color w:val="auto"/>
          </w:rPr>
          <w:t>SŁOWNIK POJĘĆ</w:t>
        </w:r>
        <w:r w:rsidR="00573C48" w:rsidRPr="0065149E">
          <w:rPr>
            <w:webHidden/>
          </w:rPr>
          <w:tab/>
        </w:r>
      </w:hyperlink>
      <w:r w:rsidR="0072218C">
        <w:t>2</w:t>
      </w:r>
    </w:p>
    <w:p w:rsidR="00573C48" w:rsidRPr="0065149E" w:rsidRDefault="00776B83" w:rsidP="003B3F99">
      <w:pPr>
        <w:pStyle w:val="Spistreci2"/>
        <w:rPr>
          <w:rFonts w:eastAsia="Yu Mincho"/>
          <w:lang w:eastAsia="en-GB"/>
        </w:rPr>
      </w:pPr>
      <w:hyperlink w:anchor="_Toc25772813" w:history="1">
        <w:r w:rsidR="00573C48" w:rsidRPr="0065149E">
          <w:rPr>
            <w:rStyle w:val="Hipercze"/>
            <w:rFonts w:cs="Arial"/>
            <w:color w:val="auto"/>
          </w:rPr>
          <w:t>1.2</w:t>
        </w:r>
        <w:r w:rsidR="00573C48" w:rsidRPr="0065149E">
          <w:rPr>
            <w:rFonts w:eastAsia="Yu Mincho"/>
            <w:lang w:eastAsia="en-GB"/>
          </w:rPr>
          <w:tab/>
        </w:r>
        <w:r w:rsidR="00573C48" w:rsidRPr="0065149E">
          <w:rPr>
            <w:rStyle w:val="Hipercze"/>
            <w:rFonts w:cs="Arial"/>
            <w:color w:val="auto"/>
          </w:rPr>
          <w:t>PRZEDMIOT ZAMÓWIENIA</w:t>
        </w:r>
        <w:r w:rsidR="00573C48" w:rsidRPr="0065149E">
          <w:rPr>
            <w:webHidden/>
          </w:rPr>
          <w:tab/>
          <w:t>5</w:t>
        </w:r>
      </w:hyperlink>
    </w:p>
    <w:p w:rsidR="00573C48" w:rsidRPr="002959B9" w:rsidRDefault="00776B83" w:rsidP="003B3F99">
      <w:pPr>
        <w:pStyle w:val="Spistreci2"/>
        <w:rPr>
          <w:rFonts w:eastAsia="Yu Mincho"/>
          <w:lang w:eastAsia="en-GB"/>
        </w:rPr>
      </w:pPr>
      <w:hyperlink w:anchor="_Toc25772814" w:history="1">
        <w:r w:rsidR="002959B9" w:rsidRPr="000C0050">
          <w:rPr>
            <w:webHidden/>
            <w:u w:val="single"/>
          </w:rPr>
          <w:t>1.3</w:t>
        </w:r>
        <w:r w:rsidR="002959B9" w:rsidRPr="002959B9">
          <w:rPr>
            <w:webHidden/>
          </w:rPr>
          <w:tab/>
        </w:r>
        <w:r w:rsidR="002959B9" w:rsidRPr="000C0050">
          <w:rPr>
            <w:webHidden/>
            <w:u w:val="single"/>
          </w:rPr>
          <w:t>FUNKCJONALNOŚĆ I CECHY SERWISU INTERNETOWEGO VOD PLATFORMY STREAMINGOWEJ</w:t>
        </w:r>
        <w:r w:rsidR="002959B9" w:rsidRPr="002959B9">
          <w:rPr>
            <w:webHidden/>
          </w:rPr>
          <w:tab/>
        </w:r>
      </w:hyperlink>
      <w:r w:rsidR="000D2B44">
        <w:t>8</w:t>
      </w:r>
    </w:p>
    <w:p w:rsidR="00573C48" w:rsidRPr="0065149E" w:rsidRDefault="00776B83">
      <w:pPr>
        <w:pStyle w:val="Spistreci3"/>
        <w:tabs>
          <w:tab w:val="left" w:pos="1320"/>
          <w:tab w:val="right" w:leader="dot" w:pos="9056"/>
        </w:tabs>
        <w:rPr>
          <w:rFonts w:ascii="Arial" w:eastAsia="Yu Mincho" w:hAnsi="Arial" w:cs="Arial"/>
          <w:noProof/>
          <w:sz w:val="17"/>
          <w:szCs w:val="17"/>
          <w:lang w:eastAsia="en-GB"/>
        </w:rPr>
      </w:pPr>
      <w:hyperlink w:anchor="_Toc25772815" w:history="1"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1.3.1</w:t>
        </w:r>
        <w:r w:rsidR="00573C48" w:rsidRPr="0065149E">
          <w:rPr>
            <w:rFonts w:ascii="Arial" w:eastAsia="Yu Mincho" w:hAnsi="Arial" w:cs="Arial"/>
            <w:noProof/>
            <w:sz w:val="17"/>
            <w:szCs w:val="17"/>
            <w:lang w:eastAsia="en-GB"/>
          </w:rPr>
          <w:tab/>
        </w:r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Wytyczne ogólne</w:t>
        </w:r>
        <w:r w:rsidR="00573C48" w:rsidRPr="0065149E">
          <w:rPr>
            <w:rFonts w:ascii="Arial" w:hAnsi="Arial" w:cs="Arial"/>
            <w:noProof/>
            <w:webHidden/>
            <w:sz w:val="17"/>
            <w:szCs w:val="17"/>
          </w:rPr>
          <w:tab/>
        </w:r>
      </w:hyperlink>
      <w:r w:rsidR="000D2B44">
        <w:rPr>
          <w:rFonts w:ascii="Arial" w:hAnsi="Arial" w:cs="Arial"/>
          <w:noProof/>
          <w:sz w:val="17"/>
          <w:szCs w:val="17"/>
        </w:rPr>
        <w:t>8</w:t>
      </w:r>
    </w:p>
    <w:p w:rsidR="00573C48" w:rsidRPr="0065149E" w:rsidRDefault="00776B83">
      <w:pPr>
        <w:pStyle w:val="Spistreci3"/>
        <w:tabs>
          <w:tab w:val="left" w:pos="1320"/>
          <w:tab w:val="right" w:leader="dot" w:pos="9056"/>
        </w:tabs>
        <w:rPr>
          <w:rFonts w:ascii="Arial" w:eastAsia="Yu Mincho" w:hAnsi="Arial" w:cs="Arial"/>
          <w:noProof/>
          <w:sz w:val="17"/>
          <w:szCs w:val="17"/>
          <w:lang w:eastAsia="en-GB"/>
        </w:rPr>
      </w:pPr>
      <w:hyperlink w:anchor="_Toc25772816" w:history="1"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1.3.2</w:t>
        </w:r>
        <w:r w:rsidR="00573C48" w:rsidRPr="0065149E">
          <w:rPr>
            <w:rFonts w:ascii="Arial" w:eastAsia="Yu Mincho" w:hAnsi="Arial" w:cs="Arial"/>
            <w:noProof/>
            <w:sz w:val="17"/>
            <w:szCs w:val="17"/>
            <w:lang w:eastAsia="en-GB"/>
          </w:rPr>
          <w:tab/>
        </w:r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Projekt graficzno-funkcjonalny</w:t>
        </w:r>
        <w:r w:rsidR="00573C48" w:rsidRPr="0065149E">
          <w:rPr>
            <w:rFonts w:ascii="Arial" w:hAnsi="Arial" w:cs="Arial"/>
            <w:noProof/>
            <w:webHidden/>
            <w:sz w:val="17"/>
            <w:szCs w:val="17"/>
          </w:rPr>
          <w:tab/>
        </w:r>
      </w:hyperlink>
      <w:r w:rsidR="000D2B44">
        <w:rPr>
          <w:rFonts w:ascii="Arial" w:hAnsi="Arial" w:cs="Arial"/>
          <w:noProof/>
          <w:sz w:val="17"/>
          <w:szCs w:val="17"/>
        </w:rPr>
        <w:t>8</w:t>
      </w:r>
    </w:p>
    <w:p w:rsidR="00573C48" w:rsidRPr="0065149E" w:rsidRDefault="00776B83">
      <w:pPr>
        <w:pStyle w:val="Spistreci3"/>
        <w:tabs>
          <w:tab w:val="left" w:pos="1320"/>
          <w:tab w:val="right" w:leader="dot" w:pos="9056"/>
        </w:tabs>
        <w:rPr>
          <w:rFonts w:ascii="Arial" w:eastAsia="Yu Mincho" w:hAnsi="Arial" w:cs="Arial"/>
          <w:noProof/>
          <w:sz w:val="17"/>
          <w:szCs w:val="17"/>
          <w:lang w:eastAsia="en-GB"/>
        </w:rPr>
      </w:pPr>
      <w:hyperlink w:anchor="_Toc25772817" w:history="1"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1.3.3</w:t>
        </w:r>
        <w:r w:rsidR="00573C48" w:rsidRPr="0065149E">
          <w:rPr>
            <w:rFonts w:ascii="Arial" w:eastAsia="Yu Mincho" w:hAnsi="Arial" w:cs="Arial"/>
            <w:noProof/>
            <w:sz w:val="17"/>
            <w:szCs w:val="17"/>
            <w:lang w:eastAsia="en-GB"/>
          </w:rPr>
          <w:tab/>
        </w:r>
        <w:r w:rsidR="002959B9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Strona główna S</w:t>
        </w:r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erwisu</w:t>
        </w:r>
        <w:r w:rsidR="00573C48" w:rsidRPr="0065149E">
          <w:rPr>
            <w:rFonts w:ascii="Arial" w:hAnsi="Arial" w:cs="Arial"/>
            <w:noProof/>
            <w:webHidden/>
            <w:sz w:val="17"/>
            <w:szCs w:val="17"/>
          </w:rPr>
          <w:tab/>
        </w:r>
      </w:hyperlink>
      <w:r w:rsidR="000D2B44">
        <w:rPr>
          <w:rFonts w:ascii="Arial" w:hAnsi="Arial" w:cs="Arial"/>
          <w:noProof/>
          <w:sz w:val="17"/>
          <w:szCs w:val="17"/>
        </w:rPr>
        <w:t>8</w:t>
      </w:r>
    </w:p>
    <w:p w:rsidR="00573C48" w:rsidRPr="0065149E" w:rsidRDefault="00776B83">
      <w:pPr>
        <w:pStyle w:val="Spistreci3"/>
        <w:tabs>
          <w:tab w:val="left" w:pos="1320"/>
          <w:tab w:val="right" w:leader="dot" w:pos="9056"/>
        </w:tabs>
        <w:rPr>
          <w:rFonts w:ascii="Arial" w:eastAsia="Yu Mincho" w:hAnsi="Arial" w:cs="Arial"/>
          <w:noProof/>
          <w:sz w:val="17"/>
          <w:szCs w:val="17"/>
          <w:lang w:eastAsia="en-GB"/>
        </w:rPr>
      </w:pPr>
      <w:hyperlink w:anchor="_Toc25772818" w:history="1"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1.3.4</w:t>
        </w:r>
        <w:r w:rsidR="00573C48" w:rsidRPr="0065149E">
          <w:rPr>
            <w:rFonts w:ascii="Arial" w:eastAsia="Yu Mincho" w:hAnsi="Arial" w:cs="Arial"/>
            <w:noProof/>
            <w:sz w:val="17"/>
            <w:szCs w:val="17"/>
            <w:lang w:eastAsia="en-GB"/>
          </w:rPr>
          <w:tab/>
        </w:r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Widok elementu video (film)</w:t>
        </w:r>
        <w:r w:rsidR="00573C48" w:rsidRPr="0065149E">
          <w:rPr>
            <w:rFonts w:ascii="Arial" w:hAnsi="Arial" w:cs="Arial"/>
            <w:noProof/>
            <w:webHidden/>
            <w:sz w:val="17"/>
            <w:szCs w:val="17"/>
          </w:rPr>
          <w:tab/>
        </w:r>
        <w:r w:rsidR="00CD14AE">
          <w:rPr>
            <w:rFonts w:ascii="Arial" w:hAnsi="Arial" w:cs="Arial"/>
            <w:noProof/>
            <w:webHidden/>
            <w:sz w:val="17"/>
            <w:szCs w:val="17"/>
          </w:rPr>
          <w:t>10</w:t>
        </w:r>
      </w:hyperlink>
    </w:p>
    <w:p w:rsidR="00573C48" w:rsidRPr="0065149E" w:rsidRDefault="00776B83">
      <w:pPr>
        <w:pStyle w:val="Spistreci3"/>
        <w:tabs>
          <w:tab w:val="left" w:pos="1320"/>
          <w:tab w:val="right" w:leader="dot" w:pos="9056"/>
        </w:tabs>
        <w:rPr>
          <w:rFonts w:ascii="Arial" w:eastAsia="Yu Mincho" w:hAnsi="Arial" w:cs="Arial"/>
          <w:noProof/>
          <w:sz w:val="17"/>
          <w:szCs w:val="17"/>
          <w:lang w:eastAsia="en-GB"/>
        </w:rPr>
      </w:pPr>
      <w:hyperlink w:anchor="_Toc25772819" w:history="1"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1.3.5</w:t>
        </w:r>
        <w:r w:rsidR="00573C48" w:rsidRPr="0065149E">
          <w:rPr>
            <w:rFonts w:ascii="Arial" w:eastAsia="Yu Mincho" w:hAnsi="Arial" w:cs="Arial"/>
            <w:noProof/>
            <w:sz w:val="17"/>
            <w:szCs w:val="17"/>
            <w:lang w:eastAsia="en-GB"/>
          </w:rPr>
          <w:tab/>
        </w:r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Widok elementu video wraz z odcinkami (kolekcja, serial w odcinkach)</w:t>
        </w:r>
        <w:r w:rsidR="00573C48" w:rsidRPr="0065149E">
          <w:rPr>
            <w:rFonts w:ascii="Arial" w:hAnsi="Arial" w:cs="Arial"/>
            <w:noProof/>
            <w:webHidden/>
            <w:sz w:val="17"/>
            <w:szCs w:val="17"/>
          </w:rPr>
          <w:tab/>
        </w:r>
        <w:r w:rsidR="00CD14AE">
          <w:rPr>
            <w:rFonts w:ascii="Arial" w:hAnsi="Arial" w:cs="Arial"/>
            <w:noProof/>
            <w:webHidden/>
            <w:sz w:val="17"/>
            <w:szCs w:val="17"/>
          </w:rPr>
          <w:t>10</w:t>
        </w:r>
      </w:hyperlink>
    </w:p>
    <w:p w:rsidR="00573C48" w:rsidRPr="0065149E" w:rsidRDefault="00776B83">
      <w:pPr>
        <w:pStyle w:val="Spistreci3"/>
        <w:tabs>
          <w:tab w:val="left" w:pos="1320"/>
          <w:tab w:val="right" w:leader="dot" w:pos="9056"/>
        </w:tabs>
        <w:rPr>
          <w:rFonts w:ascii="Arial" w:eastAsia="Yu Mincho" w:hAnsi="Arial" w:cs="Arial"/>
          <w:noProof/>
          <w:sz w:val="17"/>
          <w:szCs w:val="17"/>
          <w:lang w:eastAsia="en-GB"/>
        </w:rPr>
      </w:pPr>
      <w:hyperlink w:anchor="_Toc25772820" w:history="1"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1.3.6</w:t>
        </w:r>
        <w:r w:rsidR="00573C48" w:rsidRPr="0065149E">
          <w:rPr>
            <w:rFonts w:ascii="Arial" w:eastAsia="Yu Mincho" w:hAnsi="Arial" w:cs="Arial"/>
            <w:noProof/>
            <w:sz w:val="17"/>
            <w:szCs w:val="17"/>
            <w:lang w:eastAsia="en-GB"/>
          </w:rPr>
          <w:tab/>
        </w:r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Widok elementu artykuł</w:t>
        </w:r>
        <w:r w:rsidR="00573C48" w:rsidRPr="0065149E">
          <w:rPr>
            <w:rFonts w:ascii="Arial" w:hAnsi="Arial" w:cs="Arial"/>
            <w:noProof/>
            <w:webHidden/>
            <w:sz w:val="17"/>
            <w:szCs w:val="17"/>
          </w:rPr>
          <w:tab/>
        </w:r>
        <w:r w:rsidR="00CD14AE">
          <w:rPr>
            <w:rFonts w:ascii="Arial" w:hAnsi="Arial" w:cs="Arial"/>
            <w:noProof/>
            <w:webHidden/>
            <w:sz w:val="17"/>
            <w:szCs w:val="17"/>
          </w:rPr>
          <w:t>10</w:t>
        </w:r>
      </w:hyperlink>
    </w:p>
    <w:p w:rsidR="00573C48" w:rsidRPr="0065149E" w:rsidRDefault="00776B83">
      <w:pPr>
        <w:pStyle w:val="Spistreci3"/>
        <w:tabs>
          <w:tab w:val="left" w:pos="1320"/>
          <w:tab w:val="right" w:leader="dot" w:pos="9056"/>
        </w:tabs>
        <w:rPr>
          <w:rFonts w:ascii="Arial" w:eastAsia="Yu Mincho" w:hAnsi="Arial" w:cs="Arial"/>
          <w:noProof/>
          <w:sz w:val="17"/>
          <w:szCs w:val="17"/>
          <w:lang w:eastAsia="en-GB"/>
        </w:rPr>
      </w:pPr>
      <w:hyperlink w:anchor="_Toc25772821" w:history="1"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1.3.7</w:t>
        </w:r>
        <w:r w:rsidR="00573C48" w:rsidRPr="0065149E">
          <w:rPr>
            <w:rFonts w:ascii="Arial" w:eastAsia="Yu Mincho" w:hAnsi="Arial" w:cs="Arial"/>
            <w:noProof/>
            <w:sz w:val="17"/>
            <w:szCs w:val="17"/>
            <w:lang w:eastAsia="en-GB"/>
          </w:rPr>
          <w:tab/>
        </w:r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Widok elementu Lista rekordów</w:t>
        </w:r>
        <w:r w:rsidR="00573C48" w:rsidRPr="0065149E">
          <w:rPr>
            <w:rFonts w:ascii="Arial" w:hAnsi="Arial" w:cs="Arial"/>
            <w:noProof/>
            <w:webHidden/>
            <w:sz w:val="17"/>
            <w:szCs w:val="17"/>
          </w:rPr>
          <w:tab/>
        </w:r>
        <w:r w:rsidR="00CD14AE">
          <w:rPr>
            <w:rFonts w:ascii="Arial" w:hAnsi="Arial" w:cs="Arial"/>
            <w:noProof/>
            <w:webHidden/>
            <w:sz w:val="17"/>
            <w:szCs w:val="17"/>
          </w:rPr>
          <w:t>11</w:t>
        </w:r>
      </w:hyperlink>
    </w:p>
    <w:p w:rsidR="00573C48" w:rsidRPr="0065149E" w:rsidRDefault="00776B83">
      <w:pPr>
        <w:pStyle w:val="Spistreci3"/>
        <w:tabs>
          <w:tab w:val="left" w:pos="1320"/>
          <w:tab w:val="right" w:leader="dot" w:pos="9056"/>
        </w:tabs>
        <w:rPr>
          <w:rFonts w:ascii="Arial" w:eastAsia="Yu Mincho" w:hAnsi="Arial" w:cs="Arial"/>
          <w:noProof/>
          <w:sz w:val="17"/>
          <w:szCs w:val="17"/>
          <w:lang w:eastAsia="en-GB"/>
        </w:rPr>
      </w:pPr>
      <w:hyperlink w:anchor="_Toc25772822" w:history="1"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1.3.8</w:t>
        </w:r>
        <w:r w:rsidR="00573C48" w:rsidRPr="0065149E">
          <w:rPr>
            <w:rFonts w:ascii="Arial" w:eastAsia="Yu Mincho" w:hAnsi="Arial" w:cs="Arial"/>
            <w:noProof/>
            <w:sz w:val="17"/>
            <w:szCs w:val="17"/>
            <w:lang w:eastAsia="en-GB"/>
          </w:rPr>
          <w:tab/>
        </w:r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Widok elementu zdjęcie (obrazek) oraz galeria zdjęć.</w:t>
        </w:r>
        <w:r w:rsidR="00573C48" w:rsidRPr="0065149E">
          <w:rPr>
            <w:rFonts w:ascii="Arial" w:hAnsi="Arial" w:cs="Arial"/>
            <w:noProof/>
            <w:webHidden/>
            <w:sz w:val="17"/>
            <w:szCs w:val="17"/>
          </w:rPr>
          <w:tab/>
        </w:r>
        <w:r w:rsidR="00CD14AE">
          <w:rPr>
            <w:rFonts w:ascii="Arial" w:hAnsi="Arial" w:cs="Arial"/>
            <w:noProof/>
            <w:webHidden/>
            <w:sz w:val="17"/>
            <w:szCs w:val="17"/>
          </w:rPr>
          <w:t>11</w:t>
        </w:r>
      </w:hyperlink>
    </w:p>
    <w:p w:rsidR="00573C48" w:rsidRPr="0065149E" w:rsidRDefault="00776B83">
      <w:pPr>
        <w:pStyle w:val="Spistreci3"/>
        <w:tabs>
          <w:tab w:val="left" w:pos="1320"/>
          <w:tab w:val="right" w:leader="dot" w:pos="9056"/>
        </w:tabs>
        <w:rPr>
          <w:rFonts w:ascii="Arial" w:eastAsia="Yu Mincho" w:hAnsi="Arial" w:cs="Arial"/>
          <w:noProof/>
          <w:sz w:val="17"/>
          <w:szCs w:val="17"/>
          <w:lang w:eastAsia="en-GB"/>
        </w:rPr>
      </w:pPr>
      <w:hyperlink w:anchor="_Toc25772823" w:history="1"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1.3.9</w:t>
        </w:r>
        <w:r w:rsidR="00573C48" w:rsidRPr="0065149E">
          <w:rPr>
            <w:rFonts w:ascii="Arial" w:eastAsia="Yu Mincho" w:hAnsi="Arial" w:cs="Arial"/>
            <w:noProof/>
            <w:sz w:val="17"/>
            <w:szCs w:val="17"/>
            <w:lang w:eastAsia="en-GB"/>
          </w:rPr>
          <w:tab/>
        </w:r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Widok elementu audio oraz kolekcji audio</w:t>
        </w:r>
        <w:r w:rsidR="00573C48" w:rsidRPr="0065149E">
          <w:rPr>
            <w:rFonts w:ascii="Arial" w:hAnsi="Arial" w:cs="Arial"/>
            <w:noProof/>
            <w:webHidden/>
            <w:sz w:val="17"/>
            <w:szCs w:val="17"/>
          </w:rPr>
          <w:tab/>
        </w:r>
        <w:r w:rsidR="00CD14AE">
          <w:rPr>
            <w:rFonts w:ascii="Arial" w:hAnsi="Arial" w:cs="Arial"/>
            <w:noProof/>
            <w:webHidden/>
            <w:sz w:val="17"/>
            <w:szCs w:val="17"/>
          </w:rPr>
          <w:t>11</w:t>
        </w:r>
      </w:hyperlink>
    </w:p>
    <w:p w:rsidR="00573C48" w:rsidRPr="0065149E" w:rsidRDefault="00776B83">
      <w:pPr>
        <w:pStyle w:val="Spistreci3"/>
        <w:tabs>
          <w:tab w:val="left" w:pos="1320"/>
          <w:tab w:val="right" w:leader="dot" w:pos="9056"/>
        </w:tabs>
        <w:rPr>
          <w:rFonts w:ascii="Arial" w:eastAsia="Yu Mincho" w:hAnsi="Arial" w:cs="Arial"/>
          <w:noProof/>
          <w:sz w:val="17"/>
          <w:szCs w:val="17"/>
          <w:lang w:eastAsia="en-GB"/>
        </w:rPr>
      </w:pPr>
      <w:hyperlink w:anchor="_Toc25772824" w:history="1"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1.3.10</w:t>
        </w:r>
        <w:r w:rsidR="00573C48" w:rsidRPr="0065149E">
          <w:rPr>
            <w:rFonts w:ascii="Arial" w:eastAsia="Yu Mincho" w:hAnsi="Arial" w:cs="Arial"/>
            <w:noProof/>
            <w:sz w:val="17"/>
            <w:szCs w:val="17"/>
            <w:lang w:eastAsia="en-GB"/>
          </w:rPr>
          <w:tab/>
        </w:r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Player (video i audio)</w:t>
        </w:r>
        <w:r w:rsidR="00573C48" w:rsidRPr="0065149E">
          <w:rPr>
            <w:rFonts w:ascii="Arial" w:hAnsi="Arial" w:cs="Arial"/>
            <w:noProof/>
            <w:webHidden/>
            <w:sz w:val="17"/>
            <w:szCs w:val="17"/>
          </w:rPr>
          <w:tab/>
        </w:r>
        <w:r w:rsidR="00CD14AE">
          <w:rPr>
            <w:rFonts w:ascii="Arial" w:hAnsi="Arial" w:cs="Arial"/>
            <w:noProof/>
            <w:webHidden/>
            <w:sz w:val="17"/>
            <w:szCs w:val="17"/>
          </w:rPr>
          <w:t>11</w:t>
        </w:r>
      </w:hyperlink>
    </w:p>
    <w:p w:rsidR="00573C48" w:rsidRPr="0065149E" w:rsidRDefault="00776B83">
      <w:pPr>
        <w:pStyle w:val="Spistreci3"/>
        <w:tabs>
          <w:tab w:val="left" w:pos="1320"/>
          <w:tab w:val="right" w:leader="dot" w:pos="9056"/>
        </w:tabs>
        <w:rPr>
          <w:rFonts w:ascii="Arial" w:eastAsia="Yu Mincho" w:hAnsi="Arial" w:cs="Arial"/>
          <w:noProof/>
          <w:sz w:val="17"/>
          <w:szCs w:val="17"/>
          <w:lang w:eastAsia="en-GB"/>
        </w:rPr>
      </w:pPr>
      <w:hyperlink w:anchor="_Toc25772825" w:history="1"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1.3.11</w:t>
        </w:r>
        <w:r w:rsidR="00573C48" w:rsidRPr="0065149E">
          <w:rPr>
            <w:rFonts w:ascii="Arial" w:eastAsia="Yu Mincho" w:hAnsi="Arial" w:cs="Arial"/>
            <w:noProof/>
            <w:sz w:val="17"/>
            <w:szCs w:val="17"/>
            <w:lang w:eastAsia="en-GB"/>
          </w:rPr>
          <w:tab/>
        </w:r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Logowanie</w:t>
        </w:r>
        <w:r w:rsidR="00573C48" w:rsidRPr="0065149E">
          <w:rPr>
            <w:rFonts w:ascii="Arial" w:hAnsi="Arial" w:cs="Arial"/>
            <w:noProof/>
            <w:webHidden/>
            <w:sz w:val="17"/>
            <w:szCs w:val="17"/>
          </w:rPr>
          <w:tab/>
        </w:r>
        <w:r w:rsidR="00CD14AE">
          <w:rPr>
            <w:rFonts w:ascii="Arial" w:hAnsi="Arial" w:cs="Arial"/>
            <w:noProof/>
            <w:webHidden/>
            <w:sz w:val="17"/>
            <w:szCs w:val="17"/>
          </w:rPr>
          <w:t>12</w:t>
        </w:r>
      </w:hyperlink>
    </w:p>
    <w:p w:rsidR="00573C48" w:rsidRPr="0065149E" w:rsidRDefault="00776B83">
      <w:pPr>
        <w:pStyle w:val="Spistreci3"/>
        <w:tabs>
          <w:tab w:val="left" w:pos="1320"/>
          <w:tab w:val="right" w:leader="dot" w:pos="9056"/>
        </w:tabs>
        <w:rPr>
          <w:rFonts w:ascii="Arial" w:eastAsia="Yu Mincho" w:hAnsi="Arial" w:cs="Arial"/>
          <w:noProof/>
          <w:sz w:val="17"/>
          <w:szCs w:val="17"/>
          <w:lang w:eastAsia="en-GB"/>
        </w:rPr>
      </w:pPr>
      <w:hyperlink w:anchor="_Toc25772826" w:history="1"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1.3.12</w:t>
        </w:r>
        <w:r w:rsidR="00573C48" w:rsidRPr="0065149E">
          <w:rPr>
            <w:rFonts w:ascii="Arial" w:eastAsia="Yu Mincho" w:hAnsi="Arial" w:cs="Arial"/>
            <w:noProof/>
            <w:sz w:val="17"/>
            <w:szCs w:val="17"/>
            <w:lang w:eastAsia="en-GB"/>
          </w:rPr>
          <w:tab/>
        </w:r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Rejestracja</w:t>
        </w:r>
        <w:r w:rsidR="00573C48" w:rsidRPr="0065149E">
          <w:rPr>
            <w:rFonts w:ascii="Arial" w:hAnsi="Arial" w:cs="Arial"/>
            <w:noProof/>
            <w:webHidden/>
            <w:sz w:val="17"/>
            <w:szCs w:val="17"/>
          </w:rPr>
          <w:tab/>
        </w:r>
        <w:r w:rsidR="00CD14AE">
          <w:rPr>
            <w:rFonts w:ascii="Arial" w:hAnsi="Arial" w:cs="Arial"/>
            <w:noProof/>
            <w:webHidden/>
            <w:sz w:val="17"/>
            <w:szCs w:val="17"/>
          </w:rPr>
          <w:t>12</w:t>
        </w:r>
      </w:hyperlink>
    </w:p>
    <w:p w:rsidR="00573C48" w:rsidRPr="0065149E" w:rsidRDefault="00776B83">
      <w:pPr>
        <w:pStyle w:val="Spistreci3"/>
        <w:tabs>
          <w:tab w:val="left" w:pos="1320"/>
          <w:tab w:val="right" w:leader="dot" w:pos="9056"/>
        </w:tabs>
        <w:rPr>
          <w:rFonts w:ascii="Arial" w:eastAsia="Yu Mincho" w:hAnsi="Arial" w:cs="Arial"/>
          <w:noProof/>
          <w:sz w:val="17"/>
          <w:szCs w:val="17"/>
          <w:lang w:eastAsia="en-GB"/>
        </w:rPr>
      </w:pPr>
      <w:hyperlink w:anchor="_Toc25772827" w:history="1"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1.3.13</w:t>
        </w:r>
        <w:r w:rsidR="00573C48" w:rsidRPr="0065149E">
          <w:rPr>
            <w:rFonts w:ascii="Arial" w:eastAsia="Yu Mincho" w:hAnsi="Arial" w:cs="Arial"/>
            <w:noProof/>
            <w:sz w:val="17"/>
            <w:szCs w:val="17"/>
            <w:lang w:eastAsia="en-GB"/>
          </w:rPr>
          <w:tab/>
        </w:r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Konto użytkownika</w:t>
        </w:r>
        <w:r w:rsidR="00573C48" w:rsidRPr="0065149E">
          <w:rPr>
            <w:rFonts w:ascii="Arial" w:hAnsi="Arial" w:cs="Arial"/>
            <w:noProof/>
            <w:webHidden/>
            <w:sz w:val="17"/>
            <w:szCs w:val="17"/>
          </w:rPr>
          <w:tab/>
          <w:t>1</w:t>
        </w:r>
      </w:hyperlink>
      <w:r w:rsidR="00CD14AE">
        <w:rPr>
          <w:rFonts w:ascii="Arial" w:hAnsi="Arial" w:cs="Arial"/>
          <w:noProof/>
          <w:sz w:val="17"/>
          <w:szCs w:val="17"/>
        </w:rPr>
        <w:t>3</w:t>
      </w:r>
    </w:p>
    <w:p w:rsidR="00573C48" w:rsidRPr="0065149E" w:rsidRDefault="00776B83">
      <w:pPr>
        <w:pStyle w:val="Spistreci3"/>
        <w:tabs>
          <w:tab w:val="left" w:pos="1320"/>
          <w:tab w:val="right" w:leader="dot" w:pos="9056"/>
        </w:tabs>
        <w:rPr>
          <w:rFonts w:ascii="Arial" w:eastAsia="Yu Mincho" w:hAnsi="Arial" w:cs="Arial"/>
          <w:noProof/>
          <w:sz w:val="17"/>
          <w:szCs w:val="17"/>
          <w:lang w:eastAsia="en-GB"/>
        </w:rPr>
      </w:pPr>
      <w:hyperlink w:anchor="_Toc25772828" w:history="1"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1.3.14</w:t>
        </w:r>
        <w:r w:rsidR="00573C48" w:rsidRPr="0065149E">
          <w:rPr>
            <w:rFonts w:ascii="Arial" w:eastAsia="Yu Mincho" w:hAnsi="Arial" w:cs="Arial"/>
            <w:noProof/>
            <w:sz w:val="17"/>
            <w:szCs w:val="17"/>
            <w:lang w:eastAsia="en-GB"/>
          </w:rPr>
          <w:tab/>
        </w:r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Płatności – modele</w:t>
        </w:r>
        <w:r w:rsidR="00573C48" w:rsidRPr="0065149E">
          <w:rPr>
            <w:rFonts w:ascii="Arial" w:hAnsi="Arial" w:cs="Arial"/>
            <w:noProof/>
            <w:webHidden/>
            <w:sz w:val="17"/>
            <w:szCs w:val="17"/>
          </w:rPr>
          <w:tab/>
          <w:t>1</w:t>
        </w:r>
      </w:hyperlink>
      <w:r w:rsidR="00CD14AE">
        <w:rPr>
          <w:rFonts w:ascii="Arial" w:hAnsi="Arial" w:cs="Arial"/>
          <w:noProof/>
          <w:sz w:val="17"/>
          <w:szCs w:val="17"/>
        </w:rPr>
        <w:t>3</w:t>
      </w:r>
    </w:p>
    <w:p w:rsidR="00573C48" w:rsidRPr="0065149E" w:rsidRDefault="00776B83">
      <w:pPr>
        <w:pStyle w:val="Spistreci3"/>
        <w:tabs>
          <w:tab w:val="left" w:pos="1320"/>
          <w:tab w:val="right" w:leader="dot" w:pos="9056"/>
        </w:tabs>
        <w:rPr>
          <w:rFonts w:ascii="Arial" w:eastAsia="Yu Mincho" w:hAnsi="Arial" w:cs="Arial"/>
          <w:noProof/>
          <w:sz w:val="17"/>
          <w:szCs w:val="17"/>
          <w:lang w:eastAsia="en-GB"/>
        </w:rPr>
      </w:pPr>
      <w:hyperlink w:anchor="_Toc25772829" w:history="1"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1.3.15</w:t>
        </w:r>
        <w:r w:rsidR="00573C48" w:rsidRPr="0065149E">
          <w:rPr>
            <w:rFonts w:ascii="Arial" w:eastAsia="Yu Mincho" w:hAnsi="Arial" w:cs="Arial"/>
            <w:noProof/>
            <w:sz w:val="17"/>
            <w:szCs w:val="17"/>
            <w:lang w:eastAsia="en-GB"/>
          </w:rPr>
          <w:tab/>
        </w:r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Formularze kontaktowe</w:t>
        </w:r>
        <w:r w:rsidR="00573C48" w:rsidRPr="0065149E">
          <w:rPr>
            <w:rFonts w:ascii="Arial" w:hAnsi="Arial" w:cs="Arial"/>
            <w:noProof/>
            <w:webHidden/>
            <w:sz w:val="17"/>
            <w:szCs w:val="17"/>
          </w:rPr>
          <w:tab/>
          <w:t>1</w:t>
        </w:r>
      </w:hyperlink>
      <w:r w:rsidR="00CD14AE">
        <w:rPr>
          <w:rFonts w:ascii="Arial" w:hAnsi="Arial" w:cs="Arial"/>
          <w:noProof/>
          <w:sz w:val="17"/>
          <w:szCs w:val="17"/>
        </w:rPr>
        <w:t>3</w:t>
      </w:r>
    </w:p>
    <w:p w:rsidR="00573C48" w:rsidRPr="0065149E" w:rsidRDefault="00776B83">
      <w:pPr>
        <w:pStyle w:val="Spistreci3"/>
        <w:tabs>
          <w:tab w:val="left" w:pos="1320"/>
          <w:tab w:val="right" w:leader="dot" w:pos="9056"/>
        </w:tabs>
        <w:rPr>
          <w:rFonts w:ascii="Arial" w:eastAsia="Yu Mincho" w:hAnsi="Arial" w:cs="Arial"/>
          <w:noProof/>
          <w:sz w:val="17"/>
          <w:szCs w:val="17"/>
          <w:lang w:eastAsia="en-GB"/>
        </w:rPr>
      </w:pPr>
      <w:hyperlink w:anchor="_Toc25772830" w:history="1"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1.3.16</w:t>
        </w:r>
        <w:r w:rsidR="00573C48" w:rsidRPr="0065149E">
          <w:rPr>
            <w:rFonts w:ascii="Arial" w:eastAsia="Yu Mincho" w:hAnsi="Arial" w:cs="Arial"/>
            <w:noProof/>
            <w:sz w:val="17"/>
            <w:szCs w:val="17"/>
            <w:lang w:eastAsia="en-GB"/>
          </w:rPr>
          <w:tab/>
        </w:r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Tagi</w:t>
        </w:r>
        <w:r w:rsidR="00573C48" w:rsidRPr="0065149E">
          <w:rPr>
            <w:rFonts w:ascii="Arial" w:hAnsi="Arial" w:cs="Arial"/>
            <w:noProof/>
            <w:webHidden/>
            <w:sz w:val="17"/>
            <w:szCs w:val="17"/>
          </w:rPr>
          <w:tab/>
          <w:t>1</w:t>
        </w:r>
      </w:hyperlink>
      <w:r w:rsidR="00CD14AE">
        <w:rPr>
          <w:rFonts w:ascii="Arial" w:hAnsi="Arial" w:cs="Arial"/>
          <w:noProof/>
          <w:sz w:val="17"/>
          <w:szCs w:val="17"/>
        </w:rPr>
        <w:t>3</w:t>
      </w:r>
    </w:p>
    <w:p w:rsidR="00573C48" w:rsidRPr="0065149E" w:rsidRDefault="00776B83">
      <w:pPr>
        <w:pStyle w:val="Spistreci3"/>
        <w:tabs>
          <w:tab w:val="left" w:pos="1320"/>
          <w:tab w:val="right" w:leader="dot" w:pos="9056"/>
        </w:tabs>
        <w:rPr>
          <w:rFonts w:ascii="Arial" w:eastAsia="Yu Mincho" w:hAnsi="Arial" w:cs="Arial"/>
          <w:noProof/>
          <w:sz w:val="17"/>
          <w:szCs w:val="17"/>
          <w:lang w:eastAsia="en-GB"/>
        </w:rPr>
      </w:pPr>
      <w:hyperlink w:anchor="_Toc25772831" w:history="1"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1.3.17</w:t>
        </w:r>
        <w:r w:rsidR="00573C48" w:rsidRPr="0065149E">
          <w:rPr>
            <w:rFonts w:ascii="Arial" w:eastAsia="Yu Mincho" w:hAnsi="Arial" w:cs="Arial"/>
            <w:noProof/>
            <w:sz w:val="17"/>
            <w:szCs w:val="17"/>
            <w:lang w:eastAsia="en-GB"/>
          </w:rPr>
          <w:tab/>
        </w:r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Wyszukiwarka</w:t>
        </w:r>
        <w:r w:rsidR="00573C48" w:rsidRPr="0065149E">
          <w:rPr>
            <w:rFonts w:ascii="Arial" w:hAnsi="Arial" w:cs="Arial"/>
            <w:noProof/>
            <w:webHidden/>
            <w:sz w:val="17"/>
            <w:szCs w:val="17"/>
          </w:rPr>
          <w:tab/>
          <w:t>1</w:t>
        </w:r>
      </w:hyperlink>
      <w:r w:rsidR="00CD14AE">
        <w:rPr>
          <w:rFonts w:ascii="Arial" w:hAnsi="Arial" w:cs="Arial"/>
          <w:noProof/>
          <w:sz w:val="17"/>
          <w:szCs w:val="17"/>
        </w:rPr>
        <w:t>3</w:t>
      </w:r>
    </w:p>
    <w:p w:rsidR="00573C48" w:rsidRPr="0065149E" w:rsidRDefault="00776B83">
      <w:pPr>
        <w:pStyle w:val="Spistreci3"/>
        <w:tabs>
          <w:tab w:val="left" w:pos="1320"/>
          <w:tab w:val="right" w:leader="dot" w:pos="9056"/>
        </w:tabs>
        <w:rPr>
          <w:rFonts w:ascii="Arial" w:eastAsia="Yu Mincho" w:hAnsi="Arial" w:cs="Arial"/>
          <w:noProof/>
          <w:sz w:val="17"/>
          <w:szCs w:val="17"/>
          <w:lang w:eastAsia="en-GB"/>
        </w:rPr>
      </w:pPr>
      <w:hyperlink w:anchor="_Toc25772832" w:history="1"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1.3.18</w:t>
        </w:r>
        <w:r w:rsidR="00573C48" w:rsidRPr="0065149E">
          <w:rPr>
            <w:rFonts w:ascii="Arial" w:eastAsia="Yu Mincho" w:hAnsi="Arial" w:cs="Arial"/>
            <w:noProof/>
            <w:sz w:val="17"/>
            <w:szCs w:val="17"/>
            <w:lang w:eastAsia="en-GB"/>
          </w:rPr>
          <w:tab/>
        </w:r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System sugestii i propozycji</w:t>
        </w:r>
        <w:r w:rsidR="00573C48" w:rsidRPr="0065149E">
          <w:rPr>
            <w:rFonts w:ascii="Arial" w:hAnsi="Arial" w:cs="Arial"/>
            <w:noProof/>
            <w:webHidden/>
            <w:sz w:val="17"/>
            <w:szCs w:val="17"/>
          </w:rPr>
          <w:tab/>
        </w:r>
        <w:r w:rsidR="00D70853">
          <w:rPr>
            <w:rFonts w:ascii="Arial" w:hAnsi="Arial" w:cs="Arial"/>
            <w:noProof/>
            <w:webHidden/>
            <w:sz w:val="17"/>
            <w:szCs w:val="17"/>
          </w:rPr>
          <w:t>14</w:t>
        </w:r>
      </w:hyperlink>
    </w:p>
    <w:p w:rsidR="00573C48" w:rsidRPr="0065149E" w:rsidRDefault="00776B83">
      <w:pPr>
        <w:pStyle w:val="Spistreci3"/>
        <w:tabs>
          <w:tab w:val="left" w:pos="1320"/>
          <w:tab w:val="right" w:leader="dot" w:pos="9056"/>
        </w:tabs>
        <w:rPr>
          <w:rFonts w:ascii="Arial" w:eastAsia="Yu Mincho" w:hAnsi="Arial" w:cs="Arial"/>
          <w:noProof/>
          <w:sz w:val="17"/>
          <w:szCs w:val="17"/>
          <w:lang w:eastAsia="en-GB"/>
        </w:rPr>
      </w:pPr>
      <w:hyperlink w:anchor="_Toc25772833" w:history="1"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1.3.19</w:t>
        </w:r>
        <w:r w:rsidR="00573C48" w:rsidRPr="0065149E">
          <w:rPr>
            <w:rFonts w:ascii="Arial" w:eastAsia="Yu Mincho" w:hAnsi="Arial" w:cs="Arial"/>
            <w:noProof/>
            <w:sz w:val="17"/>
            <w:szCs w:val="17"/>
            <w:lang w:eastAsia="en-GB"/>
          </w:rPr>
          <w:tab/>
        </w:r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FAQ i Pomoc</w:t>
        </w:r>
        <w:r w:rsidR="00573C48" w:rsidRPr="0065149E">
          <w:rPr>
            <w:rFonts w:ascii="Arial" w:hAnsi="Arial" w:cs="Arial"/>
            <w:noProof/>
            <w:webHidden/>
            <w:sz w:val="17"/>
            <w:szCs w:val="17"/>
          </w:rPr>
          <w:tab/>
        </w:r>
        <w:r w:rsidR="00D70853">
          <w:rPr>
            <w:rFonts w:ascii="Arial" w:hAnsi="Arial" w:cs="Arial"/>
            <w:noProof/>
            <w:webHidden/>
            <w:sz w:val="17"/>
            <w:szCs w:val="17"/>
          </w:rPr>
          <w:t>14</w:t>
        </w:r>
      </w:hyperlink>
    </w:p>
    <w:p w:rsidR="00573C48" w:rsidRPr="0065149E" w:rsidRDefault="00776B83" w:rsidP="003B3F99">
      <w:pPr>
        <w:pStyle w:val="Spistreci2"/>
        <w:rPr>
          <w:rFonts w:eastAsia="Yu Mincho"/>
          <w:lang w:eastAsia="en-GB"/>
        </w:rPr>
      </w:pPr>
      <w:hyperlink w:anchor="_Toc25772834" w:history="1">
        <w:r w:rsidR="00573C48" w:rsidRPr="0065149E">
          <w:rPr>
            <w:rStyle w:val="Hipercze"/>
            <w:rFonts w:cs="Arial"/>
            <w:color w:val="auto"/>
          </w:rPr>
          <w:t>1.4</w:t>
        </w:r>
        <w:r w:rsidR="00573C48" w:rsidRPr="0065149E">
          <w:rPr>
            <w:rFonts w:eastAsia="Yu Mincho"/>
            <w:lang w:eastAsia="en-GB"/>
          </w:rPr>
          <w:tab/>
        </w:r>
        <w:r w:rsidR="00573C48" w:rsidRPr="0065149E">
          <w:rPr>
            <w:rStyle w:val="Hipercze"/>
            <w:rFonts w:cs="Arial"/>
            <w:color w:val="auto"/>
          </w:rPr>
          <w:t xml:space="preserve">WYMAGANIA WOBEC CMS </w:t>
        </w:r>
        <w:r w:rsidR="002959B9">
          <w:rPr>
            <w:rStyle w:val="Hipercze"/>
            <w:rFonts w:cs="Arial"/>
            <w:color w:val="auto"/>
          </w:rPr>
          <w:t>PLATFORMY STREAMINGOWEJ</w:t>
        </w:r>
        <w:r w:rsidR="00573C48" w:rsidRPr="002959B9">
          <w:rPr>
            <w:webHidden/>
          </w:rPr>
          <w:tab/>
        </w:r>
        <w:r w:rsidR="00D70853">
          <w:rPr>
            <w:webHidden/>
          </w:rPr>
          <w:t>14</w:t>
        </w:r>
      </w:hyperlink>
    </w:p>
    <w:p w:rsidR="00573C48" w:rsidRPr="0065149E" w:rsidRDefault="00776B83">
      <w:pPr>
        <w:pStyle w:val="Spistreci3"/>
        <w:tabs>
          <w:tab w:val="left" w:pos="1320"/>
          <w:tab w:val="right" w:leader="dot" w:pos="9056"/>
        </w:tabs>
        <w:rPr>
          <w:rFonts w:ascii="Arial" w:eastAsia="Yu Mincho" w:hAnsi="Arial" w:cs="Arial"/>
          <w:noProof/>
          <w:sz w:val="17"/>
          <w:szCs w:val="17"/>
          <w:lang w:eastAsia="en-GB"/>
        </w:rPr>
      </w:pPr>
      <w:hyperlink w:anchor="_Toc25772835" w:history="1"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1.4.1</w:t>
        </w:r>
        <w:r w:rsidR="00573C48" w:rsidRPr="0065149E">
          <w:rPr>
            <w:rFonts w:ascii="Arial" w:eastAsia="Yu Mincho" w:hAnsi="Arial" w:cs="Arial"/>
            <w:noProof/>
            <w:sz w:val="17"/>
            <w:szCs w:val="17"/>
            <w:lang w:eastAsia="en-GB"/>
          </w:rPr>
          <w:tab/>
        </w:r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Założenia ogólne</w:t>
        </w:r>
        <w:r w:rsidR="00573C48" w:rsidRPr="0065149E">
          <w:rPr>
            <w:rFonts w:ascii="Arial" w:hAnsi="Arial" w:cs="Arial"/>
            <w:noProof/>
            <w:webHidden/>
            <w:sz w:val="17"/>
            <w:szCs w:val="17"/>
          </w:rPr>
          <w:tab/>
        </w:r>
      </w:hyperlink>
      <w:r w:rsidR="00D70853">
        <w:rPr>
          <w:rFonts w:ascii="Arial" w:hAnsi="Arial" w:cs="Arial"/>
          <w:noProof/>
          <w:sz w:val="17"/>
          <w:szCs w:val="17"/>
        </w:rPr>
        <w:t>14</w:t>
      </w:r>
    </w:p>
    <w:p w:rsidR="00573C48" w:rsidRPr="0065149E" w:rsidRDefault="00776B83">
      <w:pPr>
        <w:pStyle w:val="Spistreci3"/>
        <w:tabs>
          <w:tab w:val="left" w:pos="1320"/>
          <w:tab w:val="right" w:leader="dot" w:pos="9056"/>
        </w:tabs>
        <w:rPr>
          <w:rFonts w:ascii="Arial" w:eastAsia="Yu Mincho" w:hAnsi="Arial" w:cs="Arial"/>
          <w:noProof/>
          <w:sz w:val="17"/>
          <w:szCs w:val="17"/>
          <w:lang w:eastAsia="en-GB"/>
        </w:rPr>
      </w:pPr>
      <w:hyperlink w:anchor="_Toc25772836" w:history="1"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1.4.2</w:t>
        </w:r>
        <w:r w:rsidR="00573C48" w:rsidRPr="0065149E">
          <w:rPr>
            <w:rFonts w:ascii="Arial" w:eastAsia="Yu Mincho" w:hAnsi="Arial" w:cs="Arial"/>
            <w:noProof/>
            <w:sz w:val="17"/>
            <w:szCs w:val="17"/>
            <w:lang w:eastAsia="en-GB"/>
          </w:rPr>
          <w:tab/>
        </w:r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Integracja z narzędziami backoffice</w:t>
        </w:r>
        <w:r w:rsidR="00573C48" w:rsidRPr="0065149E">
          <w:rPr>
            <w:rFonts w:ascii="Arial" w:hAnsi="Arial" w:cs="Arial"/>
            <w:noProof/>
            <w:webHidden/>
            <w:sz w:val="17"/>
            <w:szCs w:val="17"/>
          </w:rPr>
          <w:tab/>
        </w:r>
      </w:hyperlink>
      <w:r w:rsidR="00D70853">
        <w:rPr>
          <w:rFonts w:ascii="Arial" w:hAnsi="Arial" w:cs="Arial"/>
          <w:noProof/>
          <w:sz w:val="17"/>
          <w:szCs w:val="17"/>
        </w:rPr>
        <w:t>14</w:t>
      </w:r>
    </w:p>
    <w:p w:rsidR="00573C48" w:rsidRPr="0065149E" w:rsidRDefault="00776B83">
      <w:pPr>
        <w:pStyle w:val="Spistreci3"/>
        <w:tabs>
          <w:tab w:val="left" w:pos="1320"/>
          <w:tab w:val="right" w:leader="dot" w:pos="9056"/>
        </w:tabs>
        <w:rPr>
          <w:rFonts w:ascii="Arial" w:eastAsia="Yu Mincho" w:hAnsi="Arial" w:cs="Arial"/>
          <w:noProof/>
          <w:sz w:val="17"/>
          <w:szCs w:val="17"/>
          <w:lang w:eastAsia="en-GB"/>
        </w:rPr>
      </w:pPr>
      <w:hyperlink w:anchor="_Toc25772837" w:history="1"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1.4.3</w:t>
        </w:r>
        <w:r w:rsidR="00573C48" w:rsidRPr="0065149E">
          <w:rPr>
            <w:rFonts w:ascii="Arial" w:eastAsia="Yu Mincho" w:hAnsi="Arial" w:cs="Arial"/>
            <w:noProof/>
            <w:sz w:val="17"/>
            <w:szCs w:val="17"/>
            <w:lang w:eastAsia="en-GB"/>
          </w:rPr>
          <w:tab/>
        </w:r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Tworzenie menu</w:t>
        </w:r>
        <w:r w:rsidR="00573C48" w:rsidRPr="0065149E">
          <w:rPr>
            <w:rFonts w:ascii="Arial" w:hAnsi="Arial" w:cs="Arial"/>
            <w:noProof/>
            <w:webHidden/>
            <w:sz w:val="17"/>
            <w:szCs w:val="17"/>
          </w:rPr>
          <w:tab/>
        </w:r>
        <w:r w:rsidR="00D70853">
          <w:rPr>
            <w:rFonts w:ascii="Arial" w:hAnsi="Arial" w:cs="Arial"/>
            <w:noProof/>
            <w:webHidden/>
            <w:sz w:val="17"/>
            <w:szCs w:val="17"/>
          </w:rPr>
          <w:t>15</w:t>
        </w:r>
      </w:hyperlink>
    </w:p>
    <w:p w:rsidR="00573C48" w:rsidRPr="0065149E" w:rsidRDefault="00776B83">
      <w:pPr>
        <w:pStyle w:val="Spistreci3"/>
        <w:tabs>
          <w:tab w:val="left" w:pos="1320"/>
          <w:tab w:val="right" w:leader="dot" w:pos="9056"/>
        </w:tabs>
        <w:rPr>
          <w:rFonts w:ascii="Arial" w:eastAsia="Yu Mincho" w:hAnsi="Arial" w:cs="Arial"/>
          <w:noProof/>
          <w:sz w:val="17"/>
          <w:szCs w:val="17"/>
          <w:lang w:eastAsia="en-GB"/>
        </w:rPr>
      </w:pPr>
      <w:hyperlink w:anchor="_Toc25772838" w:history="1"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1.4.4</w:t>
        </w:r>
        <w:r w:rsidR="00573C48" w:rsidRPr="0065149E">
          <w:rPr>
            <w:rFonts w:ascii="Arial" w:eastAsia="Yu Mincho" w:hAnsi="Arial" w:cs="Arial"/>
            <w:noProof/>
            <w:sz w:val="17"/>
            <w:szCs w:val="17"/>
            <w:lang w:eastAsia="en-GB"/>
          </w:rPr>
          <w:tab/>
        </w:r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Typy rekordów</w:t>
        </w:r>
        <w:r w:rsidR="00573C48" w:rsidRPr="0065149E">
          <w:rPr>
            <w:rFonts w:ascii="Arial" w:hAnsi="Arial" w:cs="Arial"/>
            <w:noProof/>
            <w:webHidden/>
            <w:sz w:val="17"/>
            <w:szCs w:val="17"/>
          </w:rPr>
          <w:tab/>
        </w:r>
        <w:r w:rsidR="00D70853">
          <w:rPr>
            <w:rFonts w:ascii="Arial" w:hAnsi="Arial" w:cs="Arial"/>
            <w:noProof/>
            <w:webHidden/>
            <w:sz w:val="17"/>
            <w:szCs w:val="17"/>
          </w:rPr>
          <w:t>15</w:t>
        </w:r>
      </w:hyperlink>
    </w:p>
    <w:p w:rsidR="00573C48" w:rsidRPr="0065149E" w:rsidRDefault="00776B83">
      <w:pPr>
        <w:pStyle w:val="Spistreci3"/>
        <w:tabs>
          <w:tab w:val="left" w:pos="1320"/>
          <w:tab w:val="right" w:leader="dot" w:pos="9056"/>
        </w:tabs>
        <w:rPr>
          <w:rFonts w:ascii="Arial" w:eastAsia="Yu Mincho" w:hAnsi="Arial" w:cs="Arial"/>
          <w:noProof/>
          <w:sz w:val="17"/>
          <w:szCs w:val="17"/>
          <w:lang w:eastAsia="en-GB"/>
        </w:rPr>
      </w:pPr>
      <w:hyperlink w:anchor="_Toc25772839" w:history="1"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1.4.5</w:t>
        </w:r>
        <w:r w:rsidR="00573C48" w:rsidRPr="0065149E">
          <w:rPr>
            <w:rFonts w:ascii="Arial" w:eastAsia="Yu Mincho" w:hAnsi="Arial" w:cs="Arial"/>
            <w:noProof/>
            <w:sz w:val="17"/>
            <w:szCs w:val="17"/>
            <w:lang w:eastAsia="en-GB"/>
          </w:rPr>
          <w:tab/>
        </w:r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Dostęp i uprawnienia</w:t>
        </w:r>
        <w:r w:rsidR="00573C48" w:rsidRPr="0065149E">
          <w:rPr>
            <w:rFonts w:ascii="Arial" w:hAnsi="Arial" w:cs="Arial"/>
            <w:noProof/>
            <w:webHidden/>
            <w:sz w:val="17"/>
            <w:szCs w:val="17"/>
          </w:rPr>
          <w:tab/>
        </w:r>
        <w:r w:rsidR="00D70853">
          <w:rPr>
            <w:rFonts w:ascii="Arial" w:hAnsi="Arial" w:cs="Arial"/>
            <w:noProof/>
            <w:webHidden/>
            <w:sz w:val="17"/>
            <w:szCs w:val="17"/>
          </w:rPr>
          <w:t>15</w:t>
        </w:r>
      </w:hyperlink>
    </w:p>
    <w:p w:rsidR="00573C48" w:rsidRPr="0065149E" w:rsidRDefault="00776B83">
      <w:pPr>
        <w:pStyle w:val="Spistreci3"/>
        <w:tabs>
          <w:tab w:val="left" w:pos="1320"/>
          <w:tab w:val="right" w:leader="dot" w:pos="9056"/>
        </w:tabs>
        <w:rPr>
          <w:rFonts w:ascii="Arial" w:eastAsia="Yu Mincho" w:hAnsi="Arial" w:cs="Arial"/>
          <w:noProof/>
          <w:sz w:val="17"/>
          <w:szCs w:val="17"/>
          <w:lang w:eastAsia="en-GB"/>
        </w:rPr>
      </w:pPr>
      <w:hyperlink w:anchor="_Toc25772840" w:history="1"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1.4.6</w:t>
        </w:r>
        <w:r w:rsidR="00573C48" w:rsidRPr="0065149E">
          <w:rPr>
            <w:rFonts w:ascii="Arial" w:eastAsia="Yu Mincho" w:hAnsi="Arial" w:cs="Arial"/>
            <w:noProof/>
            <w:sz w:val="17"/>
            <w:szCs w:val="17"/>
            <w:lang w:eastAsia="en-GB"/>
          </w:rPr>
          <w:tab/>
        </w:r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Tworzenie struktur danych</w:t>
        </w:r>
        <w:r w:rsidR="00573C48" w:rsidRPr="0065149E">
          <w:rPr>
            <w:rFonts w:ascii="Arial" w:hAnsi="Arial" w:cs="Arial"/>
            <w:noProof/>
            <w:webHidden/>
            <w:sz w:val="17"/>
            <w:szCs w:val="17"/>
          </w:rPr>
          <w:tab/>
        </w:r>
        <w:r w:rsidR="00D70853">
          <w:rPr>
            <w:rFonts w:ascii="Arial" w:hAnsi="Arial" w:cs="Arial"/>
            <w:noProof/>
            <w:webHidden/>
            <w:sz w:val="17"/>
            <w:szCs w:val="17"/>
          </w:rPr>
          <w:t>15</w:t>
        </w:r>
      </w:hyperlink>
    </w:p>
    <w:p w:rsidR="00573C48" w:rsidRPr="0065149E" w:rsidRDefault="00776B83">
      <w:pPr>
        <w:pStyle w:val="Spistreci3"/>
        <w:tabs>
          <w:tab w:val="left" w:pos="1320"/>
          <w:tab w:val="right" w:leader="dot" w:pos="9056"/>
        </w:tabs>
        <w:rPr>
          <w:rFonts w:ascii="Arial" w:eastAsia="Yu Mincho" w:hAnsi="Arial" w:cs="Arial"/>
          <w:noProof/>
          <w:sz w:val="17"/>
          <w:szCs w:val="17"/>
          <w:lang w:eastAsia="en-GB"/>
        </w:rPr>
      </w:pPr>
      <w:hyperlink w:anchor="_Toc25772841" w:history="1"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1.4.7</w:t>
        </w:r>
        <w:r w:rsidR="00573C48" w:rsidRPr="0065149E">
          <w:rPr>
            <w:rFonts w:ascii="Arial" w:eastAsia="Yu Mincho" w:hAnsi="Arial" w:cs="Arial"/>
            <w:noProof/>
            <w:sz w:val="17"/>
            <w:szCs w:val="17"/>
            <w:lang w:eastAsia="en-GB"/>
          </w:rPr>
          <w:tab/>
        </w:r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Tworzenie rekordu typu artykuł</w:t>
        </w:r>
        <w:r w:rsidR="00573C48" w:rsidRPr="0065149E">
          <w:rPr>
            <w:rFonts w:ascii="Arial" w:hAnsi="Arial" w:cs="Arial"/>
            <w:noProof/>
            <w:webHidden/>
            <w:sz w:val="17"/>
            <w:szCs w:val="17"/>
          </w:rPr>
          <w:tab/>
          <w:t>1</w:t>
        </w:r>
        <w:r w:rsidR="00D70853">
          <w:rPr>
            <w:rFonts w:ascii="Arial" w:hAnsi="Arial" w:cs="Arial"/>
            <w:noProof/>
            <w:webHidden/>
            <w:sz w:val="17"/>
            <w:szCs w:val="17"/>
          </w:rPr>
          <w:t>5</w:t>
        </w:r>
      </w:hyperlink>
    </w:p>
    <w:p w:rsidR="00573C48" w:rsidRPr="0065149E" w:rsidRDefault="00776B83">
      <w:pPr>
        <w:pStyle w:val="Spistreci3"/>
        <w:tabs>
          <w:tab w:val="left" w:pos="1320"/>
          <w:tab w:val="right" w:leader="dot" w:pos="9056"/>
        </w:tabs>
        <w:rPr>
          <w:rFonts w:ascii="Arial" w:eastAsia="Yu Mincho" w:hAnsi="Arial" w:cs="Arial"/>
          <w:noProof/>
          <w:sz w:val="17"/>
          <w:szCs w:val="17"/>
          <w:lang w:eastAsia="en-GB"/>
        </w:rPr>
      </w:pPr>
      <w:hyperlink w:anchor="_Toc25772842" w:history="1"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1.4.8</w:t>
        </w:r>
        <w:r w:rsidR="00573C48" w:rsidRPr="0065149E">
          <w:rPr>
            <w:rFonts w:ascii="Arial" w:eastAsia="Yu Mincho" w:hAnsi="Arial" w:cs="Arial"/>
            <w:noProof/>
            <w:sz w:val="17"/>
            <w:szCs w:val="17"/>
            <w:lang w:eastAsia="en-GB"/>
          </w:rPr>
          <w:tab/>
        </w:r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Tworzenie rekordu typu multimedia (video, audio)</w:t>
        </w:r>
        <w:r w:rsidR="00573C48" w:rsidRPr="0065149E">
          <w:rPr>
            <w:rFonts w:ascii="Arial" w:hAnsi="Arial" w:cs="Arial"/>
            <w:noProof/>
            <w:webHidden/>
            <w:sz w:val="17"/>
            <w:szCs w:val="17"/>
          </w:rPr>
          <w:tab/>
          <w:t>1</w:t>
        </w:r>
      </w:hyperlink>
      <w:r w:rsidR="00EA294F">
        <w:rPr>
          <w:rFonts w:ascii="Arial" w:hAnsi="Arial" w:cs="Arial"/>
          <w:noProof/>
          <w:sz w:val="17"/>
          <w:szCs w:val="17"/>
        </w:rPr>
        <w:t>6</w:t>
      </w:r>
    </w:p>
    <w:p w:rsidR="00573C48" w:rsidRPr="0065149E" w:rsidRDefault="00776B83">
      <w:pPr>
        <w:pStyle w:val="Spistreci3"/>
        <w:tabs>
          <w:tab w:val="left" w:pos="1320"/>
          <w:tab w:val="right" w:leader="dot" w:pos="9056"/>
        </w:tabs>
        <w:rPr>
          <w:rFonts w:ascii="Arial" w:eastAsia="Yu Mincho" w:hAnsi="Arial" w:cs="Arial"/>
          <w:noProof/>
          <w:sz w:val="17"/>
          <w:szCs w:val="17"/>
          <w:lang w:eastAsia="en-GB"/>
        </w:rPr>
      </w:pPr>
      <w:hyperlink w:anchor="_Toc25772843" w:history="1"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1.4.9</w:t>
        </w:r>
        <w:r w:rsidR="00573C48" w:rsidRPr="0065149E">
          <w:rPr>
            <w:rFonts w:ascii="Arial" w:eastAsia="Yu Mincho" w:hAnsi="Arial" w:cs="Arial"/>
            <w:noProof/>
            <w:sz w:val="17"/>
            <w:szCs w:val="17"/>
            <w:lang w:eastAsia="en-GB"/>
          </w:rPr>
          <w:tab/>
        </w:r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Tworzenie kolekcji (galerii zdjęć, kolekcji video, playlisty audio)</w:t>
        </w:r>
        <w:r w:rsidR="00573C48" w:rsidRPr="0065149E">
          <w:rPr>
            <w:rFonts w:ascii="Arial" w:hAnsi="Arial" w:cs="Arial"/>
            <w:noProof/>
            <w:webHidden/>
            <w:sz w:val="17"/>
            <w:szCs w:val="17"/>
          </w:rPr>
          <w:tab/>
          <w:t>1</w:t>
        </w:r>
      </w:hyperlink>
      <w:r w:rsidR="00EA294F">
        <w:rPr>
          <w:rFonts w:ascii="Arial" w:hAnsi="Arial" w:cs="Arial"/>
          <w:noProof/>
          <w:sz w:val="17"/>
          <w:szCs w:val="17"/>
        </w:rPr>
        <w:t>6</w:t>
      </w:r>
    </w:p>
    <w:p w:rsidR="00573C48" w:rsidRPr="0065149E" w:rsidRDefault="00776B83">
      <w:pPr>
        <w:pStyle w:val="Spistreci3"/>
        <w:tabs>
          <w:tab w:val="left" w:pos="1320"/>
          <w:tab w:val="right" w:leader="dot" w:pos="9056"/>
        </w:tabs>
        <w:rPr>
          <w:rFonts w:ascii="Arial" w:eastAsia="Yu Mincho" w:hAnsi="Arial" w:cs="Arial"/>
          <w:noProof/>
          <w:sz w:val="17"/>
          <w:szCs w:val="17"/>
          <w:lang w:eastAsia="en-GB"/>
        </w:rPr>
      </w:pPr>
      <w:hyperlink w:anchor="_Toc25772844" w:history="1"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1.4.10</w:t>
        </w:r>
        <w:r w:rsidR="00573C48" w:rsidRPr="0065149E">
          <w:rPr>
            <w:rFonts w:ascii="Arial" w:eastAsia="Yu Mincho" w:hAnsi="Arial" w:cs="Arial"/>
            <w:noProof/>
            <w:sz w:val="17"/>
            <w:szCs w:val="17"/>
            <w:lang w:eastAsia="en-GB"/>
          </w:rPr>
          <w:tab/>
        </w:r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Podgląd</w:t>
        </w:r>
        <w:r w:rsidR="00573C48" w:rsidRPr="0065149E">
          <w:rPr>
            <w:rFonts w:ascii="Arial" w:hAnsi="Arial" w:cs="Arial"/>
            <w:noProof/>
            <w:webHidden/>
            <w:sz w:val="17"/>
            <w:szCs w:val="17"/>
          </w:rPr>
          <w:tab/>
          <w:t>1</w:t>
        </w:r>
      </w:hyperlink>
      <w:r w:rsidR="00EA294F">
        <w:rPr>
          <w:rFonts w:ascii="Arial" w:hAnsi="Arial" w:cs="Arial"/>
          <w:noProof/>
          <w:sz w:val="17"/>
          <w:szCs w:val="17"/>
        </w:rPr>
        <w:t>6</w:t>
      </w:r>
    </w:p>
    <w:p w:rsidR="00573C48" w:rsidRPr="0065149E" w:rsidRDefault="00776B83">
      <w:pPr>
        <w:pStyle w:val="Spistreci3"/>
        <w:tabs>
          <w:tab w:val="left" w:pos="1320"/>
          <w:tab w:val="right" w:leader="dot" w:pos="9056"/>
        </w:tabs>
        <w:rPr>
          <w:rFonts w:ascii="Arial" w:eastAsia="Yu Mincho" w:hAnsi="Arial" w:cs="Arial"/>
          <w:noProof/>
          <w:sz w:val="17"/>
          <w:szCs w:val="17"/>
          <w:lang w:eastAsia="en-GB"/>
        </w:rPr>
      </w:pPr>
      <w:hyperlink w:anchor="_Toc25772845" w:history="1"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1.4.11</w:t>
        </w:r>
        <w:r w:rsidR="00573C48" w:rsidRPr="0065149E">
          <w:rPr>
            <w:rFonts w:ascii="Arial" w:eastAsia="Yu Mincho" w:hAnsi="Arial" w:cs="Arial"/>
            <w:noProof/>
            <w:sz w:val="17"/>
            <w:szCs w:val="17"/>
            <w:lang w:eastAsia="en-GB"/>
          </w:rPr>
          <w:tab/>
        </w:r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Repozytorium plików (video, zdjęcia, audio, inne np. pdf)</w:t>
        </w:r>
        <w:r w:rsidR="00573C48" w:rsidRPr="0065149E">
          <w:rPr>
            <w:rFonts w:ascii="Arial" w:hAnsi="Arial" w:cs="Arial"/>
            <w:noProof/>
            <w:webHidden/>
            <w:sz w:val="17"/>
            <w:szCs w:val="17"/>
          </w:rPr>
          <w:tab/>
          <w:t>1</w:t>
        </w:r>
      </w:hyperlink>
      <w:r w:rsidR="00EA294F">
        <w:rPr>
          <w:rFonts w:ascii="Arial" w:hAnsi="Arial" w:cs="Arial"/>
          <w:noProof/>
          <w:sz w:val="17"/>
          <w:szCs w:val="17"/>
        </w:rPr>
        <w:t>6</w:t>
      </w:r>
    </w:p>
    <w:p w:rsidR="00573C48" w:rsidRPr="0065149E" w:rsidRDefault="00776B83">
      <w:pPr>
        <w:pStyle w:val="Spistreci3"/>
        <w:tabs>
          <w:tab w:val="left" w:pos="1320"/>
          <w:tab w:val="right" w:leader="dot" w:pos="9056"/>
        </w:tabs>
        <w:rPr>
          <w:rFonts w:ascii="Arial" w:eastAsia="Yu Mincho" w:hAnsi="Arial" w:cs="Arial"/>
          <w:noProof/>
          <w:sz w:val="17"/>
          <w:szCs w:val="17"/>
          <w:lang w:eastAsia="en-GB"/>
        </w:rPr>
      </w:pPr>
      <w:hyperlink w:anchor="_Toc25772846" w:history="1"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1.4.12</w:t>
        </w:r>
        <w:r w:rsidR="00573C48" w:rsidRPr="0065149E">
          <w:rPr>
            <w:rFonts w:ascii="Arial" w:eastAsia="Yu Mincho" w:hAnsi="Arial" w:cs="Arial"/>
            <w:noProof/>
            <w:sz w:val="17"/>
            <w:szCs w:val="17"/>
            <w:lang w:eastAsia="en-GB"/>
          </w:rPr>
          <w:tab/>
        </w:r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Usuwanie (kosz)</w:t>
        </w:r>
        <w:r w:rsidR="00573C48" w:rsidRPr="0065149E">
          <w:rPr>
            <w:rFonts w:ascii="Arial" w:hAnsi="Arial" w:cs="Arial"/>
            <w:noProof/>
            <w:webHidden/>
            <w:sz w:val="17"/>
            <w:szCs w:val="17"/>
          </w:rPr>
          <w:tab/>
          <w:t>1</w:t>
        </w:r>
      </w:hyperlink>
      <w:r w:rsidR="00EA294F">
        <w:rPr>
          <w:rFonts w:ascii="Arial" w:hAnsi="Arial" w:cs="Arial"/>
          <w:noProof/>
          <w:sz w:val="17"/>
          <w:szCs w:val="17"/>
        </w:rPr>
        <w:t>7</w:t>
      </w:r>
    </w:p>
    <w:p w:rsidR="00573C48" w:rsidRPr="0065149E" w:rsidRDefault="00776B83">
      <w:pPr>
        <w:pStyle w:val="Spistreci3"/>
        <w:tabs>
          <w:tab w:val="left" w:pos="1320"/>
          <w:tab w:val="right" w:leader="dot" w:pos="9056"/>
        </w:tabs>
        <w:rPr>
          <w:rFonts w:ascii="Arial" w:eastAsia="Yu Mincho" w:hAnsi="Arial" w:cs="Arial"/>
          <w:noProof/>
          <w:sz w:val="17"/>
          <w:szCs w:val="17"/>
          <w:lang w:eastAsia="en-GB"/>
        </w:rPr>
      </w:pPr>
      <w:hyperlink w:anchor="_Toc25772847" w:history="1"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1.4.13</w:t>
        </w:r>
        <w:r w:rsidR="00573C48" w:rsidRPr="0065149E">
          <w:rPr>
            <w:rFonts w:ascii="Arial" w:eastAsia="Yu Mincho" w:hAnsi="Arial" w:cs="Arial"/>
            <w:noProof/>
            <w:sz w:val="17"/>
            <w:szCs w:val="17"/>
            <w:lang w:eastAsia="en-GB"/>
          </w:rPr>
          <w:tab/>
        </w:r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Panel zarządzania użytkownikami</w:t>
        </w:r>
        <w:r w:rsidR="00573C48" w:rsidRPr="0065149E">
          <w:rPr>
            <w:rFonts w:ascii="Arial" w:hAnsi="Arial" w:cs="Arial"/>
            <w:noProof/>
            <w:webHidden/>
            <w:sz w:val="17"/>
            <w:szCs w:val="17"/>
          </w:rPr>
          <w:tab/>
          <w:t>1</w:t>
        </w:r>
      </w:hyperlink>
      <w:r w:rsidR="00EA294F">
        <w:rPr>
          <w:rFonts w:ascii="Arial" w:hAnsi="Arial" w:cs="Arial"/>
          <w:noProof/>
          <w:sz w:val="17"/>
          <w:szCs w:val="17"/>
        </w:rPr>
        <w:t>7</w:t>
      </w:r>
    </w:p>
    <w:p w:rsidR="00573C48" w:rsidRPr="0065149E" w:rsidRDefault="00776B83">
      <w:pPr>
        <w:pStyle w:val="Spistreci3"/>
        <w:tabs>
          <w:tab w:val="left" w:pos="1320"/>
          <w:tab w:val="right" w:leader="dot" w:pos="9056"/>
        </w:tabs>
        <w:rPr>
          <w:rFonts w:ascii="Arial" w:eastAsia="Yu Mincho" w:hAnsi="Arial" w:cs="Arial"/>
          <w:noProof/>
          <w:sz w:val="17"/>
          <w:szCs w:val="17"/>
          <w:lang w:eastAsia="en-GB"/>
        </w:rPr>
      </w:pPr>
      <w:hyperlink w:anchor="_Toc25772848" w:history="1"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1.4.14</w:t>
        </w:r>
        <w:r w:rsidR="00573C48" w:rsidRPr="0065149E">
          <w:rPr>
            <w:rFonts w:ascii="Arial" w:eastAsia="Yu Mincho" w:hAnsi="Arial" w:cs="Arial"/>
            <w:noProof/>
            <w:sz w:val="17"/>
            <w:szCs w:val="17"/>
            <w:lang w:eastAsia="en-GB"/>
          </w:rPr>
          <w:tab/>
        </w:r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Panel zarządzania uprawnieniami</w:t>
        </w:r>
        <w:r w:rsidR="00573C48" w:rsidRPr="0065149E">
          <w:rPr>
            <w:rFonts w:ascii="Arial" w:hAnsi="Arial" w:cs="Arial"/>
            <w:noProof/>
            <w:webHidden/>
            <w:sz w:val="17"/>
            <w:szCs w:val="17"/>
          </w:rPr>
          <w:tab/>
          <w:t>1</w:t>
        </w:r>
      </w:hyperlink>
      <w:r w:rsidR="00EA294F">
        <w:rPr>
          <w:rFonts w:ascii="Arial" w:hAnsi="Arial" w:cs="Arial"/>
          <w:noProof/>
          <w:sz w:val="17"/>
          <w:szCs w:val="17"/>
        </w:rPr>
        <w:t>7</w:t>
      </w:r>
    </w:p>
    <w:p w:rsidR="00573C48" w:rsidRPr="0065149E" w:rsidRDefault="00776B83">
      <w:pPr>
        <w:pStyle w:val="Spistreci3"/>
        <w:tabs>
          <w:tab w:val="left" w:pos="1320"/>
          <w:tab w:val="right" w:leader="dot" w:pos="9056"/>
        </w:tabs>
        <w:rPr>
          <w:rFonts w:ascii="Arial" w:eastAsia="Yu Mincho" w:hAnsi="Arial" w:cs="Arial"/>
          <w:noProof/>
          <w:sz w:val="17"/>
          <w:szCs w:val="17"/>
          <w:lang w:eastAsia="en-GB"/>
        </w:rPr>
      </w:pPr>
      <w:hyperlink w:anchor="_Toc25772850" w:history="1"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1.4.1</w:t>
        </w:r>
        <w:r w:rsidR="003B3F99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5</w:t>
        </w:r>
        <w:r w:rsidR="00573C48" w:rsidRPr="0065149E">
          <w:rPr>
            <w:rFonts w:ascii="Arial" w:eastAsia="Yu Mincho" w:hAnsi="Arial" w:cs="Arial"/>
            <w:noProof/>
            <w:sz w:val="17"/>
            <w:szCs w:val="17"/>
            <w:lang w:eastAsia="en-GB"/>
          </w:rPr>
          <w:tab/>
        </w:r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Newsletter – funkcjonalność opcjonalna</w:t>
        </w:r>
        <w:r w:rsidR="00573C48" w:rsidRPr="0065149E">
          <w:rPr>
            <w:rFonts w:ascii="Arial" w:hAnsi="Arial" w:cs="Arial"/>
            <w:noProof/>
            <w:webHidden/>
            <w:sz w:val="17"/>
            <w:szCs w:val="17"/>
          </w:rPr>
          <w:tab/>
          <w:t>1</w:t>
        </w:r>
      </w:hyperlink>
      <w:r w:rsidR="00EA294F">
        <w:rPr>
          <w:rFonts w:ascii="Arial" w:hAnsi="Arial" w:cs="Arial"/>
          <w:noProof/>
          <w:sz w:val="17"/>
          <w:szCs w:val="17"/>
        </w:rPr>
        <w:t>7</w:t>
      </w:r>
    </w:p>
    <w:p w:rsidR="00573C48" w:rsidRPr="0065149E" w:rsidRDefault="00776B83">
      <w:pPr>
        <w:pStyle w:val="Spistreci3"/>
        <w:tabs>
          <w:tab w:val="left" w:pos="1320"/>
          <w:tab w:val="right" w:leader="dot" w:pos="9056"/>
        </w:tabs>
        <w:rPr>
          <w:rFonts w:ascii="Arial" w:eastAsia="Yu Mincho" w:hAnsi="Arial" w:cs="Arial"/>
          <w:noProof/>
          <w:sz w:val="17"/>
          <w:szCs w:val="17"/>
          <w:lang w:eastAsia="en-GB"/>
        </w:rPr>
      </w:pPr>
      <w:hyperlink w:anchor="_Toc25772851" w:history="1"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1.4.1</w:t>
        </w:r>
        <w:r w:rsidR="003B3F99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6</w:t>
        </w:r>
        <w:r w:rsidR="00573C48" w:rsidRPr="0065149E">
          <w:rPr>
            <w:rFonts w:ascii="Arial" w:eastAsia="Yu Mincho" w:hAnsi="Arial" w:cs="Arial"/>
            <w:noProof/>
            <w:sz w:val="17"/>
            <w:szCs w:val="17"/>
            <w:lang w:eastAsia="en-GB"/>
          </w:rPr>
          <w:tab/>
        </w:r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Banery</w:t>
        </w:r>
        <w:r w:rsidR="00573C48" w:rsidRPr="0065149E">
          <w:rPr>
            <w:rFonts w:ascii="Arial" w:hAnsi="Arial" w:cs="Arial"/>
            <w:noProof/>
            <w:webHidden/>
            <w:sz w:val="17"/>
            <w:szCs w:val="17"/>
          </w:rPr>
          <w:tab/>
          <w:t>1</w:t>
        </w:r>
      </w:hyperlink>
      <w:r w:rsidR="00EA294F">
        <w:rPr>
          <w:rFonts w:ascii="Arial" w:hAnsi="Arial" w:cs="Arial"/>
          <w:noProof/>
          <w:sz w:val="17"/>
          <w:szCs w:val="17"/>
        </w:rPr>
        <w:t>7</w:t>
      </w:r>
    </w:p>
    <w:p w:rsidR="00573C48" w:rsidRPr="0065149E" w:rsidRDefault="00776B83">
      <w:pPr>
        <w:pStyle w:val="Spistreci3"/>
        <w:tabs>
          <w:tab w:val="left" w:pos="1320"/>
          <w:tab w:val="right" w:leader="dot" w:pos="9056"/>
        </w:tabs>
        <w:rPr>
          <w:rFonts w:ascii="Arial" w:eastAsia="Yu Mincho" w:hAnsi="Arial" w:cs="Arial"/>
          <w:noProof/>
          <w:sz w:val="17"/>
          <w:szCs w:val="17"/>
          <w:lang w:eastAsia="en-GB"/>
        </w:rPr>
      </w:pPr>
      <w:hyperlink w:anchor="_Toc25772852" w:history="1"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1.4.1</w:t>
        </w:r>
        <w:r w:rsidR="003B3F99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7</w:t>
        </w:r>
        <w:r w:rsidR="00573C48" w:rsidRPr="0065149E">
          <w:rPr>
            <w:rFonts w:ascii="Arial" w:eastAsia="Yu Mincho" w:hAnsi="Arial" w:cs="Arial"/>
            <w:noProof/>
            <w:sz w:val="17"/>
            <w:szCs w:val="17"/>
            <w:lang w:eastAsia="en-GB"/>
          </w:rPr>
          <w:tab/>
        </w:r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Tworzenie modułu stopka</w:t>
        </w:r>
        <w:r w:rsidR="00573C48" w:rsidRPr="0065149E">
          <w:rPr>
            <w:rFonts w:ascii="Arial" w:hAnsi="Arial" w:cs="Arial"/>
            <w:noProof/>
            <w:webHidden/>
            <w:sz w:val="17"/>
            <w:szCs w:val="17"/>
          </w:rPr>
          <w:tab/>
          <w:t>1</w:t>
        </w:r>
      </w:hyperlink>
      <w:r w:rsidR="00EA294F">
        <w:rPr>
          <w:rFonts w:ascii="Arial" w:hAnsi="Arial" w:cs="Arial"/>
          <w:noProof/>
          <w:sz w:val="17"/>
          <w:szCs w:val="17"/>
        </w:rPr>
        <w:t>7</w:t>
      </w:r>
    </w:p>
    <w:p w:rsidR="002E5072" w:rsidRDefault="00776B83" w:rsidP="003B3F99">
      <w:pPr>
        <w:pStyle w:val="Spistreci2"/>
      </w:pPr>
      <w:hyperlink w:anchor="_Toc25772853" w:history="1">
        <w:r w:rsidR="002E5072" w:rsidRPr="0065149E">
          <w:rPr>
            <w:rStyle w:val="Hipercze"/>
            <w:rFonts w:cs="Arial"/>
            <w:color w:val="auto"/>
          </w:rPr>
          <w:t>1.5</w:t>
        </w:r>
        <w:r w:rsidR="002E5072" w:rsidRPr="0065149E">
          <w:tab/>
        </w:r>
        <w:r w:rsidR="003B3F99">
          <w:rPr>
            <w:rStyle w:val="Hipercze"/>
            <w:rFonts w:cs="Arial"/>
            <w:color w:val="auto"/>
          </w:rPr>
          <w:t>MODUŁ EDUKACYJNY</w:t>
        </w:r>
        <w:r w:rsidR="002E5072" w:rsidRPr="003B3F99">
          <w:rPr>
            <w:webHidden/>
          </w:rPr>
          <w:tab/>
          <w:t>1</w:t>
        </w:r>
      </w:hyperlink>
      <w:r w:rsidR="00EA294F">
        <w:t>7</w:t>
      </w:r>
    </w:p>
    <w:p w:rsidR="003B3F99" w:rsidRPr="003B3F99" w:rsidRDefault="00776B83" w:rsidP="003B3F99">
      <w:pPr>
        <w:pStyle w:val="Spistreci2"/>
      </w:pPr>
      <w:hyperlink w:anchor="_Toc25772853" w:history="1">
        <w:r w:rsidR="003B3F99" w:rsidRPr="0065149E">
          <w:rPr>
            <w:rStyle w:val="Hipercze"/>
            <w:rFonts w:cs="Arial"/>
            <w:color w:val="auto"/>
          </w:rPr>
          <w:t>1.</w:t>
        </w:r>
        <w:r w:rsidR="003B3F99">
          <w:rPr>
            <w:rStyle w:val="Hipercze"/>
            <w:rFonts w:cs="Arial"/>
            <w:color w:val="auto"/>
          </w:rPr>
          <w:t>6</w:t>
        </w:r>
        <w:r w:rsidR="003B3F99" w:rsidRPr="0065149E">
          <w:tab/>
        </w:r>
        <w:r w:rsidR="003B3F99">
          <w:rPr>
            <w:rStyle w:val="Hipercze"/>
            <w:rFonts w:cs="Arial"/>
            <w:color w:val="auto"/>
          </w:rPr>
          <w:t>APLIKACJE MOBILNA I TELEWIZYJNA</w:t>
        </w:r>
        <w:r w:rsidR="003B3F99" w:rsidRPr="003B3F99">
          <w:rPr>
            <w:webHidden/>
          </w:rPr>
          <w:tab/>
        </w:r>
        <w:r w:rsidR="00FD181B">
          <w:rPr>
            <w:webHidden/>
          </w:rPr>
          <w:t>18</w:t>
        </w:r>
      </w:hyperlink>
    </w:p>
    <w:p w:rsidR="00573C48" w:rsidRPr="0065149E" w:rsidRDefault="00776B83" w:rsidP="003B3F99">
      <w:pPr>
        <w:pStyle w:val="Spistreci2"/>
      </w:pPr>
      <w:hyperlink w:anchor="_Toc25772853" w:history="1">
        <w:r w:rsidR="00573C48" w:rsidRPr="0065149E">
          <w:rPr>
            <w:rStyle w:val="Hipercze"/>
            <w:rFonts w:cs="Arial"/>
            <w:color w:val="auto"/>
          </w:rPr>
          <w:t>1.</w:t>
        </w:r>
        <w:r w:rsidR="003B3F99">
          <w:rPr>
            <w:rStyle w:val="Hipercze"/>
            <w:rFonts w:cs="Arial"/>
            <w:color w:val="auto"/>
          </w:rPr>
          <w:t>7</w:t>
        </w:r>
        <w:r w:rsidR="00573C48" w:rsidRPr="0065149E">
          <w:tab/>
        </w:r>
        <w:r w:rsidR="00573C48" w:rsidRPr="0065149E">
          <w:rPr>
            <w:rStyle w:val="Hipercze"/>
            <w:rFonts w:cs="Arial"/>
            <w:color w:val="auto"/>
          </w:rPr>
          <w:t>STRUKTURA INFORMACJI, MAPA WITRYNY I OGÓLNE MAKIETY STRONY</w:t>
        </w:r>
        <w:r w:rsidR="00573C48" w:rsidRPr="0065149E">
          <w:rPr>
            <w:webHidden/>
          </w:rPr>
          <w:tab/>
        </w:r>
        <w:r w:rsidR="00FD181B">
          <w:rPr>
            <w:webHidden/>
          </w:rPr>
          <w:t>19</w:t>
        </w:r>
      </w:hyperlink>
    </w:p>
    <w:p w:rsidR="00573C48" w:rsidRPr="0065149E" w:rsidRDefault="00776B83" w:rsidP="003B3F99">
      <w:pPr>
        <w:pStyle w:val="Spistreci2"/>
        <w:rPr>
          <w:rFonts w:eastAsia="Yu Mincho"/>
          <w:lang w:eastAsia="en-GB"/>
        </w:rPr>
      </w:pPr>
      <w:hyperlink w:anchor="_Toc25772854" w:history="1">
        <w:r w:rsidR="00573C48" w:rsidRPr="0065149E">
          <w:rPr>
            <w:rStyle w:val="Hipercze"/>
            <w:rFonts w:cs="Arial"/>
            <w:color w:val="auto"/>
          </w:rPr>
          <w:t>1.</w:t>
        </w:r>
        <w:r w:rsidR="003B3F99">
          <w:rPr>
            <w:rStyle w:val="Hipercze"/>
            <w:rFonts w:cs="Arial"/>
            <w:color w:val="auto"/>
          </w:rPr>
          <w:t>8</w:t>
        </w:r>
        <w:r w:rsidR="00573C48" w:rsidRPr="0065149E">
          <w:rPr>
            <w:rFonts w:eastAsia="Yu Mincho"/>
            <w:lang w:eastAsia="en-GB"/>
          </w:rPr>
          <w:tab/>
        </w:r>
        <w:r w:rsidR="00573C48" w:rsidRPr="0065149E">
          <w:rPr>
            <w:rStyle w:val="Hipercze"/>
            <w:rFonts w:cs="Arial"/>
            <w:color w:val="auto"/>
          </w:rPr>
          <w:t>RESPONSYWNOŚĆ</w:t>
        </w:r>
        <w:r w:rsidR="00573C48" w:rsidRPr="0065149E">
          <w:rPr>
            <w:webHidden/>
          </w:rPr>
          <w:tab/>
        </w:r>
        <w:r w:rsidR="00FD181B">
          <w:rPr>
            <w:webHidden/>
          </w:rPr>
          <w:t>22</w:t>
        </w:r>
      </w:hyperlink>
    </w:p>
    <w:p w:rsidR="00573C48" w:rsidRPr="0065149E" w:rsidRDefault="00776B83" w:rsidP="003B3F99">
      <w:pPr>
        <w:pStyle w:val="Spistreci2"/>
        <w:rPr>
          <w:rFonts w:eastAsia="Yu Mincho"/>
          <w:lang w:eastAsia="en-GB"/>
        </w:rPr>
      </w:pPr>
      <w:hyperlink w:anchor="_Toc25772855" w:history="1">
        <w:r w:rsidR="00573C48" w:rsidRPr="0065149E">
          <w:rPr>
            <w:rStyle w:val="Hipercze"/>
            <w:rFonts w:cs="Arial"/>
            <w:color w:val="auto"/>
          </w:rPr>
          <w:t>1.</w:t>
        </w:r>
        <w:r w:rsidR="003B3F99">
          <w:rPr>
            <w:rStyle w:val="Hipercze"/>
            <w:rFonts w:cs="Arial"/>
            <w:color w:val="auto"/>
          </w:rPr>
          <w:t>9</w:t>
        </w:r>
        <w:r w:rsidR="00573C48" w:rsidRPr="0065149E">
          <w:rPr>
            <w:rFonts w:eastAsia="Yu Mincho"/>
            <w:lang w:eastAsia="en-GB"/>
          </w:rPr>
          <w:tab/>
        </w:r>
        <w:r w:rsidR="00573C48" w:rsidRPr="0065149E">
          <w:rPr>
            <w:rStyle w:val="Hipercze"/>
            <w:rFonts w:cs="Arial"/>
            <w:color w:val="auto"/>
          </w:rPr>
          <w:t>DOSTĘPNOŚĆ</w:t>
        </w:r>
        <w:r w:rsidR="00573C48" w:rsidRPr="0065149E">
          <w:rPr>
            <w:webHidden/>
          </w:rPr>
          <w:tab/>
        </w:r>
        <w:r w:rsidR="00FD181B">
          <w:rPr>
            <w:webHidden/>
          </w:rPr>
          <w:t>22</w:t>
        </w:r>
      </w:hyperlink>
    </w:p>
    <w:p w:rsidR="00573C48" w:rsidRPr="0065149E" w:rsidRDefault="00776B83" w:rsidP="003B3F99">
      <w:pPr>
        <w:pStyle w:val="Spistreci2"/>
        <w:rPr>
          <w:rFonts w:eastAsia="Yu Mincho"/>
          <w:lang w:eastAsia="en-GB"/>
        </w:rPr>
      </w:pPr>
      <w:hyperlink w:anchor="_Toc25772856" w:history="1">
        <w:r w:rsidR="00573C48" w:rsidRPr="0065149E">
          <w:rPr>
            <w:rStyle w:val="Hipercze"/>
            <w:rFonts w:cs="Arial"/>
            <w:color w:val="auto"/>
          </w:rPr>
          <w:t>1.</w:t>
        </w:r>
        <w:r w:rsidR="003B3F99">
          <w:rPr>
            <w:rStyle w:val="Hipercze"/>
            <w:rFonts w:cs="Arial"/>
            <w:color w:val="auto"/>
          </w:rPr>
          <w:t>10</w:t>
        </w:r>
        <w:r w:rsidR="00573C48" w:rsidRPr="0065149E">
          <w:rPr>
            <w:rFonts w:eastAsia="Yu Mincho"/>
            <w:lang w:eastAsia="en-GB"/>
          </w:rPr>
          <w:tab/>
        </w:r>
        <w:r w:rsidR="00573C48" w:rsidRPr="0065149E">
          <w:rPr>
            <w:rStyle w:val="Hipercze"/>
            <w:rFonts w:cs="Arial"/>
            <w:color w:val="auto"/>
          </w:rPr>
          <w:t>KOMPATYBILNOŚĆ</w:t>
        </w:r>
        <w:r w:rsidR="00573C48" w:rsidRPr="0065149E">
          <w:rPr>
            <w:webHidden/>
          </w:rPr>
          <w:tab/>
        </w:r>
        <w:r w:rsidR="00FD181B">
          <w:rPr>
            <w:webHidden/>
          </w:rPr>
          <w:t>22</w:t>
        </w:r>
      </w:hyperlink>
    </w:p>
    <w:p w:rsidR="00573C48" w:rsidRPr="0065149E" w:rsidRDefault="00776B83" w:rsidP="003B3F99">
      <w:pPr>
        <w:pStyle w:val="Spistreci2"/>
        <w:rPr>
          <w:rFonts w:eastAsia="Yu Mincho"/>
          <w:lang w:eastAsia="en-GB"/>
        </w:rPr>
      </w:pPr>
      <w:hyperlink w:anchor="_Toc25772857" w:history="1">
        <w:r w:rsidR="00573C48" w:rsidRPr="0065149E">
          <w:rPr>
            <w:rStyle w:val="Hipercze"/>
            <w:rFonts w:cs="Arial"/>
            <w:color w:val="auto"/>
          </w:rPr>
          <w:t>1.</w:t>
        </w:r>
        <w:r w:rsidR="00BF2B70" w:rsidRPr="0065149E">
          <w:rPr>
            <w:rStyle w:val="Hipercze"/>
            <w:rFonts w:cs="Arial"/>
            <w:color w:val="auto"/>
          </w:rPr>
          <w:t>1</w:t>
        </w:r>
        <w:r w:rsidR="003B3F99">
          <w:rPr>
            <w:rStyle w:val="Hipercze"/>
            <w:rFonts w:cs="Arial"/>
            <w:color w:val="auto"/>
          </w:rPr>
          <w:t>1</w:t>
        </w:r>
        <w:r w:rsidR="00573C48" w:rsidRPr="0065149E">
          <w:rPr>
            <w:rFonts w:eastAsia="Yu Mincho"/>
            <w:lang w:eastAsia="en-GB"/>
          </w:rPr>
          <w:tab/>
        </w:r>
        <w:r w:rsidR="00573C48" w:rsidRPr="0065149E">
          <w:rPr>
            <w:rStyle w:val="Hipercze"/>
            <w:rFonts w:cs="Arial"/>
            <w:color w:val="auto"/>
          </w:rPr>
          <w:t>WYMOGI DOTYCZĄCE WYDAJNOŚCI</w:t>
        </w:r>
        <w:r w:rsidR="00573C48" w:rsidRPr="0065149E">
          <w:rPr>
            <w:webHidden/>
          </w:rPr>
          <w:tab/>
        </w:r>
        <w:r w:rsidR="00FD181B">
          <w:rPr>
            <w:webHidden/>
          </w:rPr>
          <w:t>22</w:t>
        </w:r>
      </w:hyperlink>
    </w:p>
    <w:p w:rsidR="00573C48" w:rsidRPr="0065149E" w:rsidRDefault="00776B83" w:rsidP="003B3F99">
      <w:pPr>
        <w:pStyle w:val="Spistreci2"/>
        <w:rPr>
          <w:rFonts w:eastAsia="Yu Mincho"/>
          <w:lang w:eastAsia="en-GB"/>
        </w:rPr>
      </w:pPr>
      <w:hyperlink w:anchor="_Toc25772858" w:history="1">
        <w:r w:rsidR="00573C48" w:rsidRPr="0065149E">
          <w:rPr>
            <w:rStyle w:val="Hipercze"/>
            <w:rFonts w:cs="Arial"/>
            <w:color w:val="auto"/>
          </w:rPr>
          <w:t>1.1</w:t>
        </w:r>
        <w:r w:rsidR="003B3F99">
          <w:rPr>
            <w:rStyle w:val="Hipercze"/>
            <w:rFonts w:cs="Arial"/>
            <w:color w:val="auto"/>
          </w:rPr>
          <w:t>2</w:t>
        </w:r>
        <w:r w:rsidR="00573C48" w:rsidRPr="0065149E">
          <w:rPr>
            <w:rFonts w:eastAsia="Yu Mincho"/>
            <w:lang w:eastAsia="en-GB"/>
          </w:rPr>
          <w:tab/>
        </w:r>
        <w:r w:rsidR="00573C48" w:rsidRPr="0065149E">
          <w:rPr>
            <w:rStyle w:val="Hipercze"/>
            <w:rFonts w:cs="Arial"/>
            <w:color w:val="auto"/>
          </w:rPr>
          <w:t>WYMOGI DOTYCZĄCE BEZPIECZEŃSTWA</w:t>
        </w:r>
        <w:r w:rsidR="00573C48" w:rsidRPr="0065149E">
          <w:rPr>
            <w:webHidden/>
          </w:rPr>
          <w:tab/>
        </w:r>
        <w:r w:rsidR="00FD181B">
          <w:rPr>
            <w:webHidden/>
          </w:rPr>
          <w:t>23</w:t>
        </w:r>
      </w:hyperlink>
    </w:p>
    <w:p w:rsidR="00573C48" w:rsidRPr="0065149E" w:rsidRDefault="00776B83" w:rsidP="003B3F99">
      <w:pPr>
        <w:pStyle w:val="Spistreci2"/>
        <w:rPr>
          <w:rFonts w:eastAsia="Yu Mincho"/>
          <w:lang w:eastAsia="en-GB"/>
        </w:rPr>
      </w:pPr>
      <w:hyperlink w:anchor="_Toc25772859" w:history="1">
        <w:r w:rsidR="00573C48" w:rsidRPr="0065149E">
          <w:rPr>
            <w:rStyle w:val="Hipercze"/>
            <w:rFonts w:cs="Arial"/>
            <w:color w:val="auto"/>
          </w:rPr>
          <w:t>1.1</w:t>
        </w:r>
        <w:r w:rsidR="003B3F99">
          <w:rPr>
            <w:rStyle w:val="Hipercze"/>
            <w:rFonts w:cs="Arial"/>
            <w:color w:val="auto"/>
          </w:rPr>
          <w:t>3</w:t>
        </w:r>
        <w:r w:rsidR="00573C48" w:rsidRPr="0065149E">
          <w:rPr>
            <w:rFonts w:eastAsia="Yu Mincho"/>
            <w:lang w:eastAsia="en-GB"/>
          </w:rPr>
          <w:tab/>
        </w:r>
        <w:r w:rsidR="008A2070" w:rsidRPr="0065149E">
          <w:rPr>
            <w:rFonts w:eastAsia="Yu Mincho"/>
            <w:lang w:eastAsia="en-GB"/>
          </w:rPr>
          <w:tab/>
        </w:r>
        <w:r w:rsidR="00573C48" w:rsidRPr="0065149E">
          <w:rPr>
            <w:rStyle w:val="Hipercze"/>
            <w:rFonts w:cs="Arial"/>
            <w:color w:val="auto"/>
          </w:rPr>
          <w:t xml:space="preserve">WYMAGANIA WOBEC SYSTEMU BACK-OFFICE – PLATFORMA TRANSKODOWANIA I </w:t>
        </w:r>
        <w:r w:rsidR="00BF2B70" w:rsidRPr="0065149E">
          <w:rPr>
            <w:rStyle w:val="Hipercze"/>
            <w:rFonts w:cs="Arial"/>
            <w:color w:val="auto"/>
          </w:rPr>
          <w:t xml:space="preserve">  </w:t>
        </w:r>
        <w:r w:rsidR="00573C48" w:rsidRPr="0065149E">
          <w:rPr>
            <w:rStyle w:val="Hipercze"/>
            <w:rFonts w:cs="Arial"/>
            <w:color w:val="auto"/>
          </w:rPr>
          <w:t>DYSTRYBUCJI TREŚCI</w:t>
        </w:r>
        <w:r w:rsidR="008A2070" w:rsidRPr="0065149E">
          <w:rPr>
            <w:webHidden/>
          </w:rPr>
          <w:tab/>
        </w:r>
        <w:r w:rsidR="003B3F99">
          <w:rPr>
            <w:webHidden/>
          </w:rPr>
          <w:tab/>
        </w:r>
        <w:r w:rsidR="00FD181B">
          <w:rPr>
            <w:webHidden/>
          </w:rPr>
          <w:t>23</w:t>
        </w:r>
      </w:hyperlink>
    </w:p>
    <w:p w:rsidR="00573C48" w:rsidRPr="0065149E" w:rsidRDefault="00776B83" w:rsidP="003B3F99">
      <w:pPr>
        <w:pStyle w:val="Spistreci2"/>
        <w:rPr>
          <w:rFonts w:eastAsia="Yu Mincho"/>
          <w:lang w:eastAsia="en-GB"/>
        </w:rPr>
      </w:pPr>
      <w:hyperlink w:anchor="_Toc25772860" w:history="1">
        <w:r w:rsidR="00573C48" w:rsidRPr="0065149E">
          <w:rPr>
            <w:rStyle w:val="Hipercze"/>
            <w:rFonts w:cs="Arial"/>
            <w:color w:val="auto"/>
          </w:rPr>
          <w:t>1.1</w:t>
        </w:r>
        <w:r w:rsidR="003B3F99">
          <w:rPr>
            <w:rStyle w:val="Hipercze"/>
            <w:rFonts w:cs="Arial"/>
            <w:color w:val="auto"/>
          </w:rPr>
          <w:t>4</w:t>
        </w:r>
        <w:r w:rsidR="00573C48" w:rsidRPr="0065149E">
          <w:rPr>
            <w:rFonts w:eastAsia="Yu Mincho"/>
            <w:lang w:eastAsia="en-GB"/>
          </w:rPr>
          <w:tab/>
        </w:r>
        <w:r w:rsidR="00573C48" w:rsidRPr="0065149E">
          <w:rPr>
            <w:rStyle w:val="Hipercze"/>
            <w:rFonts w:cs="Arial"/>
            <w:color w:val="auto"/>
          </w:rPr>
          <w:t>INTEGRACJA Z ZEWNĘTRZNYMI SYSTEMAMI</w:t>
        </w:r>
        <w:r w:rsidR="00573C48" w:rsidRPr="0065149E">
          <w:rPr>
            <w:webHidden/>
          </w:rPr>
          <w:tab/>
        </w:r>
        <w:r w:rsidR="00FD181B">
          <w:rPr>
            <w:webHidden/>
          </w:rPr>
          <w:t>25</w:t>
        </w:r>
      </w:hyperlink>
    </w:p>
    <w:p w:rsidR="00573C48" w:rsidRPr="0065149E" w:rsidRDefault="00776B83" w:rsidP="003B3F99">
      <w:pPr>
        <w:pStyle w:val="Spistreci2"/>
        <w:rPr>
          <w:rFonts w:eastAsia="Yu Mincho"/>
          <w:lang w:eastAsia="en-GB"/>
        </w:rPr>
      </w:pPr>
      <w:hyperlink w:anchor="_Toc25772861" w:history="1">
        <w:r w:rsidR="00573C48" w:rsidRPr="0065149E">
          <w:rPr>
            <w:rStyle w:val="Hipercze"/>
            <w:rFonts w:cs="Arial"/>
            <w:color w:val="auto"/>
          </w:rPr>
          <w:t>1.1</w:t>
        </w:r>
        <w:r w:rsidR="003B3F99">
          <w:rPr>
            <w:rStyle w:val="Hipercze"/>
            <w:rFonts w:cs="Arial"/>
            <w:color w:val="auto"/>
          </w:rPr>
          <w:t>5</w:t>
        </w:r>
        <w:r w:rsidR="00573C48" w:rsidRPr="0065149E">
          <w:rPr>
            <w:rFonts w:eastAsia="Yu Mincho"/>
            <w:lang w:eastAsia="en-GB"/>
          </w:rPr>
          <w:tab/>
        </w:r>
        <w:r w:rsidR="00573C48" w:rsidRPr="0065149E">
          <w:rPr>
            <w:rStyle w:val="Hipercze"/>
            <w:rFonts w:cs="Arial"/>
            <w:color w:val="auto"/>
          </w:rPr>
          <w:t>ZGODNOŚĆ ZE STANDARDAMI</w:t>
        </w:r>
        <w:r w:rsidR="00573C48" w:rsidRPr="0065149E">
          <w:rPr>
            <w:webHidden/>
          </w:rPr>
          <w:tab/>
        </w:r>
        <w:r w:rsidR="00FD181B">
          <w:rPr>
            <w:webHidden/>
          </w:rPr>
          <w:t>25</w:t>
        </w:r>
      </w:hyperlink>
    </w:p>
    <w:p w:rsidR="00573C48" w:rsidRPr="0065149E" w:rsidRDefault="00776B83" w:rsidP="003B3F99">
      <w:pPr>
        <w:pStyle w:val="Spistreci2"/>
        <w:rPr>
          <w:rFonts w:eastAsia="Yu Mincho"/>
          <w:lang w:eastAsia="en-GB"/>
        </w:rPr>
      </w:pPr>
      <w:hyperlink w:anchor="_Toc25772862" w:history="1">
        <w:r w:rsidR="00573C48" w:rsidRPr="0065149E">
          <w:rPr>
            <w:rStyle w:val="Hipercze"/>
            <w:rFonts w:cs="Arial"/>
            <w:color w:val="auto"/>
          </w:rPr>
          <w:t>1.1</w:t>
        </w:r>
        <w:r w:rsidR="003B3F99">
          <w:rPr>
            <w:rStyle w:val="Hipercze"/>
            <w:rFonts w:cs="Arial"/>
            <w:color w:val="auto"/>
          </w:rPr>
          <w:t>6</w:t>
        </w:r>
        <w:r w:rsidR="00573C48" w:rsidRPr="0065149E">
          <w:rPr>
            <w:rFonts w:eastAsia="Yu Mincho"/>
            <w:lang w:eastAsia="en-GB"/>
          </w:rPr>
          <w:tab/>
        </w:r>
        <w:r w:rsidR="00573C48" w:rsidRPr="0065149E">
          <w:rPr>
            <w:rStyle w:val="Hipercze"/>
            <w:rFonts w:cs="Arial"/>
            <w:color w:val="auto"/>
          </w:rPr>
          <w:t>WYMOGI PRAWNE</w:t>
        </w:r>
        <w:r w:rsidR="00573C48" w:rsidRPr="0065149E">
          <w:rPr>
            <w:webHidden/>
          </w:rPr>
          <w:tab/>
        </w:r>
        <w:r w:rsidR="00FD181B">
          <w:rPr>
            <w:webHidden/>
          </w:rPr>
          <w:t>26</w:t>
        </w:r>
      </w:hyperlink>
    </w:p>
    <w:p w:rsidR="00573C48" w:rsidRPr="0065149E" w:rsidRDefault="00776B83">
      <w:pPr>
        <w:pStyle w:val="Spistreci1"/>
        <w:tabs>
          <w:tab w:val="left" w:pos="480"/>
          <w:tab w:val="right" w:leader="dot" w:pos="9056"/>
        </w:tabs>
        <w:rPr>
          <w:rFonts w:ascii="Arial" w:eastAsia="Yu Mincho" w:hAnsi="Arial" w:cs="Arial"/>
          <w:noProof/>
          <w:sz w:val="17"/>
          <w:szCs w:val="17"/>
          <w:lang w:eastAsia="en-GB"/>
        </w:rPr>
      </w:pPr>
      <w:hyperlink w:anchor="_Toc25772864" w:history="1">
        <w:r w:rsidR="0059399D" w:rsidRPr="0065149E">
          <w:rPr>
            <w:rFonts w:ascii="Arial" w:hAnsi="Arial" w:cs="Arial"/>
            <w:noProof/>
            <w:webHidden/>
            <w:sz w:val="17"/>
            <w:szCs w:val="17"/>
            <w:u w:val="single"/>
          </w:rPr>
          <w:t>2</w:t>
        </w:r>
        <w:r w:rsidR="0059399D" w:rsidRPr="0065149E">
          <w:rPr>
            <w:rFonts w:ascii="Arial" w:hAnsi="Arial" w:cs="Arial"/>
            <w:noProof/>
            <w:webHidden/>
            <w:sz w:val="17"/>
            <w:szCs w:val="17"/>
          </w:rPr>
          <w:tab/>
        </w:r>
        <w:r w:rsidR="0059399D" w:rsidRPr="00946FD4">
          <w:rPr>
            <w:rFonts w:ascii="Arial" w:hAnsi="Arial" w:cs="Arial"/>
            <w:noProof/>
            <w:webHidden/>
            <w:sz w:val="17"/>
            <w:szCs w:val="17"/>
            <w:u w:val="single"/>
          </w:rPr>
          <w:t>ZAŁĄCZNIK NR1 – key visuals dla Serwisu internetowego VOD - POPC</w:t>
        </w:r>
        <w:r w:rsidR="0059399D" w:rsidRPr="0065149E">
          <w:rPr>
            <w:rFonts w:ascii="Arial" w:hAnsi="Arial" w:cs="Arial"/>
            <w:noProof/>
            <w:webHidden/>
            <w:sz w:val="17"/>
            <w:szCs w:val="17"/>
          </w:rPr>
          <w:tab/>
        </w:r>
      </w:hyperlink>
      <w:r w:rsidR="00946FD4">
        <w:rPr>
          <w:rFonts w:ascii="Arial" w:hAnsi="Arial" w:cs="Arial"/>
          <w:noProof/>
          <w:sz w:val="17"/>
          <w:szCs w:val="17"/>
        </w:rPr>
        <w:t>27</w:t>
      </w:r>
    </w:p>
    <w:p w:rsidR="00573C48" w:rsidRPr="0065149E" w:rsidRDefault="00776B83" w:rsidP="003B3F99">
      <w:pPr>
        <w:pStyle w:val="Spistreci2"/>
        <w:rPr>
          <w:rFonts w:eastAsia="Yu Mincho"/>
          <w:lang w:eastAsia="en-GB"/>
        </w:rPr>
      </w:pPr>
      <w:hyperlink w:anchor="_Toc25772865" w:history="1">
        <w:r w:rsidR="00573C48" w:rsidRPr="0065149E">
          <w:rPr>
            <w:rStyle w:val="Hipercze"/>
            <w:rFonts w:cs="Arial"/>
            <w:color w:val="auto"/>
          </w:rPr>
          <w:t>2.1</w:t>
        </w:r>
        <w:r w:rsidR="00573C48" w:rsidRPr="0065149E">
          <w:rPr>
            <w:rFonts w:eastAsia="Yu Mincho"/>
            <w:lang w:eastAsia="en-GB"/>
          </w:rPr>
          <w:tab/>
        </w:r>
        <w:r w:rsidR="00573C48" w:rsidRPr="0065149E">
          <w:rPr>
            <w:rStyle w:val="Hipercze"/>
            <w:rFonts w:cs="Arial"/>
            <w:color w:val="auto"/>
          </w:rPr>
          <w:t>WERSJA DESKTOP</w:t>
        </w:r>
        <w:r w:rsidR="00573C48" w:rsidRPr="0065149E">
          <w:rPr>
            <w:webHidden/>
          </w:rPr>
          <w:tab/>
          <w:t>2</w:t>
        </w:r>
      </w:hyperlink>
      <w:r w:rsidR="00946FD4">
        <w:t>7</w:t>
      </w:r>
    </w:p>
    <w:p w:rsidR="00573C48" w:rsidRPr="0065149E" w:rsidRDefault="00776B83" w:rsidP="003B3F99">
      <w:pPr>
        <w:pStyle w:val="Spistreci2"/>
        <w:rPr>
          <w:rFonts w:eastAsia="Yu Mincho"/>
          <w:lang w:eastAsia="en-GB"/>
        </w:rPr>
      </w:pPr>
      <w:hyperlink w:anchor="_Toc25772866" w:history="1">
        <w:r w:rsidR="00573C48" w:rsidRPr="0065149E">
          <w:rPr>
            <w:rStyle w:val="Hipercze"/>
            <w:rFonts w:cs="Arial"/>
            <w:color w:val="auto"/>
          </w:rPr>
          <w:t>2.2</w:t>
        </w:r>
        <w:r w:rsidR="00573C48" w:rsidRPr="0065149E">
          <w:rPr>
            <w:rFonts w:eastAsia="Yu Mincho"/>
            <w:lang w:eastAsia="en-GB"/>
          </w:rPr>
          <w:tab/>
        </w:r>
        <w:r w:rsidR="00573C48" w:rsidRPr="0065149E">
          <w:rPr>
            <w:rStyle w:val="Hipercze"/>
            <w:rFonts w:cs="Arial"/>
            <w:color w:val="auto"/>
          </w:rPr>
          <w:t>WERSJA TABLET</w:t>
        </w:r>
        <w:r w:rsidR="00573C48" w:rsidRPr="0065149E">
          <w:rPr>
            <w:webHidden/>
          </w:rPr>
          <w:tab/>
        </w:r>
        <w:r w:rsidR="00946FD4">
          <w:rPr>
            <w:webHidden/>
          </w:rPr>
          <w:t>38</w:t>
        </w:r>
      </w:hyperlink>
    </w:p>
    <w:p w:rsidR="00573C48" w:rsidRPr="0065149E" w:rsidRDefault="00776B83">
      <w:pPr>
        <w:pStyle w:val="Spistreci1"/>
        <w:tabs>
          <w:tab w:val="left" w:pos="480"/>
          <w:tab w:val="right" w:leader="dot" w:pos="9056"/>
        </w:tabs>
        <w:rPr>
          <w:rFonts w:ascii="Arial" w:eastAsia="Yu Mincho" w:hAnsi="Arial" w:cs="Arial"/>
          <w:noProof/>
          <w:sz w:val="17"/>
          <w:szCs w:val="17"/>
          <w:lang w:eastAsia="en-GB"/>
        </w:rPr>
      </w:pPr>
      <w:hyperlink w:anchor="_Toc25772867" w:history="1"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3</w:t>
        </w:r>
        <w:r w:rsidR="00573C48" w:rsidRPr="0065149E">
          <w:rPr>
            <w:rFonts w:ascii="Arial" w:eastAsia="Yu Mincho" w:hAnsi="Arial" w:cs="Arial"/>
            <w:noProof/>
            <w:sz w:val="17"/>
            <w:szCs w:val="17"/>
            <w:lang w:eastAsia="en-GB"/>
          </w:rPr>
          <w:tab/>
        </w:r>
        <w:r w:rsidR="00573C48" w:rsidRPr="0065149E">
          <w:rPr>
            <w:rStyle w:val="Hipercze"/>
            <w:rFonts w:ascii="Arial" w:hAnsi="Arial" w:cs="Arial"/>
            <w:noProof/>
            <w:color w:val="auto"/>
            <w:sz w:val="17"/>
            <w:szCs w:val="17"/>
          </w:rPr>
          <w:t>WERSJA MOBILE</w:t>
        </w:r>
        <w:r w:rsidR="00573C48" w:rsidRPr="0065149E">
          <w:rPr>
            <w:rFonts w:ascii="Arial" w:hAnsi="Arial" w:cs="Arial"/>
            <w:noProof/>
            <w:webHidden/>
            <w:sz w:val="17"/>
            <w:szCs w:val="17"/>
          </w:rPr>
          <w:tab/>
        </w:r>
      </w:hyperlink>
      <w:r w:rsidR="00946FD4">
        <w:rPr>
          <w:rFonts w:ascii="Arial" w:hAnsi="Arial" w:cs="Arial"/>
          <w:noProof/>
          <w:sz w:val="17"/>
          <w:szCs w:val="17"/>
        </w:rPr>
        <w:t>44</w:t>
      </w:r>
    </w:p>
    <w:p w:rsidR="00573C48" w:rsidRPr="00AD5785" w:rsidRDefault="00573C48" w:rsidP="006D199F">
      <w:pPr>
        <w:pStyle w:val="Nagwek1"/>
        <w:numPr>
          <w:ilvl w:val="0"/>
          <w:numId w:val="0"/>
        </w:numPr>
        <w:jc w:val="both"/>
        <w:rPr>
          <w:rFonts w:ascii="Arial" w:hAnsi="Arial" w:cs="Arial"/>
        </w:rPr>
      </w:pPr>
      <w:bookmarkStart w:id="0" w:name="_Toc25772811"/>
      <w:r w:rsidRPr="00AD5785">
        <w:rPr>
          <w:rFonts w:ascii="Arial" w:hAnsi="Arial" w:cs="Arial"/>
        </w:rPr>
        <w:lastRenderedPageBreak/>
        <w:t>ROZDZIAŁ I</w:t>
      </w:r>
      <w:bookmarkEnd w:id="0"/>
    </w:p>
    <w:p w:rsidR="00573C48" w:rsidRPr="00AD5785" w:rsidRDefault="00573C48" w:rsidP="00AD1879">
      <w:pPr>
        <w:pStyle w:val="Nagwek2"/>
        <w:numPr>
          <w:ilvl w:val="1"/>
          <w:numId w:val="57"/>
        </w:numPr>
        <w:spacing w:after="60"/>
        <w:ind w:left="578" w:hanging="578"/>
        <w:contextualSpacing w:val="0"/>
        <w:rPr>
          <w:rStyle w:val="Zwykatabela41"/>
          <w:rFonts w:ascii="Arial" w:hAnsi="Arial" w:cs="Arial"/>
          <w:i w:val="0"/>
          <w:iCs w:val="0"/>
          <w:color w:val="1F3864"/>
          <w:sz w:val="24"/>
        </w:rPr>
      </w:pPr>
      <w:bookmarkStart w:id="1" w:name="_Toc25772812"/>
      <w:r w:rsidRPr="00AD5785">
        <w:rPr>
          <w:rStyle w:val="Zwykatabela41"/>
          <w:rFonts w:ascii="Arial" w:hAnsi="Arial" w:cs="Arial"/>
          <w:i w:val="0"/>
          <w:iCs w:val="0"/>
          <w:color w:val="1F3864"/>
          <w:sz w:val="24"/>
        </w:rPr>
        <w:t>SŁOWNIK POJĘĆ</w:t>
      </w:r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056"/>
      </w:tblGrid>
      <w:tr w:rsidR="00573C48" w:rsidRPr="00474F63" w:rsidTr="009D4568">
        <w:trPr>
          <w:trHeight w:val="630"/>
        </w:trPr>
        <w:tc>
          <w:tcPr>
            <w:tcW w:w="9056" w:type="dxa"/>
            <w:vAlign w:val="center"/>
          </w:tcPr>
          <w:p w:rsidR="00573C48" w:rsidRPr="005177AA" w:rsidRDefault="00573C48" w:rsidP="00474F63">
            <w:pPr>
              <w:jc w:val="both"/>
              <w:rPr>
                <w:rFonts w:ascii="Arial" w:hAnsi="Arial" w:cs="Arial"/>
                <w:szCs w:val="20"/>
              </w:rPr>
            </w:pPr>
            <w:r w:rsidRPr="005177AA">
              <w:rPr>
                <w:rFonts w:ascii="Arial" w:hAnsi="Arial" w:cs="Arial"/>
                <w:b/>
                <w:bCs/>
                <w:szCs w:val="20"/>
              </w:rPr>
              <w:t>Admin</w:t>
            </w:r>
            <w:r w:rsidR="00123E9A" w:rsidRPr="005177AA">
              <w:rPr>
                <w:rFonts w:ascii="Arial" w:hAnsi="Arial" w:cs="Arial"/>
                <w:b/>
                <w:bCs/>
                <w:szCs w:val="20"/>
              </w:rPr>
              <w:t>istrator</w:t>
            </w:r>
            <w:r w:rsidRPr="005177AA">
              <w:rPr>
                <w:rFonts w:ascii="Arial" w:hAnsi="Arial" w:cs="Arial"/>
                <w:szCs w:val="20"/>
              </w:rPr>
              <w:t xml:space="preserve"> - użytkownik systemu posiadający uprawnienia redaktora oraz dodatkowe, dotyczące zarządzania specjalnymi funkcjonalnościami oraz uprawnieniami użytkowników </w:t>
            </w:r>
          </w:p>
        </w:tc>
      </w:tr>
      <w:tr w:rsidR="00573C48" w:rsidRPr="00474F63" w:rsidTr="009D4568">
        <w:trPr>
          <w:trHeight w:val="315"/>
        </w:trPr>
        <w:tc>
          <w:tcPr>
            <w:tcW w:w="9056" w:type="dxa"/>
            <w:vAlign w:val="center"/>
          </w:tcPr>
          <w:p w:rsidR="00573C48" w:rsidRPr="005177AA" w:rsidRDefault="00573C48" w:rsidP="00474F63">
            <w:pPr>
              <w:jc w:val="both"/>
              <w:rPr>
                <w:rFonts w:ascii="Arial" w:hAnsi="Arial" w:cs="Arial"/>
                <w:b/>
                <w:bCs/>
                <w:szCs w:val="20"/>
              </w:rPr>
            </w:pPr>
            <w:r w:rsidRPr="005177AA">
              <w:rPr>
                <w:rFonts w:ascii="Arial" w:hAnsi="Arial" w:cs="Arial"/>
                <w:b/>
                <w:bCs/>
                <w:szCs w:val="20"/>
              </w:rPr>
              <w:t>Artykuł</w:t>
            </w:r>
            <w:r w:rsidRPr="005177AA">
              <w:rPr>
                <w:rFonts w:ascii="Arial" w:hAnsi="Arial" w:cs="Arial"/>
                <w:szCs w:val="20"/>
              </w:rPr>
              <w:t xml:space="preserve"> – pojedynczy rekord stworzony z poziomu CMS lub wprowadzony poprzez narzędzia importujące backoffice w postaci tekstowej wzbogacony multimediami</w:t>
            </w:r>
          </w:p>
        </w:tc>
      </w:tr>
      <w:tr w:rsidR="00573C48" w:rsidRPr="00474F63" w:rsidTr="009D4568">
        <w:trPr>
          <w:trHeight w:val="630"/>
        </w:trPr>
        <w:tc>
          <w:tcPr>
            <w:tcW w:w="9056" w:type="dxa"/>
            <w:vAlign w:val="center"/>
          </w:tcPr>
          <w:p w:rsidR="00573C48" w:rsidRPr="00F867E2" w:rsidRDefault="00573C48" w:rsidP="00474F63">
            <w:pPr>
              <w:jc w:val="both"/>
              <w:rPr>
                <w:rFonts w:ascii="Arial" w:hAnsi="Arial" w:cs="Arial"/>
                <w:szCs w:val="20"/>
                <w:highlight w:val="yellow"/>
              </w:rPr>
            </w:pPr>
            <w:r w:rsidRPr="00C5115A">
              <w:rPr>
                <w:rFonts w:ascii="Arial" w:hAnsi="Arial" w:cs="Arial"/>
                <w:b/>
                <w:bCs/>
                <w:szCs w:val="20"/>
              </w:rPr>
              <w:t>Backend</w:t>
            </w:r>
            <w:r w:rsidRPr="00C5115A">
              <w:rPr>
                <w:rFonts w:ascii="Arial" w:hAnsi="Arial" w:cs="Arial"/>
                <w:szCs w:val="20"/>
              </w:rPr>
              <w:t xml:space="preserve"> - warstwa zaplecza systemu, ogół mechanizmów i narzędzi </w:t>
            </w:r>
            <w:r w:rsidRPr="00C5115A" w:rsidDel="00DF6DCC">
              <w:rPr>
                <w:rFonts w:ascii="Arial" w:hAnsi="Arial" w:cs="Arial"/>
                <w:szCs w:val="20"/>
              </w:rPr>
              <w:t>realizująca</w:t>
            </w:r>
            <w:r w:rsidRPr="00C5115A">
              <w:rPr>
                <w:rFonts w:ascii="Arial" w:hAnsi="Arial" w:cs="Arial"/>
                <w:szCs w:val="20"/>
              </w:rPr>
              <w:t xml:space="preserve"> wszystkie wewnętrzne funkcje systemu, niewidoczna dla użytkownika końcowego </w:t>
            </w:r>
          </w:p>
        </w:tc>
      </w:tr>
      <w:tr w:rsidR="00573C48" w:rsidRPr="00474F63" w:rsidTr="009D4568">
        <w:trPr>
          <w:trHeight w:val="630"/>
        </w:trPr>
        <w:tc>
          <w:tcPr>
            <w:tcW w:w="9056" w:type="dxa"/>
            <w:vAlign w:val="center"/>
          </w:tcPr>
          <w:p w:rsidR="00573C48" w:rsidRPr="00F867E2" w:rsidRDefault="00573C48" w:rsidP="00474F63">
            <w:pPr>
              <w:jc w:val="both"/>
              <w:rPr>
                <w:rFonts w:ascii="Arial" w:hAnsi="Arial" w:cs="Arial"/>
                <w:szCs w:val="20"/>
                <w:highlight w:val="yellow"/>
              </w:rPr>
            </w:pPr>
            <w:r w:rsidRPr="00C5115A">
              <w:rPr>
                <w:rFonts w:ascii="Arial" w:hAnsi="Arial" w:cs="Arial"/>
                <w:b/>
                <w:bCs/>
                <w:szCs w:val="20"/>
              </w:rPr>
              <w:t>Back-office</w:t>
            </w:r>
            <w:r w:rsidRPr="00C5115A">
              <w:rPr>
                <w:rFonts w:ascii="Arial" w:hAnsi="Arial" w:cs="Arial"/>
                <w:szCs w:val="20"/>
              </w:rPr>
              <w:t xml:space="preserve"> – cześć systemu (podsystem) służąca do wprowadzania, importu oraz eksportu wszelkich treści zarówno w sposób </w:t>
            </w:r>
            <w:r w:rsidRPr="00C5115A" w:rsidDel="00C249B0">
              <w:rPr>
                <w:rFonts w:ascii="Arial" w:hAnsi="Arial" w:cs="Arial"/>
                <w:szCs w:val="20"/>
              </w:rPr>
              <w:t>zautom</w:t>
            </w:r>
            <w:r w:rsidRPr="00C5115A">
              <w:rPr>
                <w:rFonts w:ascii="Arial" w:hAnsi="Arial" w:cs="Arial"/>
                <w:szCs w:val="20"/>
              </w:rPr>
              <w:t>a</w:t>
            </w:r>
            <w:r w:rsidRPr="00C5115A" w:rsidDel="00C249B0">
              <w:rPr>
                <w:rFonts w:ascii="Arial" w:hAnsi="Arial" w:cs="Arial"/>
                <w:szCs w:val="20"/>
              </w:rPr>
              <w:t>tyzowany</w:t>
            </w:r>
            <w:r w:rsidRPr="00C5115A">
              <w:rPr>
                <w:rFonts w:ascii="Arial" w:hAnsi="Arial" w:cs="Arial"/>
                <w:szCs w:val="20"/>
              </w:rPr>
              <w:t xml:space="preserve"> poprzez interfejs API jak i </w:t>
            </w:r>
            <w:r w:rsidRPr="00C5115A" w:rsidDel="00C249B0">
              <w:rPr>
                <w:rFonts w:ascii="Arial" w:hAnsi="Arial" w:cs="Arial"/>
                <w:szCs w:val="20"/>
              </w:rPr>
              <w:t xml:space="preserve">poprzez </w:t>
            </w:r>
            <w:r w:rsidRPr="00C5115A">
              <w:rPr>
                <w:rFonts w:ascii="Arial" w:hAnsi="Arial" w:cs="Arial"/>
                <w:szCs w:val="20"/>
              </w:rPr>
              <w:t>w wyniku pracy redaktora</w:t>
            </w:r>
            <w:r w:rsidR="00123E9A" w:rsidRPr="00C5115A">
              <w:rPr>
                <w:rFonts w:ascii="Arial" w:hAnsi="Arial" w:cs="Arial"/>
                <w:szCs w:val="20"/>
              </w:rPr>
              <w:t xml:space="preserve">, system zarządzający materiałami audiowizualnymi, </w:t>
            </w:r>
            <w:r w:rsidR="00023110" w:rsidRPr="00C5115A">
              <w:rPr>
                <w:rFonts w:ascii="Arial" w:hAnsi="Arial" w:cs="Arial"/>
                <w:szCs w:val="20"/>
              </w:rPr>
              <w:t xml:space="preserve">z </w:t>
            </w:r>
            <w:r w:rsidR="00123E9A" w:rsidRPr="00C5115A">
              <w:rPr>
                <w:rFonts w:ascii="Arial" w:hAnsi="Arial" w:cs="Arial"/>
                <w:szCs w:val="20"/>
              </w:rPr>
              <w:t>dostępem do nich</w:t>
            </w:r>
            <w:r w:rsidR="00675F68" w:rsidRPr="00C5115A">
              <w:rPr>
                <w:rFonts w:ascii="Arial" w:hAnsi="Arial" w:cs="Arial"/>
                <w:szCs w:val="20"/>
              </w:rPr>
              <w:t>,</w:t>
            </w:r>
            <w:r w:rsidR="00123E9A" w:rsidRPr="00C5115A">
              <w:rPr>
                <w:rFonts w:ascii="Arial" w:hAnsi="Arial" w:cs="Arial"/>
                <w:szCs w:val="20"/>
              </w:rPr>
              <w:t xml:space="preserve"> współpracujący z systemami ingest, DRM i CDN</w:t>
            </w:r>
          </w:p>
        </w:tc>
      </w:tr>
      <w:tr w:rsidR="00573C48" w:rsidRPr="00474F63" w:rsidTr="009D4568">
        <w:trPr>
          <w:trHeight w:val="567"/>
        </w:trPr>
        <w:tc>
          <w:tcPr>
            <w:tcW w:w="9056" w:type="dxa"/>
            <w:vAlign w:val="center"/>
          </w:tcPr>
          <w:p w:rsidR="00573C48" w:rsidRPr="005177AA" w:rsidRDefault="00573C48" w:rsidP="00474F63">
            <w:pPr>
              <w:jc w:val="both"/>
              <w:rPr>
                <w:rFonts w:ascii="Arial" w:hAnsi="Arial" w:cs="Arial"/>
                <w:b/>
                <w:bCs/>
                <w:szCs w:val="20"/>
              </w:rPr>
            </w:pPr>
            <w:r w:rsidRPr="005177AA">
              <w:rPr>
                <w:rFonts w:ascii="Arial" w:hAnsi="Arial" w:cs="Arial"/>
                <w:b/>
                <w:bCs/>
                <w:szCs w:val="20"/>
                <w:lang w:val="en-GB"/>
              </w:rPr>
              <w:t xml:space="preserve">CDN - Content </w:t>
            </w:r>
            <w:r w:rsidR="006C6496" w:rsidRPr="005177AA">
              <w:rPr>
                <w:rFonts w:ascii="Arial" w:hAnsi="Arial" w:cs="Arial"/>
                <w:b/>
                <w:bCs/>
                <w:szCs w:val="20"/>
                <w:lang w:val="en-GB"/>
              </w:rPr>
              <w:t>Delivery Network</w:t>
            </w:r>
            <w:r w:rsidR="006C6496" w:rsidRPr="005177AA">
              <w:rPr>
                <w:rFonts w:ascii="Arial" w:hAnsi="Arial" w:cs="Arial"/>
                <w:szCs w:val="20"/>
                <w:lang w:val="en-GB"/>
              </w:rPr>
              <w:t xml:space="preserve"> </w:t>
            </w:r>
            <w:r w:rsidRPr="005177AA">
              <w:rPr>
                <w:rFonts w:ascii="Arial" w:hAnsi="Arial" w:cs="Arial"/>
                <w:szCs w:val="20"/>
                <w:lang w:val="en-GB"/>
              </w:rPr>
              <w:t>(ang. </w:t>
            </w:r>
            <w:r w:rsidRPr="005177AA">
              <w:rPr>
                <w:rFonts w:ascii="Arial" w:hAnsi="Arial" w:cs="Arial"/>
                <w:i/>
                <w:iCs/>
                <w:szCs w:val="20"/>
              </w:rPr>
              <w:t>CDN</w:t>
            </w:r>
            <w:r w:rsidRPr="005177AA">
              <w:rPr>
                <w:rFonts w:ascii="Arial" w:hAnsi="Arial" w:cs="Arial"/>
                <w:szCs w:val="20"/>
              </w:rPr>
              <w:t>) – duży, rozproszony system dostarczania treści do wielu centrów danych i punktów wymiany ruchu w Internecie</w:t>
            </w:r>
          </w:p>
        </w:tc>
      </w:tr>
      <w:tr w:rsidR="00573C48" w:rsidRPr="00474F63" w:rsidTr="009D4568">
        <w:trPr>
          <w:trHeight w:val="630"/>
        </w:trPr>
        <w:tc>
          <w:tcPr>
            <w:tcW w:w="9056" w:type="dxa"/>
            <w:vAlign w:val="center"/>
          </w:tcPr>
          <w:p w:rsidR="00573C48" w:rsidRPr="005177AA" w:rsidRDefault="00573C48" w:rsidP="00474F63">
            <w:pPr>
              <w:jc w:val="both"/>
              <w:rPr>
                <w:rFonts w:ascii="Arial" w:hAnsi="Arial" w:cs="Arial"/>
                <w:b/>
                <w:bCs/>
                <w:szCs w:val="20"/>
              </w:rPr>
            </w:pPr>
            <w:r w:rsidRPr="00C5115A">
              <w:rPr>
                <w:rFonts w:ascii="Arial" w:hAnsi="Arial" w:cs="Arial"/>
                <w:b/>
                <w:bCs/>
                <w:szCs w:val="20"/>
              </w:rPr>
              <w:t xml:space="preserve">CMS </w:t>
            </w:r>
            <w:r w:rsidRPr="00C5115A">
              <w:rPr>
                <w:rFonts w:ascii="Arial" w:hAnsi="Arial" w:cs="Arial"/>
                <w:szCs w:val="20"/>
              </w:rPr>
              <w:t xml:space="preserve">– </w:t>
            </w:r>
            <w:r w:rsidR="006C6496" w:rsidRPr="00C5115A">
              <w:rPr>
                <w:rFonts w:ascii="Arial" w:hAnsi="Arial" w:cs="Arial"/>
                <w:szCs w:val="20"/>
              </w:rPr>
              <w:t xml:space="preserve">Content Management System - </w:t>
            </w:r>
            <w:r w:rsidRPr="00C5115A">
              <w:rPr>
                <w:rFonts w:ascii="Arial" w:hAnsi="Arial" w:cs="Arial"/>
                <w:szCs w:val="20"/>
              </w:rPr>
              <w:t xml:space="preserve">aplikacja </w:t>
            </w:r>
            <w:r w:rsidRPr="00C5115A" w:rsidDel="00C249B0">
              <w:rPr>
                <w:rFonts w:ascii="Arial" w:hAnsi="Arial" w:cs="Arial"/>
                <w:szCs w:val="20"/>
              </w:rPr>
              <w:t xml:space="preserve">internetowa </w:t>
            </w:r>
            <w:r w:rsidRPr="00C5115A">
              <w:rPr>
                <w:rFonts w:ascii="Arial" w:hAnsi="Arial" w:cs="Arial"/>
                <w:szCs w:val="20"/>
              </w:rPr>
              <w:t xml:space="preserve">webowa dostępna z poziomu przeglądarki internetowej służąca do zarządzania wszystkimi </w:t>
            </w:r>
            <w:r w:rsidR="00147729" w:rsidRPr="00C5115A">
              <w:rPr>
                <w:rFonts w:ascii="Arial" w:hAnsi="Arial" w:cs="Arial"/>
                <w:szCs w:val="20"/>
              </w:rPr>
              <w:t>treściami,</w:t>
            </w:r>
            <w:r w:rsidRPr="00C5115A">
              <w:rPr>
                <w:rFonts w:ascii="Arial" w:hAnsi="Arial" w:cs="Arial"/>
                <w:szCs w:val="20"/>
              </w:rPr>
              <w:t xml:space="preserve"> czyli: do ich wprowadzania, importu, edycji i publikowania na </w:t>
            </w:r>
            <w:r w:rsidR="00CD19FD" w:rsidRPr="00C5115A">
              <w:rPr>
                <w:rFonts w:ascii="Arial" w:hAnsi="Arial" w:cs="Arial"/>
                <w:szCs w:val="20"/>
              </w:rPr>
              <w:t>Platformie streamingowej</w:t>
            </w:r>
          </w:p>
        </w:tc>
      </w:tr>
      <w:tr w:rsidR="00573C48" w:rsidRPr="00474F63" w:rsidTr="009D4568">
        <w:trPr>
          <w:trHeight w:val="315"/>
        </w:trPr>
        <w:tc>
          <w:tcPr>
            <w:tcW w:w="9056" w:type="dxa"/>
            <w:vAlign w:val="center"/>
          </w:tcPr>
          <w:p w:rsidR="00573C48" w:rsidRPr="005177AA" w:rsidRDefault="00573C48" w:rsidP="00474F63">
            <w:pPr>
              <w:jc w:val="both"/>
              <w:rPr>
                <w:rFonts w:ascii="Arial" w:hAnsi="Arial" w:cs="Arial"/>
                <w:b/>
                <w:bCs/>
                <w:szCs w:val="20"/>
              </w:rPr>
            </w:pPr>
            <w:r w:rsidRPr="005177AA">
              <w:rPr>
                <w:rFonts w:ascii="Arial" w:hAnsi="Arial" w:cs="Arial"/>
                <w:b/>
                <w:bCs/>
                <w:szCs w:val="20"/>
              </w:rPr>
              <w:t xml:space="preserve">CPPC </w:t>
            </w:r>
            <w:r w:rsidRPr="005177AA">
              <w:rPr>
                <w:rFonts w:ascii="Arial" w:hAnsi="Arial" w:cs="Arial"/>
                <w:szCs w:val="20"/>
              </w:rPr>
              <w:t>– Centrum Projektów Polska Cyfrowa</w:t>
            </w:r>
          </w:p>
        </w:tc>
      </w:tr>
      <w:tr w:rsidR="00573C48" w:rsidRPr="00474F63" w:rsidTr="009D4568">
        <w:trPr>
          <w:trHeight w:val="315"/>
        </w:trPr>
        <w:tc>
          <w:tcPr>
            <w:tcW w:w="9056" w:type="dxa"/>
            <w:vAlign w:val="center"/>
          </w:tcPr>
          <w:p w:rsidR="00573C48" w:rsidRPr="005177AA" w:rsidRDefault="00573C48" w:rsidP="00474F63">
            <w:pPr>
              <w:jc w:val="both"/>
              <w:rPr>
                <w:rFonts w:ascii="Arial" w:hAnsi="Arial" w:cs="Arial"/>
                <w:b/>
                <w:bCs/>
                <w:szCs w:val="20"/>
              </w:rPr>
            </w:pPr>
            <w:r w:rsidRPr="005177AA">
              <w:rPr>
                <w:rFonts w:ascii="Arial" w:hAnsi="Arial" w:cs="Arial"/>
                <w:b/>
                <w:bCs/>
                <w:szCs w:val="20"/>
              </w:rPr>
              <w:t>Częściowy Protokół Odbioru</w:t>
            </w:r>
            <w:r w:rsidRPr="005177AA">
              <w:rPr>
                <w:rFonts w:ascii="Arial" w:hAnsi="Arial" w:cs="Arial"/>
                <w:szCs w:val="20"/>
              </w:rPr>
              <w:t xml:space="preserve"> – dokument potwierdzający prawidłową realizację </w:t>
            </w:r>
            <w:r w:rsidR="00CE4EDB" w:rsidRPr="005177AA">
              <w:rPr>
                <w:rFonts w:ascii="Arial" w:hAnsi="Arial" w:cs="Arial"/>
                <w:szCs w:val="20"/>
              </w:rPr>
              <w:t xml:space="preserve">określonego etapu </w:t>
            </w:r>
            <w:r w:rsidRPr="005177AA">
              <w:rPr>
                <w:rFonts w:ascii="Arial" w:hAnsi="Arial" w:cs="Arial"/>
                <w:szCs w:val="20"/>
              </w:rPr>
              <w:t>Umowy</w:t>
            </w:r>
          </w:p>
        </w:tc>
      </w:tr>
      <w:tr w:rsidR="00573C48" w:rsidRPr="00474F63" w:rsidTr="009D4568">
        <w:trPr>
          <w:trHeight w:val="390"/>
        </w:trPr>
        <w:tc>
          <w:tcPr>
            <w:tcW w:w="9056" w:type="dxa"/>
            <w:vAlign w:val="center"/>
          </w:tcPr>
          <w:p w:rsidR="00573C48" w:rsidRPr="005177AA" w:rsidRDefault="00147729" w:rsidP="00474F63">
            <w:pPr>
              <w:jc w:val="both"/>
              <w:rPr>
                <w:rFonts w:ascii="Arial" w:hAnsi="Arial" w:cs="Arial"/>
                <w:b/>
                <w:bCs/>
                <w:szCs w:val="20"/>
              </w:rPr>
            </w:pPr>
            <w:r w:rsidRPr="005177AA">
              <w:rPr>
                <w:rFonts w:ascii="Arial" w:hAnsi="Arial" w:cs="Arial"/>
                <w:b/>
                <w:color w:val="000000"/>
                <w:szCs w:val="20"/>
              </w:rPr>
              <w:t>DCP</w:t>
            </w:r>
            <w:r w:rsidRPr="005177AA">
              <w:rPr>
                <w:rFonts w:ascii="Arial" w:hAnsi="Arial" w:cs="Arial"/>
                <w:color w:val="000000"/>
                <w:szCs w:val="20"/>
              </w:rPr>
              <w:t xml:space="preserve"> </w:t>
            </w:r>
            <w:r w:rsidR="001253C8" w:rsidRPr="005177AA">
              <w:rPr>
                <w:rFonts w:ascii="Arial" w:hAnsi="Arial" w:cs="Arial"/>
                <w:color w:val="000000"/>
                <w:szCs w:val="20"/>
              </w:rPr>
              <w:t xml:space="preserve">- </w:t>
            </w:r>
            <w:r w:rsidRPr="005177AA">
              <w:rPr>
                <w:rFonts w:ascii="Arial" w:hAnsi="Arial" w:cs="Arial"/>
                <w:color w:val="000000"/>
                <w:szCs w:val="20"/>
              </w:rPr>
              <w:t>Digital</w:t>
            </w:r>
            <w:r w:rsidR="00573C48" w:rsidRPr="005177AA">
              <w:rPr>
                <w:rFonts w:ascii="Arial" w:hAnsi="Arial" w:cs="Arial"/>
                <w:color w:val="000000"/>
                <w:szCs w:val="20"/>
              </w:rPr>
              <w:t xml:space="preserve"> </w:t>
            </w:r>
            <w:r w:rsidR="001253C8" w:rsidRPr="005177AA">
              <w:rPr>
                <w:rFonts w:ascii="Arial" w:hAnsi="Arial" w:cs="Arial"/>
                <w:color w:val="000000"/>
                <w:szCs w:val="20"/>
              </w:rPr>
              <w:t xml:space="preserve">Cinema Package </w:t>
            </w:r>
            <w:r w:rsidR="00573C48" w:rsidRPr="005177AA">
              <w:rPr>
                <w:rFonts w:ascii="Arial" w:hAnsi="Arial" w:cs="Arial"/>
                <w:color w:val="000000"/>
                <w:szCs w:val="20"/>
              </w:rPr>
              <w:t>– zestaw plików dystrybucyjnych dla kina cyfrowego</w:t>
            </w:r>
          </w:p>
        </w:tc>
      </w:tr>
      <w:tr w:rsidR="00573C48" w:rsidRPr="00474F63" w:rsidTr="009D4568">
        <w:trPr>
          <w:trHeight w:val="1575"/>
        </w:trPr>
        <w:tc>
          <w:tcPr>
            <w:tcW w:w="9056" w:type="dxa"/>
            <w:vAlign w:val="center"/>
          </w:tcPr>
          <w:p w:rsidR="00573C48" w:rsidRPr="005177AA" w:rsidRDefault="00573C48" w:rsidP="00474F63">
            <w:pPr>
              <w:jc w:val="both"/>
              <w:rPr>
                <w:rFonts w:ascii="Arial" w:hAnsi="Arial" w:cs="Arial"/>
                <w:b/>
                <w:bCs/>
                <w:szCs w:val="20"/>
              </w:rPr>
            </w:pPr>
            <w:r w:rsidRPr="005177AA">
              <w:rPr>
                <w:rFonts w:ascii="Arial" w:hAnsi="Arial" w:cs="Arial"/>
                <w:b/>
                <w:bCs/>
                <w:szCs w:val="20"/>
              </w:rPr>
              <w:t xml:space="preserve">Dokumentacja Systemu </w:t>
            </w:r>
            <w:r w:rsidRPr="005177AA">
              <w:rPr>
                <w:rFonts w:ascii="Arial" w:hAnsi="Arial" w:cs="Arial"/>
                <w:szCs w:val="20"/>
              </w:rPr>
              <w:t xml:space="preserve">- zbiór szczegółowych instrukcji zawierający dokładny i wyczerpują opis struktury kodów </w:t>
            </w:r>
            <w:r w:rsidRPr="005177AA" w:rsidDel="00C249B0">
              <w:rPr>
                <w:rFonts w:ascii="Arial" w:hAnsi="Arial" w:cs="Arial"/>
                <w:szCs w:val="20"/>
              </w:rPr>
              <w:t>źródłowych</w:t>
            </w:r>
            <w:r w:rsidRPr="005177AA">
              <w:rPr>
                <w:rFonts w:ascii="Arial" w:hAnsi="Arial" w:cs="Arial"/>
                <w:szCs w:val="20"/>
              </w:rPr>
              <w:t>, strukturę bazy danych oraz opis wszystkich obiektów bazy danych i powiązań w bazie, procedury opisujące instalację Systemu na serwerze hostingowym (wymagania dotyczące systemu operacyjnego, serwera aplikacyjnego i innych niezbędnych komponentów np. frameworków, opis plików konfiguracyjnych); procedury migracji Systemu na inną platformę hostingową; sporządzona w sposób umożliwiający Zamawiającemu rozbudowę Systemu oraz modyfikację Systemu na serwerze hostingowym, a także migrację Systemu na inną platformę,</w:t>
            </w:r>
          </w:p>
        </w:tc>
      </w:tr>
      <w:tr w:rsidR="00573C48" w:rsidRPr="00474F63" w:rsidTr="009D4568">
        <w:trPr>
          <w:trHeight w:val="425"/>
        </w:trPr>
        <w:tc>
          <w:tcPr>
            <w:tcW w:w="9056" w:type="dxa"/>
            <w:vAlign w:val="center"/>
          </w:tcPr>
          <w:p w:rsidR="00573C48" w:rsidRPr="005177AA" w:rsidRDefault="00147729" w:rsidP="00474F63">
            <w:pPr>
              <w:jc w:val="both"/>
              <w:rPr>
                <w:rFonts w:ascii="Arial" w:hAnsi="Arial" w:cs="Arial"/>
                <w:b/>
                <w:bCs/>
                <w:szCs w:val="20"/>
              </w:rPr>
            </w:pPr>
            <w:r w:rsidRPr="005177AA">
              <w:rPr>
                <w:rFonts w:ascii="Arial" w:hAnsi="Arial" w:cs="Arial"/>
                <w:b/>
                <w:bCs/>
                <w:szCs w:val="20"/>
              </w:rPr>
              <w:t>DRM -</w:t>
            </w:r>
            <w:r w:rsidR="00573C48" w:rsidRPr="005177AA"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  <w:r w:rsidR="00573C48" w:rsidRPr="005177AA">
              <w:rPr>
                <w:rFonts w:ascii="Arial" w:hAnsi="Arial" w:cs="Arial"/>
                <w:szCs w:val="20"/>
              </w:rPr>
              <w:t xml:space="preserve">Digital </w:t>
            </w:r>
            <w:r w:rsidR="007B11E1" w:rsidRPr="005177AA">
              <w:rPr>
                <w:rFonts w:ascii="Arial" w:hAnsi="Arial" w:cs="Arial"/>
                <w:szCs w:val="20"/>
              </w:rPr>
              <w:t>Ri</w:t>
            </w:r>
            <w:r w:rsidR="00573C48" w:rsidRPr="005177AA">
              <w:rPr>
                <w:rFonts w:ascii="Arial" w:hAnsi="Arial" w:cs="Arial"/>
                <w:szCs w:val="20"/>
              </w:rPr>
              <w:t xml:space="preserve">ghts </w:t>
            </w:r>
            <w:r w:rsidR="007B11E1" w:rsidRPr="005177AA">
              <w:rPr>
                <w:rFonts w:ascii="Arial" w:hAnsi="Arial" w:cs="Arial"/>
                <w:szCs w:val="20"/>
              </w:rPr>
              <w:t xml:space="preserve">Management </w:t>
            </w:r>
            <w:r w:rsidR="00573C48" w:rsidRPr="005177AA">
              <w:rPr>
                <w:rFonts w:ascii="Arial" w:hAnsi="Arial" w:cs="Arial"/>
                <w:szCs w:val="20"/>
              </w:rPr>
              <w:t>– systemy kontroli dostępu do danych w formie cyfrowej</w:t>
            </w:r>
          </w:p>
        </w:tc>
      </w:tr>
      <w:tr w:rsidR="00573C48" w:rsidRPr="00474F63" w:rsidTr="009D4568">
        <w:trPr>
          <w:trHeight w:val="630"/>
        </w:trPr>
        <w:tc>
          <w:tcPr>
            <w:tcW w:w="9056" w:type="dxa"/>
            <w:vAlign w:val="center"/>
          </w:tcPr>
          <w:p w:rsidR="00573C48" w:rsidRPr="005177AA" w:rsidRDefault="00573C48" w:rsidP="00474F63">
            <w:pPr>
              <w:jc w:val="both"/>
              <w:rPr>
                <w:rFonts w:ascii="Arial" w:hAnsi="Arial" w:cs="Arial"/>
                <w:b/>
                <w:bCs/>
                <w:szCs w:val="20"/>
              </w:rPr>
            </w:pPr>
            <w:r w:rsidRPr="005177AA">
              <w:rPr>
                <w:rFonts w:ascii="Arial" w:hAnsi="Arial" w:cs="Arial"/>
                <w:b/>
                <w:bCs/>
                <w:szCs w:val="20"/>
              </w:rPr>
              <w:t>Etap</w:t>
            </w:r>
            <w:r w:rsidRPr="005177AA">
              <w:rPr>
                <w:rFonts w:ascii="Arial" w:hAnsi="Arial" w:cs="Arial"/>
                <w:szCs w:val="20"/>
              </w:rPr>
              <w:t xml:space="preserve"> – oznacza zrealizowaną w danym czasie zgodnie z przyjętym harmonogramem, częś</w:t>
            </w:r>
            <w:r w:rsidR="00BC352C" w:rsidRPr="005177AA">
              <w:rPr>
                <w:rFonts w:ascii="Arial" w:hAnsi="Arial" w:cs="Arial"/>
                <w:szCs w:val="20"/>
              </w:rPr>
              <w:t>ć</w:t>
            </w:r>
            <w:r w:rsidRPr="005177AA">
              <w:rPr>
                <w:rFonts w:ascii="Arial" w:hAnsi="Arial" w:cs="Arial"/>
                <w:szCs w:val="20"/>
              </w:rPr>
              <w:t xml:space="preserve"> przedmiotu Umowy podlegającą odbiorowi na podstawie Częściowego Protokołu Odbioru;</w:t>
            </w:r>
          </w:p>
        </w:tc>
      </w:tr>
      <w:tr w:rsidR="00573C48" w:rsidRPr="00474F63" w:rsidTr="009D4568">
        <w:trPr>
          <w:trHeight w:val="315"/>
        </w:trPr>
        <w:tc>
          <w:tcPr>
            <w:tcW w:w="9056" w:type="dxa"/>
            <w:vAlign w:val="center"/>
          </w:tcPr>
          <w:p w:rsidR="00573C48" w:rsidRPr="00C5115A" w:rsidRDefault="00573C48" w:rsidP="00474F63">
            <w:pPr>
              <w:jc w:val="both"/>
              <w:rPr>
                <w:rFonts w:ascii="Arial" w:hAnsi="Arial" w:cs="Arial"/>
                <w:szCs w:val="20"/>
              </w:rPr>
            </w:pPr>
            <w:r w:rsidRPr="00C5115A">
              <w:rPr>
                <w:rFonts w:ascii="Arial" w:hAnsi="Arial" w:cs="Arial"/>
                <w:b/>
                <w:bCs/>
                <w:szCs w:val="20"/>
              </w:rPr>
              <w:t>Frontend</w:t>
            </w:r>
            <w:r w:rsidRPr="00C5115A">
              <w:rPr>
                <w:rFonts w:ascii="Arial" w:hAnsi="Arial" w:cs="Arial"/>
                <w:szCs w:val="20"/>
              </w:rPr>
              <w:t xml:space="preserve"> - warstwa prezentacyjna serwisu, prezentująca treści oraz służąca do nawigowania po nich za pomocą GUI </w:t>
            </w:r>
          </w:p>
        </w:tc>
      </w:tr>
      <w:tr w:rsidR="00573C48" w:rsidRPr="00474F63" w:rsidTr="009D4568">
        <w:trPr>
          <w:trHeight w:val="300"/>
        </w:trPr>
        <w:tc>
          <w:tcPr>
            <w:tcW w:w="9056" w:type="dxa"/>
            <w:vAlign w:val="center"/>
          </w:tcPr>
          <w:p w:rsidR="00573C48" w:rsidRPr="00C5115A" w:rsidRDefault="00573C48" w:rsidP="00474F63">
            <w:pPr>
              <w:jc w:val="both"/>
              <w:rPr>
                <w:rFonts w:ascii="Arial" w:hAnsi="Arial" w:cs="Arial"/>
                <w:szCs w:val="20"/>
              </w:rPr>
            </w:pPr>
            <w:r w:rsidRPr="00C5115A">
              <w:rPr>
                <w:rFonts w:ascii="Arial" w:hAnsi="Arial" w:cs="Arial"/>
                <w:b/>
                <w:bCs/>
                <w:szCs w:val="20"/>
              </w:rPr>
              <w:t>GUI</w:t>
            </w:r>
            <w:r w:rsidRPr="00C5115A">
              <w:rPr>
                <w:rFonts w:ascii="Arial" w:hAnsi="Arial" w:cs="Arial"/>
                <w:szCs w:val="20"/>
              </w:rPr>
              <w:t xml:space="preserve"> - </w:t>
            </w:r>
            <w:r w:rsidR="00F32AC9" w:rsidRPr="00C5115A">
              <w:rPr>
                <w:rFonts w:ascii="Arial" w:hAnsi="Arial" w:cs="Arial"/>
                <w:szCs w:val="20"/>
              </w:rPr>
              <w:t>Graphic User Interface</w:t>
            </w:r>
            <w:r w:rsidRPr="00C5115A">
              <w:rPr>
                <w:rFonts w:ascii="Arial" w:hAnsi="Arial" w:cs="Arial"/>
                <w:szCs w:val="20"/>
              </w:rPr>
              <w:t xml:space="preserve">, interfejs graficzny </w:t>
            </w:r>
            <w:r w:rsidR="00F84D5C" w:rsidRPr="00C5115A">
              <w:rPr>
                <w:rFonts w:ascii="Arial" w:hAnsi="Arial" w:cs="Arial"/>
                <w:szCs w:val="20"/>
              </w:rPr>
              <w:t>S</w:t>
            </w:r>
            <w:r w:rsidRPr="00C5115A">
              <w:rPr>
                <w:rFonts w:ascii="Arial" w:hAnsi="Arial" w:cs="Arial"/>
                <w:szCs w:val="20"/>
              </w:rPr>
              <w:t xml:space="preserve">erwisu </w:t>
            </w:r>
            <w:r w:rsidR="00CD19FD" w:rsidRPr="00C5115A">
              <w:rPr>
                <w:rFonts w:ascii="Arial" w:hAnsi="Arial" w:cs="Arial"/>
                <w:szCs w:val="20"/>
              </w:rPr>
              <w:t>internetowego VOD</w:t>
            </w:r>
            <w:r w:rsidRPr="00C5115A">
              <w:rPr>
                <w:rFonts w:ascii="Arial" w:hAnsi="Arial" w:cs="Arial"/>
                <w:szCs w:val="20"/>
              </w:rPr>
              <w:t xml:space="preserve"> służący do nawigowania po jego treściach i korzystania z jego funkcjonalności</w:t>
            </w:r>
          </w:p>
        </w:tc>
      </w:tr>
      <w:tr w:rsidR="00573C48" w:rsidRPr="00474F63" w:rsidTr="009D4568">
        <w:trPr>
          <w:trHeight w:val="630"/>
        </w:trPr>
        <w:tc>
          <w:tcPr>
            <w:tcW w:w="9056" w:type="dxa"/>
            <w:vAlign w:val="center"/>
          </w:tcPr>
          <w:p w:rsidR="00573C48" w:rsidRPr="005177AA" w:rsidRDefault="00573C48" w:rsidP="00474F63">
            <w:pPr>
              <w:jc w:val="both"/>
              <w:rPr>
                <w:rFonts w:ascii="Arial" w:hAnsi="Arial" w:cs="Arial"/>
                <w:b/>
                <w:bCs/>
                <w:szCs w:val="20"/>
              </w:rPr>
            </w:pPr>
            <w:r w:rsidRPr="005177AA">
              <w:rPr>
                <w:rFonts w:ascii="Arial" w:hAnsi="Arial" w:cs="Arial"/>
                <w:b/>
                <w:bCs/>
                <w:szCs w:val="20"/>
              </w:rPr>
              <w:t>Harmonogram</w:t>
            </w:r>
            <w:r w:rsidRPr="005177AA">
              <w:rPr>
                <w:rFonts w:ascii="Arial" w:hAnsi="Arial" w:cs="Arial"/>
                <w:szCs w:val="20"/>
              </w:rPr>
              <w:t xml:space="preserve"> – dokładny plan produkcji systemu, podzielony na etapy, umiejscowiony w czasie, określający zakres prac wymaganych do realizacji w poszczególnych etapach</w:t>
            </w:r>
            <w:r w:rsidR="00A078B2">
              <w:rPr>
                <w:rFonts w:ascii="Arial" w:hAnsi="Arial" w:cs="Arial"/>
                <w:szCs w:val="20"/>
              </w:rPr>
              <w:t xml:space="preserve"> oraz</w:t>
            </w:r>
            <w:r w:rsidRPr="005177AA">
              <w:rPr>
                <w:rFonts w:ascii="Arial" w:hAnsi="Arial" w:cs="Arial"/>
                <w:szCs w:val="20"/>
              </w:rPr>
              <w:t xml:space="preserve"> terminy ich wykonania</w:t>
            </w:r>
          </w:p>
        </w:tc>
      </w:tr>
      <w:tr w:rsidR="00573C48" w:rsidRPr="00474F63" w:rsidTr="009D4568">
        <w:trPr>
          <w:trHeight w:val="630"/>
        </w:trPr>
        <w:tc>
          <w:tcPr>
            <w:tcW w:w="9056" w:type="dxa"/>
            <w:vAlign w:val="center"/>
          </w:tcPr>
          <w:p w:rsidR="00573C48" w:rsidRPr="005177AA" w:rsidRDefault="00573C48" w:rsidP="00474F63">
            <w:pPr>
              <w:jc w:val="both"/>
              <w:rPr>
                <w:rFonts w:ascii="Arial" w:hAnsi="Arial" w:cs="Arial"/>
                <w:b/>
                <w:bCs/>
                <w:szCs w:val="20"/>
              </w:rPr>
            </w:pPr>
            <w:r w:rsidRPr="005177AA">
              <w:rPr>
                <w:rFonts w:ascii="Arial" w:hAnsi="Arial" w:cs="Arial"/>
                <w:b/>
                <w:bCs/>
                <w:szCs w:val="20"/>
              </w:rPr>
              <w:t xml:space="preserve">Instrukcja CMS </w:t>
            </w:r>
            <w:r w:rsidRPr="005177AA">
              <w:rPr>
                <w:rFonts w:ascii="Arial" w:hAnsi="Arial" w:cs="Arial"/>
                <w:szCs w:val="20"/>
              </w:rPr>
              <w:t>- instrukcja użytkowania dla redaktorów i administratorów CMS w języku polskim, zawierająca spis i opis działania wszystkich funkcji dostępnych w CMS</w:t>
            </w:r>
          </w:p>
        </w:tc>
      </w:tr>
      <w:tr w:rsidR="00573C48" w:rsidRPr="00474F63" w:rsidTr="009D4568">
        <w:trPr>
          <w:trHeight w:val="600"/>
        </w:trPr>
        <w:tc>
          <w:tcPr>
            <w:tcW w:w="9056" w:type="dxa"/>
            <w:vAlign w:val="center"/>
          </w:tcPr>
          <w:p w:rsidR="00573C48" w:rsidRPr="00C5115A" w:rsidRDefault="00573C48" w:rsidP="00474F63">
            <w:pPr>
              <w:jc w:val="both"/>
              <w:rPr>
                <w:rFonts w:ascii="Arial" w:hAnsi="Arial" w:cs="Arial"/>
                <w:szCs w:val="20"/>
              </w:rPr>
            </w:pPr>
            <w:r w:rsidRPr="00C5115A">
              <w:rPr>
                <w:rFonts w:ascii="Arial" w:hAnsi="Arial" w:cs="Arial"/>
                <w:b/>
                <w:bCs/>
                <w:szCs w:val="20"/>
              </w:rPr>
              <w:t>Key visual</w:t>
            </w:r>
            <w:r w:rsidRPr="00C5115A">
              <w:rPr>
                <w:rFonts w:ascii="Arial" w:hAnsi="Arial" w:cs="Arial"/>
                <w:szCs w:val="20"/>
              </w:rPr>
              <w:t xml:space="preserve"> (KV)</w:t>
            </w:r>
            <w:r w:rsidR="00F84D5C" w:rsidRPr="00C5115A">
              <w:rPr>
                <w:rFonts w:ascii="Arial" w:hAnsi="Arial" w:cs="Arial"/>
                <w:szCs w:val="20"/>
              </w:rPr>
              <w:t xml:space="preserve"> </w:t>
            </w:r>
            <w:r w:rsidRPr="00C5115A">
              <w:rPr>
                <w:rFonts w:ascii="Arial" w:hAnsi="Arial" w:cs="Arial"/>
                <w:szCs w:val="20"/>
              </w:rPr>
              <w:t xml:space="preserve">- ogólna koncepcja </w:t>
            </w:r>
            <w:r w:rsidR="00F84D5C" w:rsidRPr="00C5115A">
              <w:rPr>
                <w:rFonts w:ascii="Arial" w:hAnsi="Arial" w:cs="Arial"/>
                <w:szCs w:val="20"/>
              </w:rPr>
              <w:t>graficzna Serwisu internetowego VOD</w:t>
            </w:r>
            <w:r w:rsidRPr="00C5115A">
              <w:rPr>
                <w:rFonts w:ascii="Arial" w:hAnsi="Arial" w:cs="Arial"/>
                <w:szCs w:val="20"/>
              </w:rPr>
              <w:t xml:space="preserve"> lub innego wskazanego elementu systemu zawierając </w:t>
            </w:r>
            <w:r w:rsidRPr="00C5115A" w:rsidDel="00DF6DCC">
              <w:rPr>
                <w:rFonts w:ascii="Arial" w:hAnsi="Arial" w:cs="Arial"/>
                <w:szCs w:val="20"/>
              </w:rPr>
              <w:t xml:space="preserve">ogólną </w:t>
            </w:r>
            <w:r w:rsidRPr="00C5115A">
              <w:rPr>
                <w:rFonts w:ascii="Arial" w:hAnsi="Arial" w:cs="Arial"/>
                <w:szCs w:val="20"/>
              </w:rPr>
              <w:t xml:space="preserve">koncepcję jego warstwy prezentacyjnej </w:t>
            </w:r>
          </w:p>
        </w:tc>
      </w:tr>
      <w:tr w:rsidR="00573C48" w:rsidRPr="00474F63" w:rsidTr="009D4568">
        <w:trPr>
          <w:trHeight w:val="590"/>
        </w:trPr>
        <w:tc>
          <w:tcPr>
            <w:tcW w:w="9056" w:type="dxa"/>
            <w:vAlign w:val="center"/>
          </w:tcPr>
          <w:p w:rsidR="00573C48" w:rsidRPr="005177AA" w:rsidRDefault="00573C48" w:rsidP="00B831EF">
            <w:pPr>
              <w:jc w:val="both"/>
              <w:rPr>
                <w:rFonts w:ascii="Arial" w:hAnsi="Arial" w:cs="Arial"/>
                <w:b/>
                <w:bCs/>
                <w:szCs w:val="20"/>
              </w:rPr>
            </w:pPr>
            <w:r w:rsidRPr="005177AA">
              <w:rPr>
                <w:rFonts w:ascii="Arial" w:hAnsi="Arial" w:cs="Arial"/>
                <w:b/>
                <w:bCs/>
                <w:szCs w:val="20"/>
              </w:rPr>
              <w:t xml:space="preserve">Kody </w:t>
            </w:r>
            <w:r w:rsidR="0068458B" w:rsidRPr="005177AA">
              <w:rPr>
                <w:rFonts w:ascii="Arial" w:hAnsi="Arial" w:cs="Arial"/>
                <w:b/>
                <w:bCs/>
                <w:szCs w:val="20"/>
              </w:rPr>
              <w:t>źródłowe</w:t>
            </w:r>
            <w:r w:rsidRPr="005177AA">
              <w:rPr>
                <w:rFonts w:ascii="Arial" w:hAnsi="Arial" w:cs="Arial"/>
                <w:szCs w:val="20"/>
              </w:rPr>
              <w:t xml:space="preserve"> - zbiór instrukcji programu komputerowego, który po umieszczeniu na rozpoznawalnym przez maszyny cyfrowe nośniku i automatycznym przetłumaczeniu na kod wynikowy przez Zamawiającego powoduje, że posiadają one zdolność realizacji funkcji Systemu zgodnie z Dokumentacją Systemu. </w:t>
            </w:r>
            <w:r w:rsidRPr="00C5115A">
              <w:rPr>
                <w:rFonts w:ascii="Arial" w:hAnsi="Arial" w:cs="Arial"/>
                <w:szCs w:val="20"/>
              </w:rPr>
              <w:t xml:space="preserve">Kody źródłowe </w:t>
            </w:r>
            <w:r w:rsidR="00B831EF" w:rsidRPr="00C5115A">
              <w:rPr>
                <w:rFonts w:ascii="Arial" w:hAnsi="Arial" w:cs="Arial"/>
                <w:szCs w:val="20"/>
              </w:rPr>
              <w:t xml:space="preserve">Oprogramowania Wykonawcy </w:t>
            </w:r>
            <w:r w:rsidRPr="00C5115A">
              <w:rPr>
                <w:rFonts w:ascii="Arial" w:hAnsi="Arial" w:cs="Arial"/>
                <w:szCs w:val="20"/>
              </w:rPr>
              <w:t xml:space="preserve">stanowią podstawę działania Systemu i są </w:t>
            </w:r>
            <w:r w:rsidR="00B831EF" w:rsidRPr="00C5115A">
              <w:rPr>
                <w:rFonts w:ascii="Arial" w:hAnsi="Arial" w:cs="Arial"/>
                <w:szCs w:val="20"/>
              </w:rPr>
              <w:t xml:space="preserve">udostępnione Zamawiającemu </w:t>
            </w:r>
            <w:r w:rsidRPr="00C5115A">
              <w:rPr>
                <w:rFonts w:ascii="Arial" w:hAnsi="Arial" w:cs="Arial"/>
                <w:szCs w:val="20"/>
              </w:rPr>
              <w:t xml:space="preserve">w </w:t>
            </w:r>
            <w:r w:rsidR="00B831EF" w:rsidRPr="00C5115A">
              <w:rPr>
                <w:rFonts w:ascii="Arial" w:hAnsi="Arial" w:cs="Arial"/>
                <w:szCs w:val="20"/>
              </w:rPr>
              <w:t xml:space="preserve">stosownym </w:t>
            </w:r>
            <w:r w:rsidRPr="00C5115A">
              <w:rPr>
                <w:rFonts w:ascii="Arial" w:hAnsi="Arial" w:cs="Arial"/>
                <w:szCs w:val="20"/>
              </w:rPr>
              <w:t>repozytorium.</w:t>
            </w:r>
          </w:p>
        </w:tc>
      </w:tr>
      <w:tr w:rsidR="00573C48" w:rsidRPr="00474F63" w:rsidTr="009D4568">
        <w:trPr>
          <w:trHeight w:val="315"/>
        </w:trPr>
        <w:tc>
          <w:tcPr>
            <w:tcW w:w="9056" w:type="dxa"/>
            <w:vAlign w:val="center"/>
          </w:tcPr>
          <w:p w:rsidR="00573C48" w:rsidRPr="005177AA" w:rsidRDefault="00573C48" w:rsidP="00474F63">
            <w:pPr>
              <w:jc w:val="both"/>
              <w:rPr>
                <w:rFonts w:ascii="Arial" w:hAnsi="Arial" w:cs="Arial"/>
                <w:b/>
                <w:bCs/>
                <w:szCs w:val="20"/>
              </w:rPr>
            </w:pPr>
            <w:r w:rsidRPr="005177AA">
              <w:rPr>
                <w:rFonts w:ascii="Arial" w:hAnsi="Arial" w:cs="Arial"/>
                <w:b/>
                <w:bCs/>
                <w:szCs w:val="20"/>
              </w:rPr>
              <w:t>Końcowy Protokół Odbioru</w:t>
            </w:r>
            <w:r w:rsidRPr="005177AA">
              <w:rPr>
                <w:rFonts w:ascii="Arial" w:hAnsi="Arial" w:cs="Arial"/>
                <w:szCs w:val="20"/>
              </w:rPr>
              <w:t xml:space="preserve"> – dokument potwierdzający wykonanie Przedmiotu Zamówienia w całości, będący podstawą do wystawienia faktury </w:t>
            </w:r>
          </w:p>
        </w:tc>
      </w:tr>
      <w:tr w:rsidR="00573C48" w:rsidRPr="00474F63" w:rsidTr="009D4568">
        <w:trPr>
          <w:trHeight w:val="630"/>
        </w:trPr>
        <w:tc>
          <w:tcPr>
            <w:tcW w:w="9056" w:type="dxa"/>
            <w:vAlign w:val="center"/>
          </w:tcPr>
          <w:p w:rsidR="00573C48" w:rsidRPr="005177AA" w:rsidRDefault="00573C48" w:rsidP="00AD5785">
            <w:pPr>
              <w:pStyle w:val="HTML-wstpniesformatowany"/>
              <w:rPr>
                <w:rFonts w:ascii="Arial" w:hAnsi="Arial" w:cs="Arial"/>
              </w:rPr>
            </w:pPr>
            <w:r w:rsidRPr="005177AA">
              <w:rPr>
                <w:rFonts w:ascii="Arial" w:hAnsi="Arial" w:cs="Arial"/>
                <w:b/>
                <w:bCs/>
              </w:rPr>
              <w:lastRenderedPageBreak/>
              <w:t xml:space="preserve">MAM </w:t>
            </w:r>
            <w:r w:rsidR="0068458B" w:rsidRPr="005177AA">
              <w:rPr>
                <w:rFonts w:ascii="Arial" w:hAnsi="Arial" w:cs="Arial"/>
                <w:b/>
                <w:bCs/>
              </w:rPr>
              <w:t xml:space="preserve">- </w:t>
            </w:r>
            <w:r w:rsidR="0068458B" w:rsidRPr="005177AA">
              <w:rPr>
                <w:rFonts w:ascii="Arial" w:hAnsi="Arial" w:cs="Arial"/>
              </w:rPr>
              <w:t>Media Asset Management -</w:t>
            </w:r>
            <w:r w:rsidR="0068458B" w:rsidRPr="005177AA">
              <w:rPr>
                <w:rFonts w:ascii="Arial" w:hAnsi="Arial" w:cs="Arial"/>
                <w:b/>
                <w:bCs/>
              </w:rPr>
              <w:t xml:space="preserve"> </w:t>
            </w:r>
            <w:r w:rsidRPr="005177AA">
              <w:rPr>
                <w:rFonts w:ascii="Arial" w:hAnsi="Arial" w:cs="Arial"/>
                <w:lang w:val="pl-PL"/>
              </w:rPr>
              <w:t>System zarządzania zasobami multimedialnymi lub system MAM zapewnia pojedyncze repozytorium do przechowywania plików wideo i multimediów oraz zarządzania nimi.</w:t>
            </w:r>
          </w:p>
        </w:tc>
      </w:tr>
      <w:tr w:rsidR="00573C48" w:rsidRPr="00474F63" w:rsidTr="009D4568">
        <w:trPr>
          <w:trHeight w:val="630"/>
        </w:trPr>
        <w:tc>
          <w:tcPr>
            <w:tcW w:w="9056" w:type="dxa"/>
            <w:vAlign w:val="center"/>
          </w:tcPr>
          <w:p w:rsidR="00573C48" w:rsidRPr="005177AA" w:rsidRDefault="00573C48" w:rsidP="00474F63">
            <w:pPr>
              <w:jc w:val="both"/>
              <w:rPr>
                <w:rFonts w:ascii="Arial" w:hAnsi="Arial" w:cs="Arial"/>
                <w:b/>
                <w:bCs/>
                <w:szCs w:val="20"/>
              </w:rPr>
            </w:pPr>
            <w:r w:rsidRPr="005177AA">
              <w:rPr>
                <w:rFonts w:ascii="Arial" w:hAnsi="Arial" w:cs="Arial"/>
                <w:b/>
                <w:bCs/>
                <w:szCs w:val="20"/>
              </w:rPr>
              <w:t>Migracja Treści</w:t>
            </w:r>
            <w:r w:rsidRPr="005177AA">
              <w:rPr>
                <w:rFonts w:ascii="Arial" w:hAnsi="Arial" w:cs="Arial"/>
                <w:szCs w:val="20"/>
              </w:rPr>
              <w:t xml:space="preserve"> – działania obejmujące import przez Wykonawcę danych ze wskazanych przez Zamawiającego źródeł w zakresie wskazanym przez WFDiF</w:t>
            </w:r>
          </w:p>
        </w:tc>
      </w:tr>
      <w:tr w:rsidR="00573C48" w:rsidRPr="00474F63" w:rsidTr="009D4568">
        <w:trPr>
          <w:trHeight w:val="630"/>
        </w:trPr>
        <w:tc>
          <w:tcPr>
            <w:tcW w:w="9056" w:type="dxa"/>
            <w:vAlign w:val="center"/>
          </w:tcPr>
          <w:p w:rsidR="00573C48" w:rsidRPr="005177AA" w:rsidRDefault="00573C48" w:rsidP="00474F63">
            <w:pPr>
              <w:jc w:val="both"/>
              <w:rPr>
                <w:rFonts w:ascii="Arial" w:hAnsi="Arial" w:cs="Arial"/>
                <w:b/>
                <w:bCs/>
                <w:szCs w:val="20"/>
              </w:rPr>
            </w:pPr>
            <w:r w:rsidRPr="005177AA">
              <w:rPr>
                <w:rFonts w:ascii="Arial" w:hAnsi="Arial" w:cs="Arial"/>
                <w:b/>
                <w:bCs/>
                <w:szCs w:val="20"/>
              </w:rPr>
              <w:t>Oferta</w:t>
            </w:r>
            <w:r w:rsidRPr="005177AA">
              <w:rPr>
                <w:rFonts w:ascii="Arial" w:hAnsi="Arial" w:cs="Arial"/>
                <w:szCs w:val="20"/>
              </w:rPr>
              <w:t xml:space="preserve"> - złożona przez Wykonawcę i wybrana przez Zamawiającego zgodnie z zasadami postępowania o udzielenie zamówienia publicznego</w:t>
            </w:r>
          </w:p>
        </w:tc>
      </w:tr>
      <w:tr w:rsidR="00573C48" w:rsidRPr="00474F63" w:rsidTr="009D4568">
        <w:trPr>
          <w:trHeight w:val="630"/>
        </w:trPr>
        <w:tc>
          <w:tcPr>
            <w:tcW w:w="9056" w:type="dxa"/>
            <w:vAlign w:val="center"/>
          </w:tcPr>
          <w:p w:rsidR="00573C48" w:rsidRPr="002453CC" w:rsidRDefault="00573C48" w:rsidP="00D97911">
            <w:pPr>
              <w:jc w:val="both"/>
              <w:rPr>
                <w:rFonts w:ascii="Arial" w:hAnsi="Arial" w:cs="Arial"/>
                <w:szCs w:val="20"/>
                <w:highlight w:val="yellow"/>
              </w:rPr>
            </w:pPr>
            <w:r w:rsidRPr="00C5115A">
              <w:rPr>
                <w:rFonts w:ascii="Arial" w:hAnsi="Arial" w:cs="Arial"/>
                <w:b/>
                <w:bCs/>
                <w:szCs w:val="20"/>
              </w:rPr>
              <w:t>Oprogramowanie Komercyjne</w:t>
            </w:r>
            <w:r w:rsidRPr="00C5115A">
              <w:rPr>
                <w:rFonts w:ascii="Arial" w:hAnsi="Arial" w:cs="Arial"/>
                <w:szCs w:val="20"/>
              </w:rPr>
              <w:t xml:space="preserve"> – oprogramowanie stworzone przez firmy trzecie </w:t>
            </w:r>
            <w:r w:rsidR="0068458B" w:rsidRPr="00C5115A">
              <w:rPr>
                <w:rFonts w:ascii="Arial" w:hAnsi="Arial" w:cs="Arial"/>
                <w:szCs w:val="20"/>
              </w:rPr>
              <w:t xml:space="preserve">lub/i </w:t>
            </w:r>
            <w:r w:rsidRPr="00C5115A">
              <w:rPr>
                <w:rFonts w:ascii="Arial" w:hAnsi="Arial" w:cs="Arial"/>
                <w:szCs w:val="20"/>
              </w:rPr>
              <w:t>przez Wykonawcę</w:t>
            </w:r>
            <w:r w:rsidR="00D97911" w:rsidRPr="00C5115A">
              <w:rPr>
                <w:rFonts w:ascii="Arial" w:hAnsi="Arial" w:cs="Arial"/>
                <w:szCs w:val="20"/>
              </w:rPr>
              <w:t>,</w:t>
            </w:r>
            <w:r w:rsidRPr="00C5115A">
              <w:rPr>
                <w:rFonts w:ascii="Arial" w:hAnsi="Arial" w:cs="Arial"/>
                <w:szCs w:val="20"/>
              </w:rPr>
              <w:t xml:space="preserve"> </w:t>
            </w:r>
            <w:r w:rsidR="00D97911" w:rsidRPr="00C5115A">
              <w:rPr>
                <w:rFonts w:ascii="Arial" w:hAnsi="Arial" w:cs="Arial"/>
                <w:szCs w:val="20"/>
              </w:rPr>
              <w:t xml:space="preserve">jednakże nie w ramach realizacji </w:t>
            </w:r>
            <w:r w:rsidR="00247909" w:rsidRPr="00C5115A">
              <w:rPr>
                <w:rFonts w:ascii="Arial" w:hAnsi="Arial" w:cs="Arial"/>
                <w:szCs w:val="20"/>
              </w:rPr>
              <w:t>niniejsze</w:t>
            </w:r>
            <w:r w:rsidR="00F84D5C" w:rsidRPr="00C5115A">
              <w:rPr>
                <w:rFonts w:ascii="Arial" w:hAnsi="Arial" w:cs="Arial"/>
                <w:szCs w:val="20"/>
              </w:rPr>
              <w:t>go Zamówienia</w:t>
            </w:r>
            <w:r w:rsidR="00D97911" w:rsidRPr="00C5115A">
              <w:rPr>
                <w:rFonts w:ascii="Arial" w:hAnsi="Arial" w:cs="Arial"/>
                <w:szCs w:val="20"/>
              </w:rPr>
              <w:t xml:space="preserve">, dostarczone przez Wykonawcę </w:t>
            </w:r>
            <w:r w:rsidRPr="00C5115A">
              <w:rPr>
                <w:rFonts w:ascii="Arial" w:hAnsi="Arial" w:cs="Arial"/>
                <w:szCs w:val="20"/>
              </w:rPr>
              <w:t>w ramach wynagrodzenia określonego w Umowie, które Wykonawca zastosuje do zrealizowania Systemu, zgodnie z zapisami w Umowie wraz z dokumentacją</w:t>
            </w:r>
          </w:p>
        </w:tc>
      </w:tr>
      <w:tr w:rsidR="00573C48" w:rsidRPr="00474F63" w:rsidTr="009D4568">
        <w:trPr>
          <w:trHeight w:val="630"/>
        </w:trPr>
        <w:tc>
          <w:tcPr>
            <w:tcW w:w="9056" w:type="dxa"/>
            <w:vAlign w:val="center"/>
          </w:tcPr>
          <w:p w:rsidR="00573C48" w:rsidRPr="00C5115A" w:rsidRDefault="00573C48" w:rsidP="00474F63">
            <w:pPr>
              <w:jc w:val="both"/>
              <w:rPr>
                <w:rFonts w:ascii="Arial" w:hAnsi="Arial" w:cs="Arial"/>
                <w:b/>
                <w:bCs/>
                <w:szCs w:val="20"/>
              </w:rPr>
            </w:pPr>
            <w:r w:rsidRPr="00C5115A">
              <w:rPr>
                <w:rFonts w:ascii="Arial" w:hAnsi="Arial" w:cs="Arial"/>
                <w:b/>
                <w:bCs/>
                <w:szCs w:val="20"/>
              </w:rPr>
              <w:t>Oprogramowanie Open Source</w:t>
            </w:r>
            <w:r w:rsidRPr="00C5115A">
              <w:rPr>
                <w:rFonts w:ascii="Arial" w:hAnsi="Arial" w:cs="Arial"/>
                <w:szCs w:val="20"/>
              </w:rPr>
              <w:t xml:space="preserve"> – oprogramowanie stworzone przez osoby i firmy trzecie udostępniane na licencji open source wraz z kodem źródłowym, które Wykonawca zastosuje do zrealizowania Systemu, zgodnie z zapisami w Umowie</w:t>
            </w:r>
          </w:p>
        </w:tc>
      </w:tr>
      <w:tr w:rsidR="00573C48" w:rsidRPr="00474F63" w:rsidTr="009D4568">
        <w:trPr>
          <w:trHeight w:val="945"/>
        </w:trPr>
        <w:tc>
          <w:tcPr>
            <w:tcW w:w="9056" w:type="dxa"/>
            <w:vAlign w:val="center"/>
          </w:tcPr>
          <w:p w:rsidR="00573C48" w:rsidRPr="00C5115A" w:rsidRDefault="00573C48" w:rsidP="00D97911">
            <w:pPr>
              <w:jc w:val="both"/>
              <w:rPr>
                <w:rFonts w:ascii="Arial" w:hAnsi="Arial" w:cs="Arial"/>
                <w:szCs w:val="20"/>
              </w:rPr>
            </w:pPr>
            <w:r w:rsidRPr="00C5115A">
              <w:rPr>
                <w:rFonts w:ascii="Arial" w:hAnsi="Arial" w:cs="Arial"/>
                <w:b/>
                <w:bCs/>
                <w:szCs w:val="20"/>
              </w:rPr>
              <w:t>Oprogramowanie Standardowe</w:t>
            </w:r>
            <w:r w:rsidRPr="00C5115A">
              <w:rPr>
                <w:rFonts w:ascii="Arial" w:hAnsi="Arial" w:cs="Arial"/>
                <w:szCs w:val="20"/>
              </w:rPr>
              <w:t xml:space="preserve"> </w:t>
            </w:r>
            <w:r w:rsidR="00B53607" w:rsidRPr="00C5115A">
              <w:rPr>
                <w:rFonts w:ascii="Arial" w:hAnsi="Arial" w:cs="Arial"/>
                <w:szCs w:val="20"/>
              </w:rPr>
              <w:t xml:space="preserve">Wykonawcy </w:t>
            </w:r>
            <w:r w:rsidRPr="00C5115A">
              <w:rPr>
                <w:rFonts w:ascii="Arial" w:hAnsi="Arial" w:cs="Arial"/>
                <w:szCs w:val="20"/>
              </w:rPr>
              <w:t>– oprogramowanie powszechnie dostępne, dostarczone przez Wykonawcę w ramach realizacji Umowy, na które producent oprogramowania</w:t>
            </w:r>
            <w:r w:rsidR="00D97911" w:rsidRPr="00C5115A">
              <w:rPr>
                <w:rFonts w:ascii="Arial" w:hAnsi="Arial" w:cs="Arial"/>
                <w:szCs w:val="20"/>
              </w:rPr>
              <w:t xml:space="preserve"> (którym może być również Wykonawca pod warunkiem, że nie wytwarza </w:t>
            </w:r>
            <w:r w:rsidR="005F2486" w:rsidRPr="00C5115A">
              <w:rPr>
                <w:rFonts w:ascii="Arial" w:hAnsi="Arial" w:cs="Arial"/>
                <w:szCs w:val="20"/>
              </w:rPr>
              <w:t xml:space="preserve">od podstaw </w:t>
            </w:r>
            <w:r w:rsidR="00D97911" w:rsidRPr="00C5115A">
              <w:rPr>
                <w:rFonts w:ascii="Arial" w:hAnsi="Arial" w:cs="Arial"/>
                <w:szCs w:val="20"/>
              </w:rPr>
              <w:t>przedmiotowego oprogramowania w ramach realizacji Umowy)</w:t>
            </w:r>
            <w:r w:rsidRPr="00C5115A">
              <w:rPr>
                <w:rFonts w:ascii="Arial" w:hAnsi="Arial" w:cs="Arial"/>
                <w:szCs w:val="20"/>
              </w:rPr>
              <w:t xml:space="preserve"> udziela Zamawiającemu licencji na warunkach i zasadach określonych w Umowie oraz umowach licencyjnych tego oprogramowania, dostarczone przez Wykonawcę wraz z licencją producenta, uzyskaną na rzecz Zamawiającego oraz dokumentacją</w:t>
            </w:r>
          </w:p>
        </w:tc>
      </w:tr>
      <w:tr w:rsidR="00573C48" w:rsidRPr="00474F63" w:rsidTr="009D4568">
        <w:trPr>
          <w:trHeight w:val="945"/>
        </w:trPr>
        <w:tc>
          <w:tcPr>
            <w:tcW w:w="9056" w:type="dxa"/>
            <w:vAlign w:val="center"/>
          </w:tcPr>
          <w:p w:rsidR="00573C48" w:rsidRPr="00C5115A" w:rsidRDefault="00573C48" w:rsidP="00474F63">
            <w:pPr>
              <w:jc w:val="both"/>
              <w:rPr>
                <w:rFonts w:ascii="Arial" w:hAnsi="Arial" w:cs="Arial"/>
                <w:b/>
                <w:bCs/>
                <w:szCs w:val="20"/>
              </w:rPr>
            </w:pPr>
            <w:r w:rsidRPr="00C5115A">
              <w:rPr>
                <w:rFonts w:ascii="Arial" w:hAnsi="Arial" w:cs="Arial"/>
                <w:b/>
                <w:bCs/>
                <w:szCs w:val="20"/>
              </w:rPr>
              <w:t>Oprogramowanie Wykonawcy</w:t>
            </w:r>
            <w:r w:rsidRPr="00C5115A">
              <w:rPr>
                <w:rFonts w:ascii="Arial" w:hAnsi="Arial" w:cs="Arial"/>
                <w:szCs w:val="20"/>
              </w:rPr>
              <w:t xml:space="preserve"> – oprogramowanie wraz z kompletnymi kodami źródłowymi, wytworzone i dostarczone przez Wykonawcę w ramach realizacji Umowy wraz z Dokumentacją, na które Wykonawca udzieli licencji na wskazanych przez Zamawiającego polach eksploatacji, wraz z prawem modyfikacji kodów źródłowych, na warunkach i zasadach określonych w Umowie</w:t>
            </w:r>
          </w:p>
        </w:tc>
      </w:tr>
      <w:tr w:rsidR="00573C48" w:rsidRPr="00474F63" w:rsidTr="009D4568">
        <w:trPr>
          <w:trHeight w:val="315"/>
        </w:trPr>
        <w:tc>
          <w:tcPr>
            <w:tcW w:w="9056" w:type="dxa"/>
            <w:vAlign w:val="center"/>
          </w:tcPr>
          <w:p w:rsidR="00573C48" w:rsidRPr="005177AA" w:rsidRDefault="00573C48" w:rsidP="00474F63">
            <w:pPr>
              <w:jc w:val="both"/>
              <w:rPr>
                <w:rFonts w:ascii="Arial" w:hAnsi="Arial" w:cs="Arial"/>
                <w:b/>
                <w:bCs/>
                <w:szCs w:val="20"/>
              </w:rPr>
            </w:pPr>
            <w:r w:rsidRPr="005177AA">
              <w:rPr>
                <w:rFonts w:ascii="Arial" w:hAnsi="Arial" w:cs="Arial"/>
                <w:b/>
                <w:bCs/>
                <w:szCs w:val="20"/>
              </w:rPr>
              <w:t>OPZ</w:t>
            </w:r>
            <w:r w:rsidRPr="005177AA">
              <w:rPr>
                <w:rFonts w:ascii="Arial" w:hAnsi="Arial" w:cs="Arial"/>
                <w:szCs w:val="20"/>
              </w:rPr>
              <w:t xml:space="preserve"> – niniejszy Opis Przedmiotu Zamówienia</w:t>
            </w:r>
          </w:p>
        </w:tc>
      </w:tr>
      <w:tr w:rsidR="00300061" w:rsidRPr="00474F63" w:rsidTr="009D4568">
        <w:trPr>
          <w:trHeight w:val="315"/>
        </w:trPr>
        <w:tc>
          <w:tcPr>
            <w:tcW w:w="9056" w:type="dxa"/>
            <w:vAlign w:val="center"/>
          </w:tcPr>
          <w:p w:rsidR="0022024A" w:rsidRPr="0022024A" w:rsidRDefault="00300061" w:rsidP="0022024A">
            <w:pPr>
              <w:jc w:val="both"/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 xml:space="preserve">Platforma logowania SSO – </w:t>
            </w:r>
            <w:r w:rsidR="0022024A" w:rsidRPr="0022024A">
              <w:rPr>
                <w:rFonts w:ascii="Arial" w:hAnsi="Arial" w:cs="Arial"/>
                <w:szCs w:val="20"/>
              </w:rPr>
              <w:t>Pojedyncze logowanie (ang. single sign-on, SSO) – możliwość jednorazowego zalogowania się do usługi i uzyskania dostępu do autoryzowanych zasobów zgodnych z tą usługą.</w:t>
            </w:r>
          </w:p>
          <w:p w:rsidR="00300061" w:rsidRPr="0022024A" w:rsidRDefault="00300061" w:rsidP="00474F63">
            <w:pPr>
              <w:jc w:val="both"/>
              <w:rPr>
                <w:rFonts w:ascii="Arial" w:hAnsi="Arial" w:cs="Arial"/>
                <w:b/>
                <w:bCs/>
                <w:szCs w:val="20"/>
              </w:rPr>
            </w:pPr>
          </w:p>
        </w:tc>
      </w:tr>
      <w:tr w:rsidR="00DF2519" w:rsidRPr="00474F63" w:rsidTr="009D4568">
        <w:trPr>
          <w:trHeight w:val="315"/>
        </w:trPr>
        <w:tc>
          <w:tcPr>
            <w:tcW w:w="9056" w:type="dxa"/>
            <w:vAlign w:val="center"/>
          </w:tcPr>
          <w:p w:rsidR="00DF2519" w:rsidRPr="005177AA" w:rsidRDefault="00DF2519" w:rsidP="00A94634">
            <w:pPr>
              <w:widowControl w:val="0"/>
              <w:autoSpaceDE w:val="0"/>
              <w:autoSpaceDN w:val="0"/>
              <w:adjustRightInd w:val="0"/>
              <w:contextualSpacing w:val="0"/>
              <w:jc w:val="both"/>
              <w:rPr>
                <w:rFonts w:ascii="Arial" w:hAnsi="Arial" w:cs="Arial"/>
                <w:szCs w:val="20"/>
              </w:rPr>
            </w:pPr>
            <w:r w:rsidRPr="005177AA">
              <w:rPr>
                <w:rFonts w:ascii="Arial" w:hAnsi="Arial" w:cs="Arial"/>
                <w:b/>
                <w:bCs/>
                <w:szCs w:val="20"/>
              </w:rPr>
              <w:t>Platforma streamingowa</w:t>
            </w:r>
            <w:r w:rsidRPr="005177AA">
              <w:rPr>
                <w:rFonts w:ascii="Arial" w:hAnsi="Arial" w:cs="Arial"/>
                <w:szCs w:val="20"/>
              </w:rPr>
              <w:t xml:space="preserve"> – aplikacja internetowa </w:t>
            </w:r>
            <w:r w:rsidR="00E819C8" w:rsidRPr="005177AA">
              <w:rPr>
                <w:rFonts w:ascii="Arial" w:hAnsi="Arial" w:cs="Arial"/>
                <w:szCs w:val="20"/>
              </w:rPr>
              <w:t xml:space="preserve">VOD </w:t>
            </w:r>
            <w:r w:rsidR="00247909" w:rsidRPr="005177AA">
              <w:rPr>
                <w:rFonts w:ascii="Arial" w:hAnsi="Arial" w:cs="Arial"/>
                <w:szCs w:val="20"/>
              </w:rPr>
              <w:t xml:space="preserve">do upowszechniania treści audiowizualnych </w:t>
            </w:r>
            <w:r w:rsidRPr="005177AA">
              <w:rPr>
                <w:rFonts w:ascii="Arial" w:hAnsi="Arial" w:cs="Arial"/>
                <w:szCs w:val="20"/>
              </w:rPr>
              <w:t xml:space="preserve">w wersji polskojęzycznej oraz angielskojęzycznej, responsywnej (RWD), działająca w sposób optymalny pod najnowszymi wersjami przeglądarek oraz dostępna dla osób niepełnosprawnych zgodnie z wytycznymi WCAG 2.0 na poziomie AAA </w:t>
            </w:r>
            <w:r w:rsidRPr="005177AA" w:rsidDel="00DF6DCC">
              <w:rPr>
                <w:rFonts w:ascii="Arial" w:hAnsi="Arial" w:cs="Arial"/>
                <w:szCs w:val="20"/>
              </w:rPr>
              <w:t>lub wyższym</w:t>
            </w:r>
            <w:r w:rsidR="0091087B" w:rsidRPr="005177AA" w:rsidDel="00DF6DCC">
              <w:rPr>
                <w:rFonts w:ascii="Arial" w:hAnsi="Arial" w:cs="Arial"/>
                <w:szCs w:val="20"/>
              </w:rPr>
              <w:t xml:space="preserve"> </w:t>
            </w:r>
            <w:r w:rsidR="0091087B" w:rsidRPr="005177AA">
              <w:rPr>
                <w:rFonts w:ascii="Arial" w:hAnsi="Arial" w:cs="Arial"/>
                <w:szCs w:val="20"/>
              </w:rPr>
              <w:t>oraz aplikacje VOD mobilne i telewizyjne</w:t>
            </w:r>
            <w:r w:rsidRPr="005177AA">
              <w:rPr>
                <w:rFonts w:ascii="Arial" w:hAnsi="Arial" w:cs="Arial"/>
                <w:szCs w:val="20"/>
              </w:rPr>
              <w:t>. Termin "</w:t>
            </w:r>
            <w:r w:rsidR="00F84D5C" w:rsidRPr="005177AA">
              <w:rPr>
                <w:rFonts w:ascii="Arial" w:hAnsi="Arial" w:cs="Arial"/>
                <w:szCs w:val="20"/>
              </w:rPr>
              <w:t>Serwis internetowy VOD</w:t>
            </w:r>
            <w:r w:rsidRPr="005177AA">
              <w:rPr>
                <w:rFonts w:ascii="Arial" w:hAnsi="Arial" w:cs="Arial"/>
                <w:szCs w:val="20"/>
              </w:rPr>
              <w:t xml:space="preserve">", jeśli nie jest powiedziane </w:t>
            </w:r>
            <w:r w:rsidRPr="005177AA" w:rsidDel="00DF6DCC">
              <w:rPr>
                <w:rFonts w:ascii="Arial" w:hAnsi="Arial" w:cs="Arial"/>
                <w:szCs w:val="20"/>
              </w:rPr>
              <w:t>inaczej</w:t>
            </w:r>
            <w:r w:rsidRPr="005177AA">
              <w:rPr>
                <w:rFonts w:ascii="Arial" w:hAnsi="Arial" w:cs="Arial"/>
                <w:szCs w:val="20"/>
              </w:rPr>
              <w:t>, odnosi się do</w:t>
            </w:r>
            <w:r w:rsidR="00092523" w:rsidRPr="005177AA">
              <w:rPr>
                <w:rFonts w:ascii="Arial" w:hAnsi="Arial" w:cs="Arial"/>
                <w:szCs w:val="20"/>
              </w:rPr>
              <w:t xml:space="preserve"> </w:t>
            </w:r>
            <w:r w:rsidRPr="005177AA">
              <w:rPr>
                <w:rFonts w:ascii="Arial" w:hAnsi="Arial" w:cs="Arial"/>
                <w:szCs w:val="20"/>
              </w:rPr>
              <w:t>aplikacji webowej</w:t>
            </w:r>
            <w:r w:rsidR="00092523" w:rsidRPr="005177AA">
              <w:rPr>
                <w:rFonts w:ascii="Arial" w:hAnsi="Arial" w:cs="Arial"/>
                <w:szCs w:val="20"/>
              </w:rPr>
              <w:t xml:space="preserve"> Platformy streamingowej.</w:t>
            </w:r>
          </w:p>
        </w:tc>
      </w:tr>
      <w:tr w:rsidR="00573C48" w:rsidRPr="00474F63" w:rsidTr="009D4568">
        <w:trPr>
          <w:trHeight w:val="315"/>
        </w:trPr>
        <w:tc>
          <w:tcPr>
            <w:tcW w:w="9056" w:type="dxa"/>
            <w:vAlign w:val="center"/>
          </w:tcPr>
          <w:p w:rsidR="00573C48" w:rsidRPr="005177AA" w:rsidRDefault="00573C48" w:rsidP="00474F63">
            <w:pPr>
              <w:jc w:val="both"/>
              <w:rPr>
                <w:rFonts w:ascii="Arial" w:hAnsi="Arial" w:cs="Arial"/>
                <w:bCs/>
                <w:szCs w:val="20"/>
              </w:rPr>
            </w:pPr>
            <w:r w:rsidRPr="005177AA">
              <w:rPr>
                <w:rFonts w:ascii="Arial" w:hAnsi="Arial" w:cs="Arial"/>
                <w:b/>
                <w:bCs/>
                <w:szCs w:val="20"/>
              </w:rPr>
              <w:t xml:space="preserve">Player (odtwarzacz) </w:t>
            </w:r>
            <w:r w:rsidRPr="005177AA">
              <w:rPr>
                <w:rFonts w:ascii="Arial" w:hAnsi="Arial" w:cs="Arial"/>
                <w:bCs/>
                <w:szCs w:val="20"/>
              </w:rPr>
              <w:t>– komponent umieszczony na stronie, służący do odtwarzania pliku video lub audio</w:t>
            </w:r>
            <w:r w:rsidR="00DF2519" w:rsidRPr="005177AA">
              <w:rPr>
                <w:rFonts w:ascii="Arial" w:hAnsi="Arial" w:cs="Arial"/>
                <w:bCs/>
                <w:szCs w:val="20"/>
              </w:rPr>
              <w:t>, będący elementem oferty Wykonawcy</w:t>
            </w:r>
            <w:r w:rsidR="00EF4296" w:rsidRPr="005177AA">
              <w:rPr>
                <w:rFonts w:ascii="Arial" w:hAnsi="Arial" w:cs="Arial"/>
                <w:bCs/>
                <w:szCs w:val="20"/>
              </w:rPr>
              <w:t>,</w:t>
            </w:r>
            <w:r w:rsidR="0002518A" w:rsidRPr="005177AA">
              <w:rPr>
                <w:rFonts w:ascii="Arial" w:hAnsi="Arial" w:cs="Arial"/>
                <w:bCs/>
                <w:szCs w:val="20"/>
              </w:rPr>
              <w:t xml:space="preserve"> </w:t>
            </w:r>
            <w:r w:rsidR="00147729" w:rsidRPr="005177AA">
              <w:rPr>
                <w:rFonts w:ascii="Arial" w:hAnsi="Arial" w:cs="Arial"/>
                <w:bCs/>
                <w:szCs w:val="20"/>
              </w:rPr>
              <w:t>udostępniony</w:t>
            </w:r>
            <w:r w:rsidR="0002518A" w:rsidRPr="005177AA">
              <w:rPr>
                <w:rFonts w:ascii="Arial" w:hAnsi="Arial" w:cs="Arial"/>
                <w:bCs/>
                <w:szCs w:val="20"/>
              </w:rPr>
              <w:t xml:space="preserve"> na zasadzie licencji nieograniczonej czasowo</w:t>
            </w:r>
            <w:r w:rsidR="00DF2519" w:rsidRPr="005177AA">
              <w:rPr>
                <w:rFonts w:ascii="Arial" w:hAnsi="Arial" w:cs="Arial"/>
                <w:bCs/>
                <w:szCs w:val="20"/>
              </w:rPr>
              <w:t>.</w:t>
            </w:r>
          </w:p>
        </w:tc>
      </w:tr>
      <w:tr w:rsidR="00573C48" w:rsidRPr="00474F63" w:rsidTr="009D4568">
        <w:trPr>
          <w:trHeight w:val="300"/>
        </w:trPr>
        <w:tc>
          <w:tcPr>
            <w:tcW w:w="9056" w:type="dxa"/>
            <w:vAlign w:val="center"/>
          </w:tcPr>
          <w:p w:rsidR="00573C48" w:rsidRPr="005177AA" w:rsidRDefault="00573C48" w:rsidP="00474F63">
            <w:pPr>
              <w:jc w:val="both"/>
              <w:rPr>
                <w:rFonts w:ascii="Arial" w:hAnsi="Arial" w:cs="Arial"/>
                <w:szCs w:val="20"/>
              </w:rPr>
            </w:pPr>
            <w:r w:rsidRPr="005177AA">
              <w:rPr>
                <w:rFonts w:ascii="Arial" w:hAnsi="Arial" w:cs="Arial"/>
                <w:b/>
                <w:bCs/>
                <w:szCs w:val="20"/>
              </w:rPr>
              <w:t>Plik audio</w:t>
            </w:r>
            <w:r w:rsidRPr="005177AA">
              <w:rPr>
                <w:rFonts w:ascii="Arial" w:hAnsi="Arial" w:cs="Arial"/>
                <w:szCs w:val="20"/>
              </w:rPr>
              <w:t xml:space="preserve"> – np. plik w formacie MP3, WAV, który można wprowadzić do bazy danych poprzez narzędzi </w:t>
            </w:r>
            <w:r w:rsidR="00EF4296" w:rsidRPr="005177AA">
              <w:rPr>
                <w:rFonts w:ascii="Arial" w:hAnsi="Arial" w:cs="Arial"/>
                <w:szCs w:val="20"/>
              </w:rPr>
              <w:t xml:space="preserve">ingest i/lub </w:t>
            </w:r>
            <w:r w:rsidRPr="005177AA">
              <w:rPr>
                <w:rFonts w:ascii="Arial" w:hAnsi="Arial" w:cs="Arial"/>
                <w:szCs w:val="20"/>
              </w:rPr>
              <w:t xml:space="preserve">back office i </w:t>
            </w:r>
            <w:r w:rsidRPr="007005D9">
              <w:rPr>
                <w:rFonts w:ascii="Arial" w:hAnsi="Arial" w:cs="Arial"/>
                <w:szCs w:val="20"/>
              </w:rPr>
              <w:t xml:space="preserve">zaprezentować na </w:t>
            </w:r>
            <w:r w:rsidR="007005D9" w:rsidRPr="007005D9">
              <w:rPr>
                <w:rFonts w:ascii="Arial" w:hAnsi="Arial" w:cs="Arial"/>
                <w:szCs w:val="20"/>
              </w:rPr>
              <w:t>platformie</w:t>
            </w:r>
            <w:r w:rsidR="007005D9">
              <w:rPr>
                <w:rFonts w:ascii="Arial" w:hAnsi="Arial" w:cs="Arial"/>
                <w:szCs w:val="20"/>
              </w:rPr>
              <w:t xml:space="preserve"> streamingowej</w:t>
            </w:r>
          </w:p>
        </w:tc>
      </w:tr>
      <w:tr w:rsidR="00573C48" w:rsidRPr="00474F63" w:rsidTr="009D4568">
        <w:trPr>
          <w:trHeight w:val="630"/>
        </w:trPr>
        <w:tc>
          <w:tcPr>
            <w:tcW w:w="9056" w:type="dxa"/>
            <w:vAlign w:val="center"/>
          </w:tcPr>
          <w:p w:rsidR="00573C48" w:rsidRPr="005177AA" w:rsidRDefault="00573C48" w:rsidP="00474F63">
            <w:pPr>
              <w:jc w:val="both"/>
              <w:rPr>
                <w:rFonts w:ascii="Arial" w:hAnsi="Arial" w:cs="Arial"/>
                <w:b/>
                <w:bCs/>
                <w:szCs w:val="20"/>
              </w:rPr>
            </w:pPr>
            <w:r w:rsidRPr="005177AA">
              <w:rPr>
                <w:rFonts w:ascii="Arial" w:hAnsi="Arial" w:cs="Arial"/>
                <w:b/>
                <w:bCs/>
                <w:szCs w:val="20"/>
              </w:rPr>
              <w:t xml:space="preserve">Plik graficzny – np. </w:t>
            </w:r>
            <w:r w:rsidRPr="005177AA">
              <w:rPr>
                <w:rFonts w:ascii="Arial" w:hAnsi="Arial" w:cs="Arial"/>
                <w:szCs w:val="20"/>
              </w:rPr>
              <w:t>plik w formacie .jpg, .png, svg, który można wprowadzić za pomocą narzędz</w:t>
            </w:r>
            <w:r w:rsidR="00EF4296" w:rsidRPr="005177AA">
              <w:rPr>
                <w:rFonts w:ascii="Arial" w:hAnsi="Arial" w:cs="Arial"/>
                <w:szCs w:val="20"/>
              </w:rPr>
              <w:t>i ingest i/lub</w:t>
            </w:r>
            <w:r w:rsidR="002605ED" w:rsidRPr="005177AA">
              <w:rPr>
                <w:rFonts w:ascii="Arial" w:hAnsi="Arial" w:cs="Arial"/>
                <w:szCs w:val="20"/>
              </w:rPr>
              <w:t xml:space="preserve"> </w:t>
            </w:r>
            <w:r w:rsidRPr="005177AA">
              <w:rPr>
                <w:rFonts w:ascii="Arial" w:hAnsi="Arial" w:cs="Arial"/>
                <w:szCs w:val="20"/>
              </w:rPr>
              <w:t>back</w:t>
            </w:r>
            <w:r w:rsidR="00314D8E">
              <w:rPr>
                <w:rFonts w:ascii="Arial" w:hAnsi="Arial" w:cs="Arial"/>
                <w:szCs w:val="20"/>
              </w:rPr>
              <w:t xml:space="preserve"> </w:t>
            </w:r>
            <w:r w:rsidRPr="005177AA">
              <w:rPr>
                <w:rFonts w:ascii="Arial" w:hAnsi="Arial" w:cs="Arial"/>
                <w:szCs w:val="20"/>
              </w:rPr>
              <w:t xml:space="preserve">office do systemu i który będzie </w:t>
            </w:r>
            <w:r w:rsidRPr="007005D9">
              <w:rPr>
                <w:rFonts w:ascii="Arial" w:hAnsi="Arial" w:cs="Arial"/>
                <w:szCs w:val="20"/>
              </w:rPr>
              <w:t xml:space="preserve">prezentowany na </w:t>
            </w:r>
            <w:r w:rsidR="007005D9" w:rsidRPr="007005D9">
              <w:rPr>
                <w:rFonts w:ascii="Arial" w:hAnsi="Arial" w:cs="Arial"/>
                <w:szCs w:val="20"/>
              </w:rPr>
              <w:t>platformie</w:t>
            </w:r>
            <w:r w:rsidR="007005D9">
              <w:rPr>
                <w:rFonts w:ascii="Arial" w:hAnsi="Arial" w:cs="Arial"/>
                <w:szCs w:val="20"/>
              </w:rPr>
              <w:t xml:space="preserve"> streamingowej</w:t>
            </w:r>
            <w:r w:rsidRPr="005177AA">
              <w:rPr>
                <w:rFonts w:ascii="Arial" w:hAnsi="Arial" w:cs="Arial"/>
                <w:szCs w:val="20"/>
              </w:rPr>
              <w:t xml:space="preserve"> </w:t>
            </w:r>
          </w:p>
        </w:tc>
      </w:tr>
      <w:tr w:rsidR="00573C48" w:rsidRPr="00474F63" w:rsidTr="009D4568">
        <w:trPr>
          <w:trHeight w:val="630"/>
        </w:trPr>
        <w:tc>
          <w:tcPr>
            <w:tcW w:w="9056" w:type="dxa"/>
            <w:vAlign w:val="center"/>
          </w:tcPr>
          <w:p w:rsidR="00573C48" w:rsidRPr="005177AA" w:rsidRDefault="00573C48" w:rsidP="00474F63">
            <w:pPr>
              <w:jc w:val="both"/>
              <w:rPr>
                <w:rFonts w:ascii="Arial" w:hAnsi="Arial" w:cs="Arial"/>
                <w:b/>
                <w:bCs/>
                <w:szCs w:val="20"/>
              </w:rPr>
            </w:pPr>
            <w:r w:rsidRPr="005177AA">
              <w:rPr>
                <w:rFonts w:ascii="Arial" w:hAnsi="Arial" w:cs="Arial"/>
                <w:b/>
                <w:bCs/>
                <w:szCs w:val="20"/>
              </w:rPr>
              <w:t xml:space="preserve">Plik video </w:t>
            </w:r>
            <w:r w:rsidRPr="005177AA">
              <w:rPr>
                <w:rFonts w:ascii="Arial" w:hAnsi="Arial" w:cs="Arial"/>
                <w:szCs w:val="20"/>
              </w:rPr>
              <w:t xml:space="preserve">– np. plik w formacie MP4, MOV, AVI, MXF, który można wprowadzić do bazy danych poprzez narzędzia </w:t>
            </w:r>
            <w:r w:rsidR="004C521E" w:rsidRPr="005177AA">
              <w:rPr>
                <w:rFonts w:ascii="Arial" w:hAnsi="Arial" w:cs="Arial"/>
                <w:szCs w:val="20"/>
              </w:rPr>
              <w:t xml:space="preserve">ingest i/lub </w:t>
            </w:r>
            <w:r w:rsidRPr="005177AA">
              <w:rPr>
                <w:rFonts w:ascii="Arial" w:hAnsi="Arial" w:cs="Arial"/>
                <w:szCs w:val="20"/>
              </w:rPr>
              <w:t xml:space="preserve">back office i zaprezentować na </w:t>
            </w:r>
            <w:r w:rsidR="007005D9" w:rsidRPr="007005D9">
              <w:rPr>
                <w:rFonts w:ascii="Arial" w:hAnsi="Arial" w:cs="Arial"/>
                <w:szCs w:val="20"/>
              </w:rPr>
              <w:t>platformie</w:t>
            </w:r>
            <w:r w:rsidR="007005D9">
              <w:rPr>
                <w:rFonts w:ascii="Arial" w:hAnsi="Arial" w:cs="Arial"/>
                <w:szCs w:val="20"/>
              </w:rPr>
              <w:t xml:space="preserve"> streamingowej</w:t>
            </w:r>
          </w:p>
        </w:tc>
      </w:tr>
      <w:tr w:rsidR="00573C48" w:rsidRPr="00474F63" w:rsidTr="009D4568">
        <w:trPr>
          <w:trHeight w:val="300"/>
        </w:trPr>
        <w:tc>
          <w:tcPr>
            <w:tcW w:w="9056" w:type="dxa"/>
            <w:vAlign w:val="center"/>
          </w:tcPr>
          <w:p w:rsidR="00573C48" w:rsidRPr="005177AA" w:rsidRDefault="00573C48" w:rsidP="00474F63">
            <w:pPr>
              <w:jc w:val="both"/>
              <w:rPr>
                <w:rFonts w:ascii="Arial" w:hAnsi="Arial" w:cs="Arial"/>
                <w:szCs w:val="20"/>
              </w:rPr>
            </w:pPr>
            <w:r w:rsidRPr="005177AA">
              <w:rPr>
                <w:rFonts w:ascii="Arial" w:hAnsi="Arial" w:cs="Arial"/>
                <w:b/>
                <w:bCs/>
                <w:szCs w:val="20"/>
              </w:rPr>
              <w:t>Projekt Graficzny</w:t>
            </w:r>
            <w:r w:rsidRPr="005177AA">
              <w:rPr>
                <w:rFonts w:ascii="Arial" w:hAnsi="Arial" w:cs="Arial"/>
                <w:szCs w:val="20"/>
              </w:rPr>
              <w:t xml:space="preserve"> - warstwa grafiki nałożona na makietę powstałą w ramach projektu UX</w:t>
            </w:r>
          </w:p>
        </w:tc>
      </w:tr>
      <w:tr w:rsidR="00573C48" w:rsidRPr="00474F63" w:rsidTr="009D4568">
        <w:trPr>
          <w:trHeight w:val="300"/>
        </w:trPr>
        <w:tc>
          <w:tcPr>
            <w:tcW w:w="9056" w:type="dxa"/>
            <w:vAlign w:val="center"/>
          </w:tcPr>
          <w:p w:rsidR="00573C48" w:rsidRPr="005177AA" w:rsidRDefault="00573C48" w:rsidP="00474F63">
            <w:pPr>
              <w:jc w:val="both"/>
              <w:rPr>
                <w:rFonts w:ascii="Arial" w:hAnsi="Arial" w:cs="Arial"/>
                <w:szCs w:val="20"/>
              </w:rPr>
            </w:pPr>
            <w:r w:rsidRPr="005177AA">
              <w:rPr>
                <w:rFonts w:ascii="Arial" w:hAnsi="Arial" w:cs="Arial"/>
                <w:b/>
                <w:bCs/>
                <w:szCs w:val="20"/>
              </w:rPr>
              <w:t>Projekt UX</w:t>
            </w:r>
            <w:r w:rsidRPr="005177AA">
              <w:rPr>
                <w:rFonts w:ascii="Arial" w:hAnsi="Arial" w:cs="Arial"/>
                <w:szCs w:val="20"/>
              </w:rPr>
              <w:t xml:space="preserve"> - makieta systemu prezentująca wszystkie mechanizmy jego działania w postaci schematów blokowych, przepływów, akcji.</w:t>
            </w:r>
          </w:p>
        </w:tc>
      </w:tr>
      <w:tr w:rsidR="00573C48" w:rsidRPr="00474F63" w:rsidTr="009D4568">
        <w:trPr>
          <w:trHeight w:val="300"/>
        </w:trPr>
        <w:tc>
          <w:tcPr>
            <w:tcW w:w="9056" w:type="dxa"/>
            <w:vAlign w:val="center"/>
          </w:tcPr>
          <w:p w:rsidR="00573C48" w:rsidRPr="005177AA" w:rsidRDefault="00573C48" w:rsidP="00474F63">
            <w:pPr>
              <w:jc w:val="both"/>
              <w:rPr>
                <w:rFonts w:ascii="Arial" w:hAnsi="Arial" w:cs="Arial"/>
                <w:szCs w:val="20"/>
              </w:rPr>
            </w:pPr>
            <w:r w:rsidRPr="005177AA">
              <w:rPr>
                <w:rFonts w:ascii="Arial" w:hAnsi="Arial" w:cs="Arial"/>
                <w:b/>
                <w:bCs/>
                <w:szCs w:val="20"/>
              </w:rPr>
              <w:t xml:space="preserve">Redaktor </w:t>
            </w:r>
            <w:r w:rsidRPr="005177AA">
              <w:rPr>
                <w:rFonts w:ascii="Arial" w:hAnsi="Arial" w:cs="Arial"/>
                <w:szCs w:val="20"/>
              </w:rPr>
              <w:t>- użytkownik posiadający uprawnienia do wprowadzania treści poprzez narzędzia CMS</w:t>
            </w:r>
          </w:p>
        </w:tc>
      </w:tr>
      <w:tr w:rsidR="00573C48" w:rsidRPr="00474F63" w:rsidTr="009D4568">
        <w:trPr>
          <w:trHeight w:val="743"/>
        </w:trPr>
        <w:tc>
          <w:tcPr>
            <w:tcW w:w="9056" w:type="dxa"/>
            <w:vAlign w:val="center"/>
          </w:tcPr>
          <w:p w:rsidR="00573C48" w:rsidRPr="005177AA" w:rsidRDefault="00573C48" w:rsidP="00474F63">
            <w:pPr>
              <w:jc w:val="both"/>
              <w:rPr>
                <w:rFonts w:ascii="Arial" w:hAnsi="Arial" w:cs="Arial"/>
                <w:b/>
                <w:bCs/>
                <w:szCs w:val="20"/>
              </w:rPr>
            </w:pPr>
            <w:r w:rsidRPr="005177AA">
              <w:rPr>
                <w:rFonts w:ascii="Arial" w:hAnsi="Arial" w:cs="Arial"/>
                <w:b/>
                <w:bCs/>
                <w:szCs w:val="20"/>
              </w:rPr>
              <w:t>Responsive web design</w:t>
            </w:r>
            <w:r w:rsidRPr="005177AA">
              <w:rPr>
                <w:rFonts w:ascii="Arial" w:hAnsi="Arial" w:cs="Arial"/>
                <w:szCs w:val="20"/>
              </w:rPr>
              <w:t xml:space="preserve"> (RWD) – technika projektowania strony www, tak aby jej wygląd i układ dostosowywał się automatycznie do rozmiaru okna przeglądarki, na której jest wyświetlany np. przeglądarki, smartfonów czy tabletów</w:t>
            </w:r>
            <w:r w:rsidR="00B05FD0">
              <w:rPr>
                <w:rFonts w:ascii="Arial" w:hAnsi="Arial" w:cs="Arial"/>
                <w:szCs w:val="20"/>
              </w:rPr>
              <w:t>.</w:t>
            </w:r>
          </w:p>
        </w:tc>
      </w:tr>
      <w:tr w:rsidR="00355750" w:rsidRPr="00474F63" w:rsidTr="009D4568">
        <w:trPr>
          <w:trHeight w:val="743"/>
        </w:trPr>
        <w:tc>
          <w:tcPr>
            <w:tcW w:w="9056" w:type="dxa"/>
            <w:vAlign w:val="center"/>
          </w:tcPr>
          <w:p w:rsidR="00355750" w:rsidRPr="005177AA" w:rsidRDefault="00355750" w:rsidP="00474F63">
            <w:pPr>
              <w:jc w:val="both"/>
              <w:rPr>
                <w:rFonts w:ascii="Arial" w:hAnsi="Arial" w:cs="Arial"/>
                <w:b/>
                <w:bCs/>
                <w:szCs w:val="20"/>
              </w:rPr>
            </w:pPr>
            <w:r w:rsidRPr="005177AA">
              <w:rPr>
                <w:rFonts w:ascii="Arial" w:hAnsi="Arial" w:cs="Arial"/>
                <w:b/>
                <w:bCs/>
                <w:szCs w:val="20"/>
              </w:rPr>
              <w:lastRenderedPageBreak/>
              <w:t xml:space="preserve">Serwis internetowy VOD </w:t>
            </w:r>
            <w:r w:rsidR="00785F52" w:rsidRPr="005177AA">
              <w:rPr>
                <w:rFonts w:ascii="Arial" w:hAnsi="Arial" w:cs="Arial"/>
                <w:b/>
                <w:bCs/>
                <w:szCs w:val="20"/>
              </w:rPr>
              <w:t>–</w:t>
            </w:r>
            <w:r w:rsidRPr="005177AA">
              <w:rPr>
                <w:rFonts w:ascii="Arial" w:hAnsi="Arial" w:cs="Arial"/>
                <w:b/>
                <w:bCs/>
                <w:szCs w:val="20"/>
              </w:rPr>
              <w:t xml:space="preserve"> </w:t>
            </w:r>
            <w:r w:rsidR="00785F52" w:rsidRPr="005177AA">
              <w:rPr>
                <w:rFonts w:ascii="Arial" w:hAnsi="Arial" w:cs="Arial"/>
                <w:szCs w:val="20"/>
              </w:rPr>
              <w:t>grupa udostępnionych w</w:t>
            </w:r>
            <w:r w:rsidR="00CA69EC" w:rsidRPr="005177AA">
              <w:rPr>
                <w:rFonts w:ascii="Arial" w:hAnsi="Arial" w:cs="Arial"/>
                <w:szCs w:val="20"/>
              </w:rPr>
              <w:t xml:space="preserve"> internecie</w:t>
            </w:r>
            <w:r w:rsidR="00785F52" w:rsidRPr="005177AA">
              <w:rPr>
                <w:rFonts w:ascii="Arial" w:hAnsi="Arial" w:cs="Arial"/>
                <w:szCs w:val="20"/>
              </w:rPr>
              <w:t xml:space="preserve"> informacji</w:t>
            </w:r>
            <w:r w:rsidR="00142A99" w:rsidRPr="005177AA">
              <w:rPr>
                <w:rFonts w:ascii="Arial" w:hAnsi="Arial" w:cs="Arial"/>
                <w:szCs w:val="20"/>
              </w:rPr>
              <w:t xml:space="preserve"> (materiały audio, wideo, pliki graficzne, tekst</w:t>
            </w:r>
            <w:r w:rsidR="000576A1" w:rsidRPr="005177AA">
              <w:rPr>
                <w:rFonts w:ascii="Arial" w:hAnsi="Arial" w:cs="Arial"/>
                <w:szCs w:val="20"/>
              </w:rPr>
              <w:t>, inne</w:t>
            </w:r>
            <w:r w:rsidR="00142A99" w:rsidRPr="005177AA">
              <w:rPr>
                <w:rFonts w:ascii="Arial" w:hAnsi="Arial" w:cs="Arial"/>
                <w:szCs w:val="20"/>
              </w:rPr>
              <w:t xml:space="preserve">). Informacje te udostępniane są za pośrednictwem </w:t>
            </w:r>
            <w:r w:rsidR="00785F52" w:rsidRPr="005177AA">
              <w:rPr>
                <w:rFonts w:ascii="Arial" w:hAnsi="Arial" w:cs="Arial"/>
                <w:szCs w:val="20"/>
              </w:rPr>
              <w:t>jednego</w:t>
            </w:r>
            <w:r w:rsidR="00CA69EC" w:rsidRPr="005177AA">
              <w:rPr>
                <w:rFonts w:ascii="Arial" w:hAnsi="Arial" w:cs="Arial"/>
                <w:szCs w:val="20"/>
              </w:rPr>
              <w:t xml:space="preserve"> adresu domenowego</w:t>
            </w:r>
            <w:r w:rsidR="00785F52" w:rsidRPr="005177AA">
              <w:rPr>
                <w:rFonts w:ascii="Arial" w:hAnsi="Arial" w:cs="Arial"/>
                <w:szCs w:val="20"/>
              </w:rPr>
              <w:t> </w:t>
            </w:r>
            <w:r w:rsidR="00142A99" w:rsidRPr="005177AA">
              <w:rPr>
                <w:rFonts w:ascii="Arial" w:hAnsi="Arial" w:cs="Arial"/>
                <w:szCs w:val="20"/>
              </w:rPr>
              <w:t>oraz</w:t>
            </w:r>
            <w:r w:rsidR="00785F52" w:rsidRPr="005177AA">
              <w:rPr>
                <w:rFonts w:ascii="Arial" w:hAnsi="Arial" w:cs="Arial"/>
                <w:szCs w:val="20"/>
              </w:rPr>
              <w:t xml:space="preserve"> usługi </w:t>
            </w:r>
            <w:r w:rsidR="00CA69EC" w:rsidRPr="005177AA">
              <w:rPr>
                <w:rFonts w:ascii="Arial" w:hAnsi="Arial" w:cs="Arial"/>
                <w:szCs w:val="20"/>
              </w:rPr>
              <w:t>WWW</w:t>
            </w:r>
            <w:r w:rsidR="00142A99" w:rsidRPr="005177AA">
              <w:rPr>
                <w:rFonts w:ascii="Arial" w:hAnsi="Arial" w:cs="Arial"/>
                <w:szCs w:val="20"/>
              </w:rPr>
              <w:t>.</w:t>
            </w:r>
          </w:p>
        </w:tc>
      </w:tr>
      <w:tr w:rsidR="00573C48" w:rsidRPr="00474F63" w:rsidTr="009D4568">
        <w:trPr>
          <w:trHeight w:val="743"/>
        </w:trPr>
        <w:tc>
          <w:tcPr>
            <w:tcW w:w="9056" w:type="dxa"/>
            <w:vAlign w:val="center"/>
          </w:tcPr>
          <w:p w:rsidR="00262F1A" w:rsidRPr="005177AA" w:rsidRDefault="00573C48" w:rsidP="00474F63">
            <w:pPr>
              <w:jc w:val="both"/>
              <w:rPr>
                <w:rFonts w:ascii="Arial" w:hAnsi="Arial" w:cs="Arial"/>
                <w:szCs w:val="20"/>
              </w:rPr>
            </w:pPr>
            <w:r w:rsidRPr="005177AA">
              <w:rPr>
                <w:rFonts w:ascii="Arial" w:hAnsi="Arial" w:cs="Arial"/>
                <w:b/>
                <w:bCs/>
                <w:szCs w:val="20"/>
              </w:rPr>
              <w:t xml:space="preserve">System - </w:t>
            </w:r>
            <w:r w:rsidRPr="005177AA">
              <w:rPr>
                <w:rFonts w:ascii="Arial" w:hAnsi="Arial" w:cs="Arial"/>
                <w:szCs w:val="20"/>
              </w:rPr>
              <w:t xml:space="preserve">zbiór wszystkich </w:t>
            </w:r>
            <w:r w:rsidR="00D07E1C" w:rsidRPr="005177AA">
              <w:rPr>
                <w:rFonts w:ascii="Arial" w:hAnsi="Arial" w:cs="Arial"/>
                <w:szCs w:val="20"/>
              </w:rPr>
              <w:t xml:space="preserve">wzajemnie powiązanych </w:t>
            </w:r>
            <w:r w:rsidRPr="005177AA">
              <w:rPr>
                <w:rFonts w:ascii="Arial" w:hAnsi="Arial" w:cs="Arial"/>
                <w:szCs w:val="20"/>
              </w:rPr>
              <w:t>komponentów wchodzących w skład</w:t>
            </w:r>
            <w:r w:rsidR="00D07E1C" w:rsidRPr="005177AA">
              <w:rPr>
                <w:rFonts w:ascii="Arial" w:hAnsi="Arial" w:cs="Arial"/>
                <w:szCs w:val="20"/>
              </w:rPr>
              <w:t xml:space="preserve"> i realizujących całość</w:t>
            </w:r>
            <w:r w:rsidRPr="005177AA">
              <w:rPr>
                <w:rFonts w:ascii="Arial" w:hAnsi="Arial" w:cs="Arial"/>
                <w:szCs w:val="20"/>
              </w:rPr>
              <w:t xml:space="preserve"> Przedmiotu Zamówienia</w:t>
            </w:r>
            <w:r w:rsidR="005D6577" w:rsidRPr="005177AA">
              <w:rPr>
                <w:rFonts w:ascii="Arial" w:hAnsi="Arial" w:cs="Arial"/>
                <w:szCs w:val="20"/>
              </w:rPr>
              <w:t>.</w:t>
            </w:r>
            <w:r w:rsidRPr="005177AA">
              <w:rPr>
                <w:rFonts w:ascii="Arial" w:hAnsi="Arial" w:cs="Arial"/>
                <w:szCs w:val="20"/>
              </w:rPr>
              <w:t xml:space="preserve"> </w:t>
            </w:r>
            <w:r w:rsidR="005D6577" w:rsidRPr="005177AA">
              <w:rPr>
                <w:rFonts w:ascii="Arial" w:hAnsi="Arial" w:cs="Arial"/>
                <w:szCs w:val="20"/>
              </w:rPr>
              <w:t>W</w:t>
            </w:r>
            <w:r w:rsidRPr="005177AA">
              <w:rPr>
                <w:rFonts w:ascii="Arial" w:hAnsi="Arial" w:cs="Arial"/>
                <w:szCs w:val="20"/>
              </w:rPr>
              <w:t xml:space="preserve"> szczególności są to: </w:t>
            </w:r>
            <w:r w:rsidR="00E97EA2" w:rsidRPr="005177AA">
              <w:rPr>
                <w:rFonts w:ascii="Arial" w:hAnsi="Arial" w:cs="Arial"/>
                <w:szCs w:val="20"/>
              </w:rPr>
              <w:t>serwis internetowy VOD</w:t>
            </w:r>
            <w:r w:rsidR="00D07E1C" w:rsidRPr="005177AA">
              <w:rPr>
                <w:rFonts w:ascii="Arial" w:hAnsi="Arial" w:cs="Arial"/>
                <w:szCs w:val="20"/>
              </w:rPr>
              <w:t>, aplikacje dedykowane (np. mobilna, telewizyjna)</w:t>
            </w:r>
            <w:r w:rsidRPr="005177AA">
              <w:rPr>
                <w:rFonts w:ascii="Arial" w:hAnsi="Arial" w:cs="Arial"/>
                <w:szCs w:val="20"/>
              </w:rPr>
              <w:t>, CMS, baza danych, infrastruktura serwerowa wraz z wszelkimi narzędziami towarzyszącymi, służącymi do</w:t>
            </w:r>
            <w:r w:rsidR="005D6577" w:rsidRPr="005177AA">
              <w:rPr>
                <w:rFonts w:ascii="Arial" w:hAnsi="Arial" w:cs="Arial"/>
                <w:szCs w:val="20"/>
              </w:rPr>
              <w:t>:</w:t>
            </w:r>
          </w:p>
          <w:p w:rsidR="00262F1A" w:rsidRPr="005177AA" w:rsidRDefault="00262F1A" w:rsidP="00474F63">
            <w:pPr>
              <w:jc w:val="both"/>
              <w:rPr>
                <w:rFonts w:ascii="Arial" w:hAnsi="Arial" w:cs="Arial"/>
                <w:szCs w:val="20"/>
              </w:rPr>
            </w:pPr>
            <w:r w:rsidRPr="005177AA">
              <w:rPr>
                <w:rFonts w:ascii="Arial" w:hAnsi="Arial" w:cs="Arial"/>
                <w:szCs w:val="20"/>
              </w:rPr>
              <w:t xml:space="preserve">i) </w:t>
            </w:r>
            <w:r w:rsidR="00573C48" w:rsidRPr="005177AA">
              <w:rPr>
                <w:rFonts w:ascii="Arial" w:hAnsi="Arial" w:cs="Arial"/>
                <w:szCs w:val="20"/>
              </w:rPr>
              <w:t xml:space="preserve">komunikacji między </w:t>
            </w:r>
            <w:r w:rsidR="005D6577" w:rsidRPr="005177AA">
              <w:rPr>
                <w:rFonts w:ascii="Arial" w:hAnsi="Arial" w:cs="Arial"/>
                <w:szCs w:val="20"/>
              </w:rPr>
              <w:t>komponentami</w:t>
            </w:r>
            <w:r w:rsidR="00573C48" w:rsidRPr="005177AA">
              <w:rPr>
                <w:rFonts w:ascii="Arial" w:hAnsi="Arial" w:cs="Arial"/>
                <w:szCs w:val="20"/>
              </w:rPr>
              <w:t xml:space="preserve">, </w:t>
            </w:r>
          </w:p>
          <w:p w:rsidR="00D07E1C" w:rsidRPr="005177AA" w:rsidRDefault="00262F1A" w:rsidP="00474F63">
            <w:pPr>
              <w:jc w:val="both"/>
              <w:rPr>
                <w:rFonts w:ascii="Arial" w:hAnsi="Arial" w:cs="Arial"/>
                <w:szCs w:val="20"/>
              </w:rPr>
            </w:pPr>
            <w:r w:rsidRPr="005177AA">
              <w:rPr>
                <w:rFonts w:ascii="Arial" w:hAnsi="Arial" w:cs="Arial"/>
                <w:szCs w:val="20"/>
              </w:rPr>
              <w:t xml:space="preserve">ii) </w:t>
            </w:r>
            <w:r w:rsidR="00573C48" w:rsidRPr="005177AA">
              <w:rPr>
                <w:rFonts w:ascii="Arial" w:hAnsi="Arial" w:cs="Arial"/>
                <w:szCs w:val="20"/>
              </w:rPr>
              <w:t xml:space="preserve">optymalizacji działania </w:t>
            </w:r>
            <w:r w:rsidR="005D6577" w:rsidRPr="005177AA">
              <w:rPr>
                <w:rFonts w:ascii="Arial" w:hAnsi="Arial" w:cs="Arial"/>
                <w:szCs w:val="20"/>
              </w:rPr>
              <w:t>komponentów</w:t>
            </w:r>
            <w:r w:rsidR="00D07E1C" w:rsidRPr="005177AA">
              <w:rPr>
                <w:rFonts w:ascii="Arial" w:hAnsi="Arial" w:cs="Arial"/>
                <w:szCs w:val="20"/>
              </w:rPr>
              <w:t>,</w:t>
            </w:r>
          </w:p>
          <w:p w:rsidR="00573C48" w:rsidRPr="005177AA" w:rsidRDefault="00D07E1C" w:rsidP="00474F63">
            <w:pPr>
              <w:jc w:val="both"/>
              <w:rPr>
                <w:rFonts w:ascii="Arial" w:hAnsi="Arial" w:cs="Arial"/>
                <w:b/>
                <w:bCs/>
                <w:szCs w:val="20"/>
              </w:rPr>
            </w:pPr>
            <w:r w:rsidRPr="005177AA">
              <w:rPr>
                <w:rFonts w:ascii="Arial" w:hAnsi="Arial" w:cs="Arial"/>
                <w:szCs w:val="20"/>
              </w:rPr>
              <w:t>iii) Prezentacji i edycji zgromadzonych danych</w:t>
            </w:r>
            <w:r w:rsidR="00573C48" w:rsidRPr="005177AA">
              <w:rPr>
                <w:rFonts w:ascii="Arial" w:hAnsi="Arial" w:cs="Arial"/>
                <w:szCs w:val="20"/>
              </w:rPr>
              <w:t>.</w:t>
            </w:r>
          </w:p>
        </w:tc>
      </w:tr>
      <w:tr w:rsidR="00573C48" w:rsidRPr="00474F63" w:rsidTr="009D4568">
        <w:trPr>
          <w:trHeight w:val="630"/>
        </w:trPr>
        <w:tc>
          <w:tcPr>
            <w:tcW w:w="9056" w:type="dxa"/>
            <w:vAlign w:val="center"/>
          </w:tcPr>
          <w:p w:rsidR="00573C48" w:rsidRPr="005177AA" w:rsidRDefault="00573C48" w:rsidP="00474F63">
            <w:pPr>
              <w:jc w:val="both"/>
              <w:rPr>
                <w:rFonts w:ascii="Arial" w:hAnsi="Arial" w:cs="Arial"/>
                <w:b/>
                <w:bCs/>
                <w:szCs w:val="20"/>
              </w:rPr>
            </w:pPr>
            <w:r w:rsidRPr="005177AA">
              <w:rPr>
                <w:rFonts w:ascii="Arial" w:hAnsi="Arial" w:cs="Arial"/>
                <w:b/>
                <w:bCs/>
                <w:szCs w:val="20"/>
              </w:rPr>
              <w:t>Środowisko testowe</w:t>
            </w:r>
            <w:r w:rsidRPr="005177AA">
              <w:rPr>
                <w:rFonts w:ascii="Arial" w:hAnsi="Arial" w:cs="Arial"/>
                <w:szCs w:val="20"/>
              </w:rPr>
              <w:t xml:space="preserve"> – specjalne wersje strony www i CMS służące do wprowadzania i testowania zmian przed ich wdrożeniem oraz publikacją w wersji produkcyjnej; utrzymywana w wyłącznym dostępie dla osób uprawnionych (wymagane logowanie)</w:t>
            </w:r>
          </w:p>
        </w:tc>
      </w:tr>
      <w:tr w:rsidR="00573C48" w:rsidRPr="00474F63" w:rsidTr="009D4568">
        <w:trPr>
          <w:trHeight w:val="630"/>
        </w:trPr>
        <w:tc>
          <w:tcPr>
            <w:tcW w:w="9056" w:type="dxa"/>
            <w:vAlign w:val="center"/>
          </w:tcPr>
          <w:p w:rsidR="00573C48" w:rsidRPr="005177AA" w:rsidRDefault="00573C48" w:rsidP="00474F63">
            <w:pPr>
              <w:jc w:val="both"/>
              <w:rPr>
                <w:rFonts w:ascii="Arial" w:hAnsi="Arial" w:cs="Arial"/>
                <w:b/>
                <w:bCs/>
                <w:szCs w:val="20"/>
              </w:rPr>
            </w:pPr>
            <w:r w:rsidRPr="005177AA">
              <w:rPr>
                <w:rFonts w:ascii="Arial" w:hAnsi="Arial" w:cs="Arial"/>
                <w:b/>
                <w:bCs/>
                <w:szCs w:val="20"/>
              </w:rPr>
              <w:t>Treści</w:t>
            </w:r>
            <w:r w:rsidRPr="005177AA">
              <w:rPr>
                <w:rFonts w:ascii="Arial" w:hAnsi="Arial" w:cs="Arial"/>
                <w:szCs w:val="20"/>
              </w:rPr>
              <w:t xml:space="preserve"> – wszystkie treści w postaci artykułów, multimediów (materiały video, materiały audio, zdjęcia), dokumenty, linki, metadane. możliwe do wprowadzenia do systemu CMS i opublikowania na </w:t>
            </w:r>
            <w:r w:rsidR="004E434A" w:rsidRPr="005177AA">
              <w:rPr>
                <w:rFonts w:ascii="Arial" w:hAnsi="Arial" w:cs="Arial"/>
                <w:szCs w:val="20"/>
              </w:rPr>
              <w:t>Platformie streamingowej</w:t>
            </w:r>
          </w:p>
        </w:tc>
      </w:tr>
      <w:tr w:rsidR="00573C48" w:rsidRPr="00474F63" w:rsidTr="009D4568">
        <w:trPr>
          <w:trHeight w:val="630"/>
        </w:trPr>
        <w:tc>
          <w:tcPr>
            <w:tcW w:w="9056" w:type="dxa"/>
            <w:vAlign w:val="center"/>
          </w:tcPr>
          <w:p w:rsidR="00573C48" w:rsidRPr="005177AA" w:rsidRDefault="00573C48" w:rsidP="00474F63">
            <w:pPr>
              <w:jc w:val="both"/>
              <w:rPr>
                <w:rFonts w:ascii="Arial" w:hAnsi="Arial" w:cs="Arial"/>
                <w:bCs/>
                <w:szCs w:val="20"/>
              </w:rPr>
            </w:pPr>
            <w:r w:rsidRPr="005177AA">
              <w:rPr>
                <w:rFonts w:ascii="Arial" w:hAnsi="Arial" w:cs="Arial"/>
                <w:b/>
                <w:bCs/>
                <w:szCs w:val="20"/>
              </w:rPr>
              <w:t xml:space="preserve">Treści darmowe – </w:t>
            </w:r>
            <w:r w:rsidRPr="005177AA">
              <w:rPr>
                <w:rFonts w:ascii="Arial" w:hAnsi="Arial" w:cs="Arial"/>
                <w:bCs/>
                <w:szCs w:val="20"/>
              </w:rPr>
              <w:t>treści dostępne dla wszystkich, nie wymagają żadnych opłat; część z nich może wymagać jednak założenia konta i zalogowania się</w:t>
            </w:r>
          </w:p>
        </w:tc>
      </w:tr>
      <w:tr w:rsidR="00573C48" w:rsidRPr="00474F63" w:rsidTr="009D4568">
        <w:trPr>
          <w:trHeight w:val="630"/>
        </w:trPr>
        <w:tc>
          <w:tcPr>
            <w:tcW w:w="9056" w:type="dxa"/>
            <w:vAlign w:val="center"/>
          </w:tcPr>
          <w:p w:rsidR="00573C48" w:rsidRPr="005177AA" w:rsidRDefault="00573C48" w:rsidP="00474F63">
            <w:pPr>
              <w:jc w:val="both"/>
              <w:rPr>
                <w:rFonts w:ascii="Arial" w:hAnsi="Arial" w:cs="Arial"/>
                <w:bCs/>
                <w:szCs w:val="20"/>
              </w:rPr>
            </w:pPr>
            <w:r w:rsidRPr="005177AA">
              <w:rPr>
                <w:rFonts w:ascii="Arial" w:hAnsi="Arial" w:cs="Arial"/>
                <w:b/>
                <w:bCs/>
                <w:szCs w:val="20"/>
              </w:rPr>
              <w:t xml:space="preserve">Treści Premium – </w:t>
            </w:r>
            <w:r w:rsidRPr="005177AA">
              <w:rPr>
                <w:rFonts w:ascii="Arial" w:hAnsi="Arial" w:cs="Arial"/>
                <w:bCs/>
                <w:szCs w:val="20"/>
              </w:rPr>
              <w:t xml:space="preserve">treści dostępne tylko dla osób posiadających konto, które wymagają uiszczenia opłaty za dostęp do nich </w:t>
            </w:r>
          </w:p>
        </w:tc>
      </w:tr>
      <w:tr w:rsidR="00573C48" w:rsidRPr="00474F63" w:rsidTr="009D4568">
        <w:trPr>
          <w:trHeight w:val="300"/>
        </w:trPr>
        <w:tc>
          <w:tcPr>
            <w:tcW w:w="9056" w:type="dxa"/>
            <w:vAlign w:val="center"/>
          </w:tcPr>
          <w:p w:rsidR="00573C48" w:rsidRPr="005177AA" w:rsidRDefault="00573C48" w:rsidP="00474F63">
            <w:pPr>
              <w:jc w:val="both"/>
              <w:rPr>
                <w:rFonts w:ascii="Arial" w:hAnsi="Arial" w:cs="Arial"/>
                <w:b/>
                <w:bCs/>
                <w:szCs w:val="20"/>
              </w:rPr>
            </w:pPr>
            <w:r w:rsidRPr="005177AA">
              <w:rPr>
                <w:rFonts w:ascii="Arial" w:hAnsi="Arial" w:cs="Arial"/>
                <w:b/>
                <w:bCs/>
                <w:szCs w:val="20"/>
              </w:rPr>
              <w:t xml:space="preserve">UAT </w:t>
            </w:r>
            <w:r w:rsidRPr="005177AA">
              <w:rPr>
                <w:rFonts w:ascii="Arial" w:hAnsi="Arial" w:cs="Arial"/>
                <w:szCs w:val="20"/>
              </w:rPr>
              <w:t xml:space="preserve">user acceptance testing – testy akceptacyjne </w:t>
            </w:r>
            <w:r w:rsidR="006564CC" w:rsidRPr="005177AA">
              <w:rPr>
                <w:rFonts w:ascii="Arial" w:hAnsi="Arial" w:cs="Arial"/>
                <w:szCs w:val="20"/>
              </w:rPr>
              <w:t>użytkownika</w:t>
            </w:r>
          </w:p>
        </w:tc>
      </w:tr>
      <w:tr w:rsidR="00573C48" w:rsidRPr="00474F63" w:rsidTr="009D4568">
        <w:trPr>
          <w:trHeight w:val="300"/>
        </w:trPr>
        <w:tc>
          <w:tcPr>
            <w:tcW w:w="9056" w:type="dxa"/>
            <w:vAlign w:val="center"/>
          </w:tcPr>
          <w:p w:rsidR="00573C48" w:rsidRPr="005177AA" w:rsidRDefault="00573C48" w:rsidP="00474F63">
            <w:pPr>
              <w:jc w:val="both"/>
              <w:rPr>
                <w:rFonts w:ascii="Arial" w:hAnsi="Arial" w:cs="Arial"/>
                <w:szCs w:val="20"/>
              </w:rPr>
            </w:pPr>
            <w:r w:rsidRPr="005177AA">
              <w:rPr>
                <w:rFonts w:ascii="Arial" w:hAnsi="Arial" w:cs="Arial"/>
                <w:b/>
                <w:bCs/>
                <w:szCs w:val="20"/>
              </w:rPr>
              <w:t>UI</w:t>
            </w:r>
            <w:r w:rsidRPr="005177AA">
              <w:rPr>
                <w:rFonts w:ascii="Arial" w:hAnsi="Arial" w:cs="Arial"/>
                <w:szCs w:val="20"/>
              </w:rPr>
              <w:t xml:space="preserve"> - user interface, interfejs użytkownika</w:t>
            </w:r>
          </w:p>
        </w:tc>
      </w:tr>
      <w:tr w:rsidR="00573C48" w:rsidRPr="00474F63" w:rsidTr="009D4568">
        <w:trPr>
          <w:trHeight w:val="630"/>
        </w:trPr>
        <w:tc>
          <w:tcPr>
            <w:tcW w:w="9056" w:type="dxa"/>
            <w:vAlign w:val="center"/>
          </w:tcPr>
          <w:p w:rsidR="00573C48" w:rsidRPr="005177AA" w:rsidRDefault="00573C48" w:rsidP="00474F63">
            <w:pPr>
              <w:jc w:val="both"/>
              <w:rPr>
                <w:rFonts w:ascii="Arial" w:hAnsi="Arial" w:cs="Arial"/>
                <w:b/>
                <w:bCs/>
                <w:szCs w:val="20"/>
              </w:rPr>
            </w:pPr>
            <w:r w:rsidRPr="005177AA">
              <w:rPr>
                <w:rFonts w:ascii="Arial" w:hAnsi="Arial" w:cs="Arial"/>
                <w:b/>
                <w:bCs/>
                <w:szCs w:val="20"/>
              </w:rPr>
              <w:t>Umowa</w:t>
            </w:r>
            <w:r w:rsidRPr="005177AA">
              <w:rPr>
                <w:rFonts w:ascii="Arial" w:hAnsi="Arial" w:cs="Arial"/>
                <w:szCs w:val="20"/>
              </w:rPr>
              <w:t xml:space="preserve"> – oznacza Umowę o </w:t>
            </w:r>
            <w:r w:rsidR="006E1D5E">
              <w:rPr>
                <w:rFonts w:ascii="Arial" w:hAnsi="Arial" w:cs="Arial"/>
                <w:szCs w:val="20"/>
              </w:rPr>
              <w:t xml:space="preserve">wykonanie </w:t>
            </w:r>
            <w:r w:rsidR="00951705">
              <w:rPr>
                <w:rFonts w:ascii="Arial" w:hAnsi="Arial" w:cs="Arial"/>
                <w:szCs w:val="20"/>
              </w:rPr>
              <w:t xml:space="preserve">Przedmiotu </w:t>
            </w:r>
            <w:r w:rsidRPr="005177AA">
              <w:rPr>
                <w:rFonts w:ascii="Arial" w:hAnsi="Arial" w:cs="Arial"/>
                <w:szCs w:val="20"/>
              </w:rPr>
              <w:t>Zamówieni</w:t>
            </w:r>
            <w:r w:rsidR="006E1D5E">
              <w:rPr>
                <w:rFonts w:ascii="Arial" w:hAnsi="Arial" w:cs="Arial"/>
                <w:szCs w:val="20"/>
              </w:rPr>
              <w:t>a,</w:t>
            </w:r>
            <w:r w:rsidRPr="005177AA">
              <w:rPr>
                <w:rFonts w:ascii="Arial" w:hAnsi="Arial" w:cs="Arial"/>
                <w:szCs w:val="20"/>
              </w:rPr>
              <w:t xml:space="preserve"> wraz z Załącznikami stanowiącymi jej integralną część, </w:t>
            </w:r>
            <w:r w:rsidR="006E1D5E">
              <w:rPr>
                <w:rFonts w:ascii="Arial" w:hAnsi="Arial" w:cs="Arial"/>
                <w:szCs w:val="20"/>
              </w:rPr>
              <w:t>zawart</w:t>
            </w:r>
            <w:r w:rsidRPr="005177AA">
              <w:rPr>
                <w:rFonts w:ascii="Arial" w:hAnsi="Arial" w:cs="Arial"/>
                <w:szCs w:val="20"/>
              </w:rPr>
              <w:t xml:space="preserve">ą </w:t>
            </w:r>
            <w:r w:rsidR="006E1D5E">
              <w:rPr>
                <w:rFonts w:ascii="Arial" w:hAnsi="Arial" w:cs="Arial"/>
                <w:szCs w:val="20"/>
              </w:rPr>
              <w:t xml:space="preserve">przez Zamawiającego </w:t>
            </w:r>
            <w:r w:rsidRPr="005177AA">
              <w:rPr>
                <w:rFonts w:ascii="Arial" w:hAnsi="Arial" w:cs="Arial"/>
                <w:szCs w:val="20"/>
              </w:rPr>
              <w:t>z Wykonawcą po wyborze najkorzystniejszej oferty</w:t>
            </w:r>
          </w:p>
        </w:tc>
      </w:tr>
      <w:tr w:rsidR="00573C48" w:rsidRPr="00474F63" w:rsidTr="009D4568">
        <w:trPr>
          <w:trHeight w:val="630"/>
        </w:trPr>
        <w:tc>
          <w:tcPr>
            <w:tcW w:w="9056" w:type="dxa"/>
            <w:vAlign w:val="center"/>
          </w:tcPr>
          <w:p w:rsidR="00573C48" w:rsidRPr="005177AA" w:rsidRDefault="00573C48" w:rsidP="00474F63">
            <w:pPr>
              <w:jc w:val="both"/>
              <w:rPr>
                <w:rFonts w:ascii="Arial" w:hAnsi="Arial" w:cs="Arial"/>
                <w:b/>
                <w:bCs/>
                <w:szCs w:val="20"/>
              </w:rPr>
            </w:pPr>
            <w:r w:rsidRPr="005177AA">
              <w:rPr>
                <w:rFonts w:ascii="Arial" w:hAnsi="Arial" w:cs="Arial"/>
                <w:b/>
                <w:bCs/>
                <w:szCs w:val="20"/>
              </w:rPr>
              <w:t>Usługi</w:t>
            </w:r>
            <w:r w:rsidRPr="005177AA">
              <w:rPr>
                <w:rFonts w:ascii="Arial" w:hAnsi="Arial" w:cs="Arial"/>
                <w:szCs w:val="20"/>
              </w:rPr>
              <w:t xml:space="preserve"> – usługi świadczone przez Wykonawcę w ramach Umowy, mające na celu wykonanie, wdrożenie i utrzymanie całego Systemu będącego Przedmiotem Zamówienia</w:t>
            </w:r>
          </w:p>
        </w:tc>
      </w:tr>
      <w:tr w:rsidR="00573C48" w:rsidRPr="00474F63" w:rsidTr="009D4568">
        <w:trPr>
          <w:trHeight w:val="630"/>
        </w:trPr>
        <w:tc>
          <w:tcPr>
            <w:tcW w:w="9056" w:type="dxa"/>
            <w:vAlign w:val="center"/>
          </w:tcPr>
          <w:p w:rsidR="00573C48" w:rsidRPr="005177AA" w:rsidRDefault="00573C48" w:rsidP="00875C79">
            <w:pPr>
              <w:jc w:val="both"/>
              <w:rPr>
                <w:rFonts w:ascii="Arial" w:hAnsi="Arial" w:cs="Arial"/>
                <w:b/>
                <w:bCs/>
                <w:szCs w:val="20"/>
              </w:rPr>
            </w:pPr>
            <w:r w:rsidRPr="00875C79">
              <w:rPr>
                <w:rFonts w:ascii="Arial" w:hAnsi="Arial" w:cs="Arial"/>
                <w:b/>
                <w:bCs/>
                <w:szCs w:val="20"/>
              </w:rPr>
              <w:t>Utwór</w:t>
            </w:r>
            <w:r w:rsidRPr="005177AA">
              <w:rPr>
                <w:rFonts w:ascii="Arial" w:hAnsi="Arial" w:cs="Arial"/>
                <w:szCs w:val="20"/>
              </w:rPr>
              <w:t xml:space="preserve"> – wszelkie utw</w:t>
            </w:r>
            <w:r w:rsidR="00875C79">
              <w:rPr>
                <w:rFonts w:ascii="Arial" w:hAnsi="Arial" w:cs="Arial"/>
                <w:szCs w:val="20"/>
              </w:rPr>
              <w:t>o</w:t>
            </w:r>
            <w:r w:rsidRPr="005177AA">
              <w:rPr>
                <w:rFonts w:ascii="Arial" w:hAnsi="Arial" w:cs="Arial"/>
                <w:szCs w:val="20"/>
              </w:rPr>
              <w:t>r</w:t>
            </w:r>
            <w:r w:rsidR="00875C79">
              <w:rPr>
                <w:rFonts w:ascii="Arial" w:hAnsi="Arial" w:cs="Arial"/>
                <w:szCs w:val="20"/>
              </w:rPr>
              <w:t>y</w:t>
            </w:r>
            <w:r w:rsidRPr="005177AA">
              <w:rPr>
                <w:rFonts w:ascii="Arial" w:hAnsi="Arial" w:cs="Arial"/>
                <w:szCs w:val="20"/>
              </w:rPr>
              <w:t xml:space="preserve"> w rozumieniu </w:t>
            </w:r>
            <w:r w:rsidR="00875C79">
              <w:rPr>
                <w:rFonts w:ascii="Arial" w:hAnsi="Arial" w:cs="Arial"/>
                <w:szCs w:val="20"/>
              </w:rPr>
              <w:t xml:space="preserve">art. 1 ust. 1 </w:t>
            </w:r>
            <w:r w:rsidRPr="005177AA">
              <w:rPr>
                <w:rFonts w:ascii="Arial" w:hAnsi="Arial" w:cs="Arial"/>
                <w:szCs w:val="20"/>
              </w:rPr>
              <w:t xml:space="preserve">ustawy z dnia 4 lutego 1994 r. o prawie autorskim i prawach pokrewnych (t.j. Dz. U. </w:t>
            </w:r>
            <w:r w:rsidR="002453CC">
              <w:rPr>
                <w:rFonts w:ascii="Arial" w:hAnsi="Arial" w:cs="Arial"/>
                <w:szCs w:val="20"/>
              </w:rPr>
              <w:t>z 2019 r. poz. 1231</w:t>
            </w:r>
            <w:r w:rsidRPr="005177AA">
              <w:rPr>
                <w:rFonts w:ascii="Arial" w:hAnsi="Arial" w:cs="Arial"/>
                <w:szCs w:val="20"/>
              </w:rPr>
              <w:t xml:space="preserve"> z</w:t>
            </w:r>
            <w:r w:rsidR="00875C79">
              <w:rPr>
                <w:rFonts w:ascii="Arial" w:hAnsi="Arial" w:cs="Arial"/>
                <w:szCs w:val="20"/>
              </w:rPr>
              <w:t xml:space="preserve"> późn.</w:t>
            </w:r>
            <w:r w:rsidRPr="005177AA">
              <w:rPr>
                <w:rFonts w:ascii="Arial" w:hAnsi="Arial" w:cs="Arial"/>
                <w:szCs w:val="20"/>
              </w:rPr>
              <w:t xml:space="preserve"> zm.)</w:t>
            </w:r>
            <w:r w:rsidR="00E61BF3">
              <w:rPr>
                <w:rFonts w:ascii="Arial" w:hAnsi="Arial" w:cs="Arial"/>
                <w:szCs w:val="20"/>
              </w:rPr>
              <w:t>, nie będące programem komputerowym</w:t>
            </w:r>
            <w:r w:rsidR="00875C79">
              <w:rPr>
                <w:rFonts w:ascii="Arial" w:hAnsi="Arial" w:cs="Arial"/>
                <w:szCs w:val="20"/>
              </w:rPr>
              <w:t xml:space="preserve">, dostarczone </w:t>
            </w:r>
            <w:r w:rsidR="00875C79" w:rsidRPr="00875C79">
              <w:rPr>
                <w:rFonts w:ascii="Arial" w:hAnsi="Arial" w:cs="Arial"/>
                <w:szCs w:val="20"/>
              </w:rPr>
              <w:t xml:space="preserve">przez Wykonawcę w ramach realizacji Przedmiotu </w:t>
            </w:r>
            <w:r w:rsidR="00951705">
              <w:rPr>
                <w:rFonts w:ascii="Arial" w:hAnsi="Arial" w:cs="Arial"/>
                <w:szCs w:val="20"/>
              </w:rPr>
              <w:t>Zamówienia.</w:t>
            </w:r>
          </w:p>
        </w:tc>
      </w:tr>
      <w:tr w:rsidR="00573C48" w:rsidRPr="00474F63" w:rsidTr="009D4568">
        <w:trPr>
          <w:trHeight w:val="300"/>
        </w:trPr>
        <w:tc>
          <w:tcPr>
            <w:tcW w:w="9056" w:type="dxa"/>
            <w:vAlign w:val="center"/>
          </w:tcPr>
          <w:p w:rsidR="00573C48" w:rsidRPr="005177AA" w:rsidRDefault="00573C48" w:rsidP="00474F63">
            <w:pPr>
              <w:jc w:val="both"/>
              <w:rPr>
                <w:rFonts w:ascii="Arial" w:hAnsi="Arial" w:cs="Arial"/>
                <w:szCs w:val="20"/>
              </w:rPr>
            </w:pPr>
            <w:r w:rsidRPr="005177AA">
              <w:rPr>
                <w:rFonts w:ascii="Arial" w:hAnsi="Arial" w:cs="Arial"/>
                <w:b/>
                <w:bCs/>
                <w:szCs w:val="20"/>
              </w:rPr>
              <w:t>Użytkownik końcowy</w:t>
            </w:r>
            <w:r w:rsidRPr="005177AA">
              <w:rPr>
                <w:rFonts w:ascii="Arial" w:hAnsi="Arial" w:cs="Arial"/>
                <w:szCs w:val="20"/>
              </w:rPr>
              <w:t xml:space="preserve"> - użytkownik korzystający z platformy/serwisu jako klient, użytkownik konsumujący treści prezentowane przez </w:t>
            </w:r>
            <w:r w:rsidR="00334857" w:rsidRPr="005177AA">
              <w:rPr>
                <w:rFonts w:ascii="Arial" w:hAnsi="Arial" w:cs="Arial"/>
                <w:szCs w:val="20"/>
              </w:rPr>
              <w:t>platformę/</w:t>
            </w:r>
            <w:r w:rsidRPr="005177AA">
              <w:rPr>
                <w:rFonts w:ascii="Arial" w:hAnsi="Arial" w:cs="Arial"/>
                <w:szCs w:val="20"/>
              </w:rPr>
              <w:t>serwis</w:t>
            </w:r>
          </w:p>
        </w:tc>
      </w:tr>
      <w:tr w:rsidR="00573C48" w:rsidRPr="00474F63" w:rsidTr="009D4568">
        <w:trPr>
          <w:trHeight w:val="315"/>
        </w:trPr>
        <w:tc>
          <w:tcPr>
            <w:tcW w:w="9056" w:type="dxa"/>
            <w:vAlign w:val="center"/>
          </w:tcPr>
          <w:p w:rsidR="00573C48" w:rsidRPr="005177AA" w:rsidRDefault="00573C48" w:rsidP="00474F63">
            <w:pPr>
              <w:jc w:val="both"/>
              <w:rPr>
                <w:rFonts w:ascii="Arial" w:hAnsi="Arial" w:cs="Arial"/>
                <w:b/>
                <w:bCs/>
                <w:szCs w:val="20"/>
              </w:rPr>
            </w:pPr>
            <w:r w:rsidRPr="005177AA">
              <w:rPr>
                <w:rFonts w:ascii="Arial" w:hAnsi="Arial" w:cs="Arial"/>
                <w:b/>
                <w:bCs/>
                <w:szCs w:val="20"/>
              </w:rPr>
              <w:t xml:space="preserve">Użytkownik profesjonalny – </w:t>
            </w:r>
            <w:r w:rsidRPr="005177AA">
              <w:rPr>
                <w:rFonts w:ascii="Arial" w:hAnsi="Arial" w:cs="Arial"/>
                <w:szCs w:val="20"/>
              </w:rPr>
              <w:t>użytkownik korzystający z platformy/serwisu jako Klient, posiadający dostęp do treści technicznych opisujących materiały oraz innych treści adresowanych do nadawców TV lub na potrzeby postprodukcji filmowej</w:t>
            </w:r>
          </w:p>
        </w:tc>
      </w:tr>
      <w:tr w:rsidR="00573C48" w:rsidRPr="00474F63" w:rsidTr="009D4568">
        <w:trPr>
          <w:trHeight w:val="315"/>
        </w:trPr>
        <w:tc>
          <w:tcPr>
            <w:tcW w:w="9056" w:type="dxa"/>
            <w:vAlign w:val="center"/>
          </w:tcPr>
          <w:p w:rsidR="00573C48" w:rsidRPr="005177AA" w:rsidRDefault="00573C48" w:rsidP="00474F63">
            <w:pPr>
              <w:jc w:val="both"/>
              <w:rPr>
                <w:rFonts w:ascii="Arial" w:hAnsi="Arial" w:cs="Arial"/>
                <w:b/>
                <w:bCs/>
                <w:szCs w:val="20"/>
              </w:rPr>
            </w:pPr>
            <w:r w:rsidRPr="005177AA">
              <w:rPr>
                <w:rFonts w:ascii="Arial" w:hAnsi="Arial" w:cs="Arial"/>
                <w:b/>
                <w:bCs/>
                <w:szCs w:val="20"/>
              </w:rPr>
              <w:t>Warunki gwarancji</w:t>
            </w:r>
            <w:r w:rsidRPr="005177AA">
              <w:rPr>
                <w:rFonts w:ascii="Arial" w:hAnsi="Arial" w:cs="Arial"/>
                <w:szCs w:val="20"/>
              </w:rPr>
              <w:t xml:space="preserve"> – wskazane w Umowie warunki realizacji zobowiązań gwarancyjnych Wykonawcy,</w:t>
            </w:r>
          </w:p>
        </w:tc>
      </w:tr>
      <w:tr w:rsidR="00573C48" w:rsidRPr="00474F63" w:rsidTr="009D4568">
        <w:trPr>
          <w:trHeight w:val="593"/>
        </w:trPr>
        <w:tc>
          <w:tcPr>
            <w:tcW w:w="9056" w:type="dxa"/>
            <w:vAlign w:val="center"/>
          </w:tcPr>
          <w:p w:rsidR="00573C48" w:rsidRPr="005177AA" w:rsidRDefault="00573C48" w:rsidP="00474F63">
            <w:pPr>
              <w:jc w:val="both"/>
              <w:rPr>
                <w:rFonts w:ascii="Arial" w:hAnsi="Arial" w:cs="Arial"/>
                <w:b/>
                <w:bCs/>
                <w:szCs w:val="20"/>
              </w:rPr>
            </w:pPr>
            <w:r w:rsidRPr="005177AA">
              <w:rPr>
                <w:rFonts w:ascii="Arial" w:hAnsi="Arial" w:cs="Arial"/>
                <w:b/>
                <w:color w:val="000000"/>
                <w:szCs w:val="20"/>
              </w:rPr>
              <w:t xml:space="preserve">WCAG, </w:t>
            </w:r>
            <w:r w:rsidRPr="005177AA">
              <w:rPr>
                <w:rFonts w:ascii="Arial" w:hAnsi="Arial" w:cs="Arial"/>
                <w:b/>
                <w:bCs/>
                <w:szCs w:val="20"/>
              </w:rPr>
              <w:t>Web Content Accessibility Guidelines</w:t>
            </w:r>
            <w:r w:rsidRPr="005177AA">
              <w:rPr>
                <w:rFonts w:ascii="Arial" w:hAnsi="Arial" w:cs="Arial"/>
                <w:b/>
                <w:color w:val="000000"/>
                <w:szCs w:val="20"/>
              </w:rPr>
              <w:t xml:space="preserve"> </w:t>
            </w:r>
            <w:r w:rsidRPr="005177AA">
              <w:rPr>
                <w:rFonts w:ascii="Arial" w:hAnsi="Arial" w:cs="Arial"/>
                <w:color w:val="000000"/>
                <w:szCs w:val="20"/>
              </w:rPr>
              <w:t>wymogi Rozporządzenia Rady Ministrów z dnia 12.04.2012 r. w sprawie Krajowych Ram Interoperacyjności</w:t>
            </w:r>
          </w:p>
        </w:tc>
      </w:tr>
      <w:tr w:rsidR="00573C48" w:rsidRPr="00474F63" w:rsidTr="009D4568">
        <w:trPr>
          <w:trHeight w:val="630"/>
        </w:trPr>
        <w:tc>
          <w:tcPr>
            <w:tcW w:w="9056" w:type="dxa"/>
            <w:vAlign w:val="center"/>
          </w:tcPr>
          <w:p w:rsidR="00573C48" w:rsidRPr="005177AA" w:rsidRDefault="00573C48" w:rsidP="00474F63">
            <w:pPr>
              <w:jc w:val="both"/>
              <w:rPr>
                <w:rFonts w:ascii="Arial" w:hAnsi="Arial" w:cs="Arial"/>
                <w:szCs w:val="20"/>
              </w:rPr>
            </w:pPr>
            <w:r w:rsidRPr="005177AA">
              <w:rPr>
                <w:rFonts w:ascii="Arial" w:hAnsi="Arial" w:cs="Arial"/>
                <w:b/>
                <w:bCs/>
                <w:szCs w:val="20"/>
              </w:rPr>
              <w:t>Wersja produkcyjna platformy/serwisu -</w:t>
            </w:r>
            <w:r w:rsidRPr="005177AA">
              <w:rPr>
                <w:rFonts w:ascii="Arial" w:hAnsi="Arial" w:cs="Arial"/>
                <w:szCs w:val="20"/>
              </w:rPr>
              <w:t xml:space="preserve"> wersja </w:t>
            </w:r>
            <w:r w:rsidR="00334857" w:rsidRPr="005177AA">
              <w:rPr>
                <w:rFonts w:ascii="Arial" w:hAnsi="Arial" w:cs="Arial"/>
                <w:szCs w:val="20"/>
              </w:rPr>
              <w:t>platformy/</w:t>
            </w:r>
            <w:r w:rsidRPr="005177AA">
              <w:rPr>
                <w:rFonts w:ascii="Arial" w:hAnsi="Arial" w:cs="Arial"/>
                <w:szCs w:val="20"/>
              </w:rPr>
              <w:t xml:space="preserve">serwisu kierowana do użytkownika </w:t>
            </w:r>
            <w:r w:rsidRPr="00BD37B5">
              <w:rPr>
                <w:rFonts w:ascii="Arial" w:hAnsi="Arial" w:cs="Arial"/>
                <w:szCs w:val="20"/>
              </w:rPr>
              <w:t>końcowego, wersja, którą widzi użytkownik, w tym dokumencie termin stosowany jest wymiennie z terminem "</w:t>
            </w:r>
            <w:r w:rsidR="00BD37B5" w:rsidRPr="00BD37B5">
              <w:rPr>
                <w:rFonts w:ascii="Arial" w:hAnsi="Arial" w:cs="Arial"/>
                <w:szCs w:val="20"/>
              </w:rPr>
              <w:t>Platforma streamingowa”</w:t>
            </w:r>
          </w:p>
        </w:tc>
      </w:tr>
      <w:tr w:rsidR="00573C48" w:rsidRPr="00474F63" w:rsidTr="009D4568">
        <w:trPr>
          <w:trHeight w:val="630"/>
        </w:trPr>
        <w:tc>
          <w:tcPr>
            <w:tcW w:w="9056" w:type="dxa"/>
            <w:shd w:val="clear" w:color="auto" w:fill="auto"/>
            <w:vAlign w:val="center"/>
          </w:tcPr>
          <w:p w:rsidR="00573C48" w:rsidRPr="005177AA" w:rsidRDefault="00573C48" w:rsidP="00474F63">
            <w:pPr>
              <w:jc w:val="both"/>
              <w:rPr>
                <w:rFonts w:ascii="Arial" w:hAnsi="Arial" w:cs="Arial"/>
                <w:bCs/>
                <w:szCs w:val="20"/>
              </w:rPr>
            </w:pPr>
            <w:r w:rsidRPr="005177AA">
              <w:rPr>
                <w:rFonts w:ascii="Arial" w:hAnsi="Arial" w:cs="Arial"/>
                <w:b/>
                <w:bCs/>
                <w:szCs w:val="20"/>
              </w:rPr>
              <w:t xml:space="preserve">Wersja testowa platformy/serwisu – </w:t>
            </w:r>
            <w:r w:rsidRPr="005177AA">
              <w:rPr>
                <w:rFonts w:ascii="Arial" w:hAnsi="Arial" w:cs="Arial"/>
                <w:bCs/>
                <w:szCs w:val="20"/>
              </w:rPr>
              <w:t xml:space="preserve">kopia </w:t>
            </w:r>
            <w:r w:rsidR="00BD37B5">
              <w:rPr>
                <w:rFonts w:ascii="Arial" w:hAnsi="Arial" w:cs="Arial"/>
                <w:bCs/>
                <w:szCs w:val="20"/>
              </w:rPr>
              <w:t>Platformy streamingowej</w:t>
            </w:r>
            <w:r w:rsidRPr="005177AA">
              <w:rPr>
                <w:rFonts w:ascii="Arial" w:hAnsi="Arial" w:cs="Arial"/>
                <w:bCs/>
                <w:szCs w:val="20"/>
              </w:rPr>
              <w:t xml:space="preserve">, zabezpieczona hasłem, dostępna jedynie dla uprawnionych osób, w ramach której będzie testowany powstający serwis przed wdrożeniem; w późniejszej fazie wersja ta posłuży do testowania nowopowstałych funkcjonalności </w:t>
            </w:r>
          </w:p>
        </w:tc>
      </w:tr>
      <w:tr w:rsidR="00573C48" w:rsidRPr="00474F63" w:rsidTr="009D4568">
        <w:trPr>
          <w:trHeight w:val="945"/>
        </w:trPr>
        <w:tc>
          <w:tcPr>
            <w:tcW w:w="9056" w:type="dxa"/>
            <w:vAlign w:val="center"/>
          </w:tcPr>
          <w:p w:rsidR="00573C48" w:rsidRPr="005177AA" w:rsidRDefault="00573C48" w:rsidP="00474F63">
            <w:pPr>
              <w:jc w:val="both"/>
              <w:rPr>
                <w:rFonts w:ascii="Arial" w:hAnsi="Arial" w:cs="Arial"/>
                <w:b/>
                <w:bCs/>
                <w:szCs w:val="20"/>
              </w:rPr>
            </w:pPr>
            <w:r w:rsidRPr="005177AA">
              <w:rPr>
                <w:rFonts w:ascii="Arial" w:hAnsi="Arial" w:cs="Arial"/>
                <w:b/>
                <w:bCs/>
                <w:szCs w:val="20"/>
              </w:rPr>
              <w:t>Wytyczne systemowe</w:t>
            </w:r>
            <w:r w:rsidRPr="005177AA">
              <w:rPr>
                <w:rFonts w:ascii="Arial" w:hAnsi="Arial" w:cs="Arial"/>
                <w:szCs w:val="20"/>
              </w:rPr>
              <w:t xml:space="preserve"> – wytyczne Zamawiającego dotyczące wszelkich wymagań stawianych przed realizowanym Przedmiotem Zamówienia w części dotyczącej samego systemu; w szczególności są to kwestie dot. dostępności, responsywności, wydajności, monitoringu, bezpieczeństwa, zakresu i sposobu integracji</w:t>
            </w:r>
          </w:p>
        </w:tc>
      </w:tr>
      <w:tr w:rsidR="00406BFD" w:rsidRPr="00474F63" w:rsidTr="009D4568">
        <w:trPr>
          <w:trHeight w:val="945"/>
        </w:trPr>
        <w:tc>
          <w:tcPr>
            <w:tcW w:w="9056" w:type="dxa"/>
            <w:vAlign w:val="center"/>
          </w:tcPr>
          <w:p w:rsidR="00406BFD" w:rsidRPr="00406BFD" w:rsidRDefault="00406BFD" w:rsidP="00474F63">
            <w:pPr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lastRenderedPageBreak/>
              <w:t xml:space="preserve">XMV </w:t>
            </w:r>
            <w:r w:rsidRPr="00406BFD">
              <w:rPr>
                <w:rFonts w:ascii="Arial" w:hAnsi="Arial" w:cs="Arial"/>
                <w:szCs w:val="20"/>
              </w:rPr>
              <w:t xml:space="preserve">– </w:t>
            </w:r>
            <w:r w:rsidR="0022024A">
              <w:rPr>
                <w:rFonts w:ascii="Arial" w:hAnsi="Arial" w:cs="Arial"/>
                <w:szCs w:val="20"/>
              </w:rPr>
              <w:t>oprogramowanie służące do</w:t>
            </w:r>
            <w:r w:rsidR="00EC78D8">
              <w:rPr>
                <w:rFonts w:ascii="Arial" w:hAnsi="Arial" w:cs="Arial"/>
                <w:szCs w:val="20"/>
              </w:rPr>
              <w:t xml:space="preserve"> akwizycji, weryfikacji i </w:t>
            </w:r>
            <w:r w:rsidR="0022024A">
              <w:rPr>
                <w:rFonts w:ascii="Arial" w:hAnsi="Arial" w:cs="Arial"/>
                <w:szCs w:val="20"/>
              </w:rPr>
              <w:t xml:space="preserve"> przetwarzania plików audiowizualnych, </w:t>
            </w:r>
            <w:r w:rsidR="00EC78D8">
              <w:rPr>
                <w:rFonts w:ascii="Arial" w:hAnsi="Arial" w:cs="Arial"/>
                <w:szCs w:val="20"/>
              </w:rPr>
              <w:t xml:space="preserve"> w tym </w:t>
            </w:r>
            <w:r w:rsidR="0022024A">
              <w:rPr>
                <w:rFonts w:ascii="Arial" w:hAnsi="Arial" w:cs="Arial"/>
                <w:szCs w:val="20"/>
              </w:rPr>
              <w:t>weryfi</w:t>
            </w:r>
            <w:r w:rsidR="00561B97">
              <w:rPr>
                <w:rFonts w:ascii="Arial" w:hAnsi="Arial" w:cs="Arial"/>
                <w:szCs w:val="20"/>
              </w:rPr>
              <w:t>k</w:t>
            </w:r>
            <w:r w:rsidR="0022024A">
              <w:rPr>
                <w:rFonts w:ascii="Arial" w:hAnsi="Arial" w:cs="Arial"/>
                <w:szCs w:val="20"/>
              </w:rPr>
              <w:t>acji jakości, dosyłania ww</w:t>
            </w:r>
            <w:r w:rsidR="00561B97">
              <w:rPr>
                <w:rFonts w:ascii="Arial" w:hAnsi="Arial" w:cs="Arial"/>
                <w:szCs w:val="20"/>
              </w:rPr>
              <w:t>.</w:t>
            </w:r>
            <w:r w:rsidR="0022024A">
              <w:rPr>
                <w:rFonts w:ascii="Arial" w:hAnsi="Arial" w:cs="Arial"/>
                <w:szCs w:val="20"/>
              </w:rPr>
              <w:t xml:space="preserve"> plików ora</w:t>
            </w:r>
            <w:r w:rsidR="00561B97">
              <w:rPr>
                <w:rFonts w:ascii="Arial" w:hAnsi="Arial" w:cs="Arial"/>
                <w:szCs w:val="20"/>
              </w:rPr>
              <w:t>z</w:t>
            </w:r>
            <w:r w:rsidR="0022024A">
              <w:rPr>
                <w:rFonts w:ascii="Arial" w:hAnsi="Arial" w:cs="Arial"/>
                <w:szCs w:val="20"/>
              </w:rPr>
              <w:t xml:space="preserve"> towarzyszących im metadanych do systemu CDN. XMV zapewnia również dosył treści i metadanych do środowisk streamingu live.</w:t>
            </w:r>
            <w:r w:rsidR="00EC78D8">
              <w:rPr>
                <w:rFonts w:ascii="Arial" w:hAnsi="Arial" w:cs="Arial"/>
                <w:szCs w:val="20"/>
              </w:rPr>
              <w:t xml:space="preserve"> Oprogramowanie zintegrowane jest z rozwiązaniem DRM Proxy.</w:t>
            </w:r>
          </w:p>
        </w:tc>
      </w:tr>
      <w:tr w:rsidR="00573C48" w:rsidRPr="00474F63" w:rsidTr="009D4568">
        <w:trPr>
          <w:trHeight w:val="945"/>
        </w:trPr>
        <w:tc>
          <w:tcPr>
            <w:tcW w:w="9056" w:type="dxa"/>
            <w:vAlign w:val="center"/>
          </w:tcPr>
          <w:p w:rsidR="00573C48" w:rsidRPr="005177AA" w:rsidRDefault="00573C48" w:rsidP="00474F63">
            <w:pPr>
              <w:jc w:val="both"/>
              <w:rPr>
                <w:rFonts w:ascii="Arial" w:hAnsi="Arial" w:cs="Arial"/>
                <w:b/>
                <w:bCs/>
                <w:szCs w:val="20"/>
              </w:rPr>
            </w:pPr>
            <w:r w:rsidRPr="005177AA">
              <w:rPr>
                <w:rFonts w:ascii="Arial" w:hAnsi="Arial" w:cs="Arial"/>
                <w:b/>
                <w:bCs/>
                <w:szCs w:val="20"/>
              </w:rPr>
              <w:t>Zakres funkcjonalny</w:t>
            </w:r>
            <w:r w:rsidRPr="005177AA">
              <w:rPr>
                <w:rFonts w:ascii="Arial" w:hAnsi="Arial" w:cs="Arial"/>
                <w:szCs w:val="20"/>
              </w:rPr>
              <w:t xml:space="preserve"> – koncepcja ogólna oraz wytyczne szczegółowe dotyczące responsywnej strony internetowej </w:t>
            </w:r>
            <w:r w:rsidR="005C3BF2" w:rsidRPr="005177AA">
              <w:rPr>
                <w:rFonts w:ascii="Arial" w:hAnsi="Arial" w:cs="Arial"/>
                <w:szCs w:val="20"/>
              </w:rPr>
              <w:t>serwisu internetowego VOD</w:t>
            </w:r>
            <w:r w:rsidRPr="005177AA">
              <w:rPr>
                <w:rFonts w:ascii="Arial" w:hAnsi="Arial" w:cs="Arial"/>
                <w:szCs w:val="20"/>
              </w:rPr>
              <w:t xml:space="preserve">, na które składają się prototyp w formie makiet </w:t>
            </w:r>
            <w:r w:rsidRPr="00CE1520">
              <w:rPr>
                <w:rFonts w:ascii="Arial" w:hAnsi="Arial" w:cs="Arial"/>
                <w:szCs w:val="20"/>
              </w:rPr>
              <w:t>Strony www,</w:t>
            </w:r>
            <w:r w:rsidRPr="005177AA">
              <w:rPr>
                <w:rFonts w:ascii="Arial" w:hAnsi="Arial" w:cs="Arial"/>
                <w:szCs w:val="20"/>
              </w:rPr>
              <w:t xml:space="preserve"> specyfikacja funkcjonalna CMS, oraz projekty graficzne, dostępne do pobrania przez Wykonawców po uzyskaniu od Zamawiającego danych dostępowych</w:t>
            </w:r>
          </w:p>
        </w:tc>
      </w:tr>
    </w:tbl>
    <w:p w:rsidR="00573C48" w:rsidRPr="00AD5785" w:rsidRDefault="00573C48" w:rsidP="009B3B53">
      <w:pPr>
        <w:pStyle w:val="Nagwek2"/>
        <w:spacing w:before="240"/>
        <w:ind w:left="578" w:hanging="578"/>
        <w:contextualSpacing w:val="0"/>
        <w:jc w:val="both"/>
        <w:rPr>
          <w:rFonts w:ascii="Arial" w:hAnsi="Arial" w:cs="Arial"/>
        </w:rPr>
      </w:pPr>
      <w:bookmarkStart w:id="2" w:name="_Toc25772813"/>
      <w:r w:rsidRPr="00AD5785">
        <w:rPr>
          <w:rFonts w:ascii="Arial" w:hAnsi="Arial" w:cs="Arial"/>
        </w:rPr>
        <w:t>PRZEDMIOT ZAMÓWIENIA</w:t>
      </w:r>
      <w:bookmarkEnd w:id="2"/>
    </w:p>
    <w:p w:rsidR="00573C48" w:rsidRPr="00AD5785" w:rsidRDefault="00573C48" w:rsidP="000E255F">
      <w:pPr>
        <w:spacing w:before="60"/>
        <w:contextualSpacing w:val="0"/>
        <w:jc w:val="both"/>
        <w:rPr>
          <w:rFonts w:ascii="Arial" w:hAnsi="Arial" w:cs="Arial"/>
          <w:b/>
        </w:rPr>
      </w:pPr>
      <w:r w:rsidRPr="00AD5785">
        <w:rPr>
          <w:rFonts w:ascii="Arial" w:hAnsi="Arial" w:cs="Arial"/>
        </w:rPr>
        <w:t xml:space="preserve">Przedmiotem Zamówienia jest </w:t>
      </w:r>
      <w:r w:rsidRPr="00AD5785">
        <w:rPr>
          <w:rFonts w:ascii="Arial" w:hAnsi="Arial" w:cs="Arial"/>
          <w:b/>
        </w:rPr>
        <w:t>wykonanie i wdrożenie Systemu</w:t>
      </w:r>
      <w:r w:rsidRPr="00AD5785">
        <w:rPr>
          <w:rFonts w:ascii="Arial" w:hAnsi="Arial" w:cs="Arial"/>
        </w:rPr>
        <w:t xml:space="preserve"> oraz </w:t>
      </w:r>
      <w:r w:rsidRPr="00AD5785">
        <w:rPr>
          <w:rFonts w:ascii="Arial" w:hAnsi="Arial" w:cs="Arial"/>
          <w:b/>
        </w:rPr>
        <w:t xml:space="preserve">świadczenie usług związanych z jego utrzymaniem. </w:t>
      </w:r>
    </w:p>
    <w:p w:rsidR="00573C48" w:rsidRPr="00AD5785" w:rsidRDefault="00573C48" w:rsidP="006D199F">
      <w:pPr>
        <w:jc w:val="both"/>
        <w:rPr>
          <w:rFonts w:ascii="Arial" w:hAnsi="Arial" w:cs="Arial"/>
        </w:rPr>
      </w:pPr>
    </w:p>
    <w:p w:rsidR="00573C48" w:rsidRPr="00AD5785" w:rsidRDefault="00573C48" w:rsidP="006D199F">
      <w:pPr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W skład przedmiotu zamówienia </w:t>
      </w:r>
      <w:r w:rsidR="007B1B75">
        <w:rPr>
          <w:rFonts w:ascii="Arial" w:hAnsi="Arial" w:cs="Arial"/>
        </w:rPr>
        <w:t xml:space="preserve">(wykonania </w:t>
      </w:r>
      <w:r w:rsidR="00E3250D">
        <w:rPr>
          <w:rFonts w:ascii="Arial" w:hAnsi="Arial" w:cs="Arial"/>
        </w:rPr>
        <w:t>p</w:t>
      </w:r>
      <w:r w:rsidR="007B1B75">
        <w:rPr>
          <w:rFonts w:ascii="Arial" w:hAnsi="Arial" w:cs="Arial"/>
        </w:rPr>
        <w:t xml:space="preserve">latformy streamingowej) </w:t>
      </w:r>
      <w:r w:rsidRPr="00AD5785">
        <w:rPr>
          <w:rFonts w:ascii="Arial" w:hAnsi="Arial" w:cs="Arial"/>
        </w:rPr>
        <w:t xml:space="preserve">wchodzą: </w:t>
      </w:r>
    </w:p>
    <w:p w:rsidR="00573C48" w:rsidRPr="00AD5785" w:rsidRDefault="00573C48" w:rsidP="006D199F">
      <w:pPr>
        <w:jc w:val="both"/>
        <w:rPr>
          <w:rFonts w:ascii="Arial" w:hAnsi="Arial" w:cs="Arial"/>
        </w:rPr>
      </w:pPr>
    </w:p>
    <w:p w:rsidR="00573C48" w:rsidRPr="004B255E" w:rsidRDefault="00853955" w:rsidP="00F53068">
      <w:pPr>
        <w:pStyle w:val="Akapitzlist1"/>
        <w:numPr>
          <w:ilvl w:val="0"/>
          <w:numId w:val="62"/>
        </w:numPr>
        <w:spacing w:before="60" w:after="60"/>
        <w:contextualSpacing w:val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</w:t>
      </w:r>
      <w:r w:rsidRPr="00AD5785">
        <w:rPr>
          <w:rFonts w:ascii="Arial" w:hAnsi="Arial" w:cs="Arial"/>
          <w:b/>
        </w:rPr>
        <w:t xml:space="preserve">latforma </w:t>
      </w:r>
      <w:r w:rsidR="00573C48" w:rsidRPr="00AD5785">
        <w:rPr>
          <w:rFonts w:ascii="Arial" w:hAnsi="Arial" w:cs="Arial"/>
          <w:b/>
        </w:rPr>
        <w:t xml:space="preserve">streamingowa - </w:t>
      </w:r>
      <w:r w:rsidR="000E428C">
        <w:rPr>
          <w:rFonts w:ascii="Arial" w:hAnsi="Arial" w:cs="Arial"/>
          <w:b/>
        </w:rPr>
        <w:t>W</w:t>
      </w:r>
      <w:r w:rsidR="00573C48" w:rsidRPr="00AD5785">
        <w:rPr>
          <w:rFonts w:ascii="Arial" w:hAnsi="Arial" w:cs="Arial"/>
          <w:b/>
        </w:rPr>
        <w:t xml:space="preserve">ykonanie i wdrożenie wersji produkcyjnej Serwisu </w:t>
      </w:r>
      <w:r w:rsidR="00AC16F9">
        <w:rPr>
          <w:rFonts w:ascii="Arial" w:hAnsi="Arial" w:cs="Arial"/>
          <w:b/>
        </w:rPr>
        <w:t xml:space="preserve">internetowego </w:t>
      </w:r>
      <w:r w:rsidR="00573C48" w:rsidRPr="00AD5785">
        <w:rPr>
          <w:rFonts w:ascii="Arial" w:hAnsi="Arial" w:cs="Arial"/>
          <w:b/>
          <w:bCs/>
        </w:rPr>
        <w:t xml:space="preserve">VOD </w:t>
      </w:r>
      <w:r w:rsidR="00573C48" w:rsidRPr="00AD5785">
        <w:rPr>
          <w:rFonts w:ascii="Arial" w:hAnsi="Arial" w:cs="Arial"/>
          <w:bCs/>
        </w:rPr>
        <w:t>prezentującego treści multimedialne</w:t>
      </w:r>
      <w:r w:rsidR="002103FB">
        <w:rPr>
          <w:rFonts w:ascii="Arial" w:hAnsi="Arial" w:cs="Arial"/>
          <w:bCs/>
        </w:rPr>
        <w:t xml:space="preserve"> i edukacyjne</w:t>
      </w:r>
      <w:r w:rsidR="00573C48" w:rsidRPr="00AD5785">
        <w:rPr>
          <w:rFonts w:ascii="Arial" w:hAnsi="Arial" w:cs="Arial"/>
          <w:bCs/>
        </w:rPr>
        <w:t xml:space="preserve"> dostarczone przez Zamawiającego, który będzie skierowany do użytkowników końcowych</w:t>
      </w:r>
      <w:r w:rsidR="000E428C">
        <w:rPr>
          <w:rFonts w:ascii="Arial" w:hAnsi="Arial" w:cs="Arial"/>
          <w:bCs/>
        </w:rPr>
        <w:t>.</w:t>
      </w:r>
      <w:r w:rsidR="00092523">
        <w:rPr>
          <w:rFonts w:ascii="Arial" w:hAnsi="Arial" w:cs="Arial"/>
          <w:bCs/>
        </w:rPr>
        <w:t xml:space="preserve"> </w:t>
      </w:r>
      <w:r w:rsidR="00092523" w:rsidRPr="004B255E">
        <w:rPr>
          <w:rFonts w:ascii="Arial" w:hAnsi="Arial" w:cs="Arial"/>
          <w:iCs/>
        </w:rPr>
        <w:t xml:space="preserve">Wszystkie opisy i streszczenia </w:t>
      </w:r>
      <w:r w:rsidR="004B255E">
        <w:rPr>
          <w:rFonts w:ascii="Arial" w:hAnsi="Arial" w:cs="Arial"/>
          <w:iCs/>
        </w:rPr>
        <w:t xml:space="preserve">materiałów filmowych </w:t>
      </w:r>
      <w:r w:rsidR="00092523" w:rsidRPr="004B255E">
        <w:rPr>
          <w:rFonts w:ascii="Arial" w:hAnsi="Arial" w:cs="Arial"/>
          <w:iCs/>
        </w:rPr>
        <w:t>wraz z tłumaczeniami na język angielski – zostaną przygotowane przez filmoznawców na zlecenie i koszt Zamawiającego</w:t>
      </w:r>
      <w:r w:rsidR="00092523" w:rsidRPr="004B255E">
        <w:rPr>
          <w:rFonts w:ascii="Arial" w:hAnsi="Arial" w:cs="Arial"/>
          <w:b/>
        </w:rPr>
        <w:t>.</w:t>
      </w:r>
    </w:p>
    <w:p w:rsidR="00573C48" w:rsidRPr="00AD5785" w:rsidRDefault="000E428C" w:rsidP="00F53068">
      <w:pPr>
        <w:pStyle w:val="Akapitzlist1"/>
        <w:numPr>
          <w:ilvl w:val="0"/>
          <w:numId w:val="62"/>
        </w:numPr>
        <w:spacing w:before="60" w:after="6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W</w:t>
      </w:r>
      <w:r w:rsidR="00573C48" w:rsidRPr="00AD5785">
        <w:rPr>
          <w:rFonts w:ascii="Arial" w:hAnsi="Arial" w:cs="Arial"/>
          <w:b/>
        </w:rPr>
        <w:t>ykonanie i wdrożenie systemu CMS</w:t>
      </w:r>
      <w:r w:rsidR="00573C48" w:rsidRPr="00AD5785">
        <w:rPr>
          <w:rFonts w:ascii="Arial" w:hAnsi="Arial" w:cs="Arial"/>
        </w:rPr>
        <w:t xml:space="preserve"> </w:t>
      </w:r>
      <w:r w:rsidR="00E3250D" w:rsidRPr="00AD5785">
        <w:rPr>
          <w:rFonts w:ascii="Arial" w:hAnsi="Arial" w:cs="Arial"/>
        </w:rPr>
        <w:t>(</w:t>
      </w:r>
      <w:r w:rsidR="0099466E">
        <w:rPr>
          <w:rFonts w:ascii="Arial" w:hAnsi="Arial" w:cs="Arial"/>
          <w:i/>
        </w:rPr>
        <w:t>C</w:t>
      </w:r>
      <w:r w:rsidR="00E3250D" w:rsidRPr="00AD5785">
        <w:rPr>
          <w:rFonts w:ascii="Arial" w:hAnsi="Arial" w:cs="Arial"/>
          <w:i/>
        </w:rPr>
        <w:t xml:space="preserve">ontent </w:t>
      </w:r>
      <w:r w:rsidR="0099466E">
        <w:rPr>
          <w:rFonts w:ascii="Arial" w:hAnsi="Arial" w:cs="Arial"/>
          <w:i/>
        </w:rPr>
        <w:t>M</w:t>
      </w:r>
      <w:r w:rsidR="00E3250D" w:rsidRPr="00AD5785">
        <w:rPr>
          <w:rFonts w:ascii="Arial" w:hAnsi="Arial" w:cs="Arial"/>
          <w:i/>
        </w:rPr>
        <w:t xml:space="preserve">anagement </w:t>
      </w:r>
      <w:r w:rsidR="0099466E">
        <w:rPr>
          <w:rFonts w:ascii="Arial" w:hAnsi="Arial" w:cs="Arial"/>
          <w:i/>
        </w:rPr>
        <w:t>S</w:t>
      </w:r>
      <w:r w:rsidR="00E3250D" w:rsidRPr="00AD5785">
        <w:rPr>
          <w:rFonts w:ascii="Arial" w:hAnsi="Arial" w:cs="Arial"/>
          <w:i/>
        </w:rPr>
        <w:t>ystem</w:t>
      </w:r>
      <w:r w:rsidR="00E3250D" w:rsidRPr="00AD5785">
        <w:rPr>
          <w:rFonts w:ascii="Arial" w:hAnsi="Arial" w:cs="Arial"/>
        </w:rPr>
        <w:t xml:space="preserve">) </w:t>
      </w:r>
      <w:r w:rsidR="0021120D">
        <w:rPr>
          <w:rFonts w:ascii="Arial" w:hAnsi="Arial" w:cs="Arial"/>
        </w:rPr>
        <w:t>Platformy,</w:t>
      </w:r>
      <w:r w:rsidR="00573C48" w:rsidRPr="00AD5785">
        <w:rPr>
          <w:rFonts w:ascii="Arial" w:hAnsi="Arial" w:cs="Arial"/>
        </w:rPr>
        <w:t xml:space="preserve"> czyli aplikacji webowej, dostępnej z poziomu przeglądarki dla osób uprawnionych (dostępna po uprzednim zalogowaniu się) służącej do wprowadzania, zarządzania i publikacji treści</w:t>
      </w:r>
      <w:r>
        <w:rPr>
          <w:rFonts w:ascii="Arial" w:hAnsi="Arial" w:cs="Arial"/>
        </w:rPr>
        <w:t>.</w:t>
      </w:r>
      <w:r w:rsidR="00573C48" w:rsidRPr="00AD5785">
        <w:rPr>
          <w:rFonts w:ascii="Arial" w:hAnsi="Arial" w:cs="Arial"/>
        </w:rPr>
        <w:t xml:space="preserve"> </w:t>
      </w:r>
    </w:p>
    <w:p w:rsidR="00573C48" w:rsidRPr="00AD5785" w:rsidRDefault="000E428C" w:rsidP="00F53068">
      <w:pPr>
        <w:pStyle w:val="Akapitzlist1"/>
        <w:numPr>
          <w:ilvl w:val="0"/>
          <w:numId w:val="62"/>
        </w:numPr>
        <w:spacing w:before="60" w:after="6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W</w:t>
      </w:r>
      <w:r w:rsidR="00573C48" w:rsidRPr="00AD5785">
        <w:rPr>
          <w:rFonts w:ascii="Arial" w:hAnsi="Arial" w:cs="Arial"/>
          <w:b/>
        </w:rPr>
        <w:t>ykonanie i wdrożenie narzędzi</w:t>
      </w:r>
      <w:r w:rsidR="00573C48" w:rsidRPr="00AD5785">
        <w:rPr>
          <w:rFonts w:ascii="Arial" w:hAnsi="Arial" w:cs="Arial"/>
        </w:rPr>
        <w:t xml:space="preserve"> tzw. </w:t>
      </w:r>
      <w:r w:rsidR="00573C48" w:rsidRPr="00AD5785">
        <w:rPr>
          <w:rFonts w:ascii="Arial" w:hAnsi="Arial" w:cs="Arial"/>
          <w:b/>
        </w:rPr>
        <w:t>Backoffice</w:t>
      </w:r>
      <w:r w:rsidR="00573C48" w:rsidRPr="00AD5785">
        <w:rPr>
          <w:rFonts w:ascii="Arial" w:hAnsi="Arial" w:cs="Arial"/>
        </w:rPr>
        <w:t xml:space="preserve"> umożliwiając</w:t>
      </w:r>
      <w:r w:rsidR="0099466E">
        <w:rPr>
          <w:rFonts w:ascii="Arial" w:hAnsi="Arial" w:cs="Arial"/>
        </w:rPr>
        <w:t>ego</w:t>
      </w:r>
      <w:r w:rsidR="00573C48" w:rsidRPr="00AD5785">
        <w:rPr>
          <w:rFonts w:ascii="Arial" w:hAnsi="Arial" w:cs="Arial"/>
        </w:rPr>
        <w:t xml:space="preserve"> zarządzanie materiałami audiowizualnymi, metadanymi, przygotowanie zasobów do publikacji na </w:t>
      </w:r>
      <w:r w:rsidR="00E3250D">
        <w:rPr>
          <w:rFonts w:ascii="Arial" w:hAnsi="Arial" w:cs="Arial"/>
        </w:rPr>
        <w:t>p</w:t>
      </w:r>
      <w:r w:rsidR="00C37597">
        <w:rPr>
          <w:rFonts w:ascii="Arial" w:hAnsi="Arial" w:cs="Arial"/>
        </w:rPr>
        <w:t>lat</w:t>
      </w:r>
      <w:r w:rsidR="00E40FCD">
        <w:rPr>
          <w:rFonts w:ascii="Arial" w:hAnsi="Arial" w:cs="Arial"/>
        </w:rPr>
        <w:t xml:space="preserve">formie streamingowej </w:t>
      </w:r>
      <w:r w:rsidR="00573C48" w:rsidRPr="00853955">
        <w:rPr>
          <w:rFonts w:ascii="Arial" w:hAnsi="Arial" w:cs="Arial"/>
        </w:rPr>
        <w:t>w tym transkodowanie,</w:t>
      </w:r>
      <w:r w:rsidR="00573C48" w:rsidRPr="00AD5785">
        <w:rPr>
          <w:rFonts w:ascii="Arial" w:hAnsi="Arial" w:cs="Arial"/>
        </w:rPr>
        <w:t xml:space="preserve"> oraz udostępnienie materiałów do publikacji</w:t>
      </w:r>
      <w:r w:rsidR="00E3250D">
        <w:rPr>
          <w:rFonts w:ascii="Arial" w:hAnsi="Arial" w:cs="Arial"/>
        </w:rPr>
        <w:t xml:space="preserve"> - </w:t>
      </w:r>
      <w:r w:rsidR="00573C48" w:rsidRPr="00AD5785">
        <w:rPr>
          <w:rFonts w:ascii="Arial" w:hAnsi="Arial" w:cs="Arial"/>
        </w:rPr>
        <w:t xml:space="preserve">backoffice musi zostać zintegrowany z CMS </w:t>
      </w:r>
      <w:r w:rsidR="00E3250D">
        <w:rPr>
          <w:rFonts w:ascii="Arial" w:hAnsi="Arial" w:cs="Arial"/>
        </w:rPr>
        <w:t>p</w:t>
      </w:r>
      <w:r w:rsidR="00E40FCD">
        <w:rPr>
          <w:rFonts w:ascii="Arial" w:hAnsi="Arial" w:cs="Arial"/>
        </w:rPr>
        <w:t>latformy streamingowej</w:t>
      </w:r>
      <w:r>
        <w:rPr>
          <w:rFonts w:ascii="Arial" w:hAnsi="Arial" w:cs="Arial"/>
        </w:rPr>
        <w:t>.</w:t>
      </w:r>
    </w:p>
    <w:p w:rsidR="00573C48" w:rsidRPr="00AD5785" w:rsidRDefault="000E428C" w:rsidP="00F53068">
      <w:pPr>
        <w:pStyle w:val="Akapitzlist1"/>
        <w:numPr>
          <w:ilvl w:val="0"/>
          <w:numId w:val="62"/>
        </w:numPr>
        <w:spacing w:before="60" w:after="6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W</w:t>
      </w:r>
      <w:r w:rsidR="00573C48" w:rsidRPr="00AD5785">
        <w:rPr>
          <w:rFonts w:ascii="Arial" w:hAnsi="Arial" w:cs="Arial"/>
          <w:b/>
        </w:rPr>
        <w:t xml:space="preserve">ykonanie i wdrożenie całej warstwy backend będącej zapleczem dla pozostałych komponentów systemu, </w:t>
      </w:r>
      <w:r w:rsidR="00573C48" w:rsidRPr="00AD5785">
        <w:rPr>
          <w:rFonts w:ascii="Arial" w:hAnsi="Arial" w:cs="Arial"/>
          <w:bCs/>
        </w:rPr>
        <w:t xml:space="preserve">umiejscowionej </w:t>
      </w:r>
      <w:r w:rsidR="00573C48" w:rsidRPr="00AD5785">
        <w:rPr>
          <w:rFonts w:ascii="Arial" w:hAnsi="Arial" w:cs="Arial"/>
        </w:rPr>
        <w:t>w lokalizacji określonej w punkcie 5 poniżej</w:t>
      </w:r>
      <w:r>
        <w:rPr>
          <w:rFonts w:ascii="Arial" w:hAnsi="Arial" w:cs="Arial"/>
        </w:rPr>
        <w:t>.</w:t>
      </w:r>
    </w:p>
    <w:p w:rsidR="00573C48" w:rsidRPr="005E6E9A" w:rsidRDefault="000E428C" w:rsidP="00F53068">
      <w:pPr>
        <w:pStyle w:val="Akapitzlist1"/>
        <w:numPr>
          <w:ilvl w:val="0"/>
          <w:numId w:val="62"/>
        </w:numPr>
        <w:spacing w:before="60" w:after="6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2478D3">
        <w:rPr>
          <w:rFonts w:ascii="Arial" w:hAnsi="Arial" w:cs="Arial"/>
        </w:rPr>
        <w:t xml:space="preserve">zasowe (zgodnie z p. </w:t>
      </w:r>
      <w:r w:rsidR="00DD4BD5">
        <w:rPr>
          <w:rFonts w:ascii="Arial" w:hAnsi="Arial" w:cs="Arial"/>
        </w:rPr>
        <w:t>1</w:t>
      </w:r>
      <w:r w:rsidR="00A554D9">
        <w:rPr>
          <w:rFonts w:ascii="Arial" w:hAnsi="Arial" w:cs="Arial"/>
        </w:rPr>
        <w:t>1</w:t>
      </w:r>
      <w:r w:rsidR="002478D3">
        <w:rPr>
          <w:rFonts w:ascii="Arial" w:hAnsi="Arial" w:cs="Arial"/>
        </w:rPr>
        <w:t xml:space="preserve"> poniżej) </w:t>
      </w:r>
      <w:r w:rsidR="00573C48" w:rsidRPr="00AD5785">
        <w:rPr>
          <w:rFonts w:ascii="Arial" w:hAnsi="Arial" w:cs="Arial"/>
        </w:rPr>
        <w:t xml:space="preserve">zapewnienie </w:t>
      </w:r>
      <w:r w:rsidR="00573C48" w:rsidRPr="00AD5785">
        <w:rPr>
          <w:rFonts w:ascii="Arial" w:hAnsi="Arial" w:cs="Arial"/>
          <w:b/>
        </w:rPr>
        <w:t>infrastruktury</w:t>
      </w:r>
      <w:r w:rsidR="00573C48" w:rsidRPr="00AD5785">
        <w:rPr>
          <w:rFonts w:ascii="Arial" w:hAnsi="Arial" w:cs="Arial"/>
        </w:rPr>
        <w:t xml:space="preserve"> niezbędnej do działania systemu w tym: </w:t>
      </w:r>
      <w:r w:rsidR="00573C48" w:rsidRPr="00AD5785">
        <w:rPr>
          <w:rFonts w:ascii="Arial" w:hAnsi="Arial" w:cs="Arial"/>
          <w:b/>
        </w:rPr>
        <w:t>hostingu</w:t>
      </w:r>
      <w:r w:rsidR="00573C48" w:rsidRPr="00AD5785">
        <w:rPr>
          <w:rFonts w:ascii="Arial" w:hAnsi="Arial" w:cs="Arial"/>
        </w:rPr>
        <w:t>/</w:t>
      </w:r>
      <w:r w:rsidR="00573C48" w:rsidRPr="00AD5785">
        <w:rPr>
          <w:rFonts w:ascii="Arial" w:hAnsi="Arial" w:cs="Arial"/>
          <w:b/>
        </w:rPr>
        <w:t>utrzymania serwera/serwerów</w:t>
      </w:r>
      <w:r w:rsidR="00573C48" w:rsidRPr="00AD5785">
        <w:rPr>
          <w:rFonts w:ascii="Arial" w:hAnsi="Arial" w:cs="Arial"/>
        </w:rPr>
        <w:t xml:space="preserve"> w lokalizacji zapewniającej obsługę do </w:t>
      </w:r>
      <w:r w:rsidR="00573C48" w:rsidRPr="005E6E9A">
        <w:rPr>
          <w:rFonts w:ascii="Arial" w:hAnsi="Arial" w:cs="Arial"/>
          <w:b/>
        </w:rPr>
        <w:t>30 000 użytkowników dziennie</w:t>
      </w:r>
      <w:r w:rsidR="00573C48" w:rsidRPr="00AD5785">
        <w:rPr>
          <w:rFonts w:ascii="Arial" w:hAnsi="Arial" w:cs="Arial"/>
        </w:rPr>
        <w:t xml:space="preserve"> </w:t>
      </w:r>
      <w:r w:rsidR="00E3250D">
        <w:rPr>
          <w:rFonts w:ascii="Arial" w:hAnsi="Arial" w:cs="Arial"/>
        </w:rPr>
        <w:t>(p</w:t>
      </w:r>
      <w:r w:rsidR="005E6E9A" w:rsidRPr="005E6E9A">
        <w:rPr>
          <w:rFonts w:ascii="Arial" w:hAnsi="Arial" w:cs="Arial"/>
        </w:rPr>
        <w:t>rzy czym w chwili uruchomienia serwisu, zgo</w:t>
      </w:r>
      <w:r w:rsidR="005E6E9A">
        <w:rPr>
          <w:rFonts w:ascii="Arial" w:hAnsi="Arial" w:cs="Arial"/>
        </w:rPr>
        <w:t>d</w:t>
      </w:r>
      <w:r w:rsidR="005E6E9A" w:rsidRPr="005E6E9A">
        <w:rPr>
          <w:rFonts w:ascii="Arial" w:hAnsi="Arial" w:cs="Arial"/>
        </w:rPr>
        <w:t xml:space="preserve">nie z terminami wskazanymi </w:t>
      </w:r>
      <w:r w:rsidR="005E6E9A" w:rsidRPr="008E68A1">
        <w:rPr>
          <w:rFonts w:ascii="Arial" w:hAnsi="Arial" w:cs="Arial"/>
        </w:rPr>
        <w:t>w pkt. VI SIWZ,</w:t>
      </w:r>
      <w:r w:rsidR="005E6E9A" w:rsidRPr="005E6E9A">
        <w:rPr>
          <w:rFonts w:ascii="Arial" w:hAnsi="Arial" w:cs="Arial"/>
        </w:rPr>
        <w:t xml:space="preserve"> Wykonawca powinien</w:t>
      </w:r>
      <w:r w:rsidR="005E6E9A">
        <w:rPr>
          <w:rFonts w:ascii="Arial" w:hAnsi="Arial" w:cs="Arial"/>
        </w:rPr>
        <w:t xml:space="preserve"> </w:t>
      </w:r>
      <w:r w:rsidR="005E6E9A" w:rsidRPr="005E6E9A">
        <w:rPr>
          <w:rFonts w:ascii="Arial" w:hAnsi="Arial" w:cs="Arial"/>
        </w:rPr>
        <w:t xml:space="preserve">zapewnić obsługę do </w:t>
      </w:r>
      <w:r w:rsidR="00463346">
        <w:rPr>
          <w:rFonts w:ascii="Arial" w:hAnsi="Arial" w:cs="Arial"/>
        </w:rPr>
        <w:t>1</w:t>
      </w:r>
      <w:r w:rsidR="005E6E9A" w:rsidRPr="005E6E9A">
        <w:rPr>
          <w:rFonts w:ascii="Arial" w:hAnsi="Arial" w:cs="Arial"/>
        </w:rPr>
        <w:t>00 000 użytkowników dziennie</w:t>
      </w:r>
      <w:r w:rsidR="005E6E9A">
        <w:rPr>
          <w:rFonts w:ascii="Arial" w:hAnsi="Arial" w:cs="Arial"/>
        </w:rPr>
        <w:t>)</w:t>
      </w:r>
      <w:r>
        <w:rPr>
          <w:rFonts w:ascii="Arial" w:hAnsi="Arial" w:cs="Arial"/>
        </w:rPr>
        <w:t>.</w:t>
      </w:r>
      <w:r w:rsidR="00E3250D" w:rsidRPr="005E6E9A" w:rsidDel="00E3250D">
        <w:rPr>
          <w:rFonts w:ascii="Arial" w:hAnsi="Arial" w:cs="Arial"/>
        </w:rPr>
        <w:t xml:space="preserve"> </w:t>
      </w:r>
    </w:p>
    <w:p w:rsidR="00573C48" w:rsidRPr="00AD5785" w:rsidRDefault="000E428C" w:rsidP="00F53068">
      <w:pPr>
        <w:pStyle w:val="Akapitzlist1"/>
        <w:numPr>
          <w:ilvl w:val="0"/>
          <w:numId w:val="62"/>
        </w:numPr>
        <w:spacing w:before="60" w:after="60"/>
        <w:contextualSpacing w:val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</w:t>
      </w:r>
      <w:r w:rsidR="00573C48" w:rsidRPr="00AD5785">
        <w:rPr>
          <w:rFonts w:ascii="Arial" w:hAnsi="Arial" w:cs="Arial"/>
          <w:b/>
        </w:rPr>
        <w:t xml:space="preserve">ykonanie i wdrożenie wersji testowej serwisu </w:t>
      </w:r>
      <w:r w:rsidR="003C73A3">
        <w:rPr>
          <w:rFonts w:ascii="Arial" w:hAnsi="Arial" w:cs="Arial"/>
          <w:b/>
        </w:rPr>
        <w:t>internetowego VOD</w:t>
      </w:r>
      <w:r w:rsidR="00573C48" w:rsidRPr="00AD5785">
        <w:rPr>
          <w:rFonts w:ascii="Arial" w:hAnsi="Arial" w:cs="Arial"/>
          <w:b/>
        </w:rPr>
        <w:t xml:space="preserve"> </w:t>
      </w:r>
      <w:r w:rsidR="00573C48" w:rsidRPr="00AD5785">
        <w:rPr>
          <w:rFonts w:ascii="Arial" w:hAnsi="Arial" w:cs="Arial"/>
        </w:rPr>
        <w:t>służące</w:t>
      </w:r>
      <w:r w:rsidR="003C73A3">
        <w:rPr>
          <w:rFonts w:ascii="Arial" w:hAnsi="Arial" w:cs="Arial"/>
        </w:rPr>
        <w:t>go</w:t>
      </w:r>
      <w:r w:rsidR="00573C48" w:rsidRPr="00AD5785">
        <w:rPr>
          <w:rFonts w:ascii="Arial" w:hAnsi="Arial" w:cs="Arial"/>
        </w:rPr>
        <w:t xml:space="preserve"> Wykonawcy i Zamawiającemu do przeprowadzenia testów w fazie rozwoju serwisu, a także po wdrożeniu, w fazie utrzymania (np. w celu prowadzenia testów UAT – „user acceptance tests”)</w:t>
      </w:r>
      <w:r>
        <w:rPr>
          <w:rFonts w:ascii="Arial" w:hAnsi="Arial" w:cs="Arial"/>
        </w:rPr>
        <w:t>.</w:t>
      </w:r>
    </w:p>
    <w:p w:rsidR="00573C48" w:rsidRPr="00D07E1C" w:rsidRDefault="000E428C" w:rsidP="00F53068">
      <w:pPr>
        <w:pStyle w:val="Akapitzlist1"/>
        <w:numPr>
          <w:ilvl w:val="0"/>
          <w:numId w:val="62"/>
        </w:numPr>
        <w:spacing w:before="60" w:after="60"/>
        <w:contextualSpacing w:val="0"/>
        <w:jc w:val="both"/>
        <w:rPr>
          <w:rFonts w:ascii="Arial" w:hAnsi="Arial" w:cs="Arial"/>
          <w:b/>
        </w:rPr>
      </w:pPr>
      <w:r w:rsidRPr="006239D2">
        <w:rPr>
          <w:rFonts w:ascii="Arial" w:hAnsi="Arial" w:cs="Arial"/>
          <w:b/>
          <w:bCs/>
        </w:rPr>
        <w:t>O</w:t>
      </w:r>
      <w:r w:rsidR="00573C48" w:rsidRPr="006239D2">
        <w:rPr>
          <w:rFonts w:ascii="Arial" w:hAnsi="Arial" w:cs="Arial"/>
          <w:b/>
          <w:bCs/>
        </w:rPr>
        <w:t>pracowanie i dostarczenie mechanizmu backupu</w:t>
      </w:r>
      <w:r w:rsidR="00573C48" w:rsidRPr="00AD5785">
        <w:rPr>
          <w:rFonts w:ascii="Arial" w:hAnsi="Arial" w:cs="Arial"/>
        </w:rPr>
        <w:t xml:space="preserve"> zapewniającego ciągłość pracy systemu oraz łatwe odtworzenie z cyklicznych kopii w razie awar</w:t>
      </w:r>
      <w:r w:rsidR="00D07E1C">
        <w:rPr>
          <w:rFonts w:ascii="Arial" w:hAnsi="Arial" w:cs="Arial"/>
        </w:rPr>
        <w:t>ii</w:t>
      </w:r>
      <w:r w:rsidR="00A83585">
        <w:rPr>
          <w:rFonts w:ascii="Arial" w:hAnsi="Arial" w:cs="Arial"/>
        </w:rPr>
        <w:t>.</w:t>
      </w:r>
    </w:p>
    <w:p w:rsidR="00A83585" w:rsidRPr="00853955" w:rsidRDefault="00D07E1C" w:rsidP="00F53068">
      <w:pPr>
        <w:pStyle w:val="Akapitzlist1"/>
        <w:numPr>
          <w:ilvl w:val="0"/>
          <w:numId w:val="62"/>
        </w:numPr>
        <w:spacing w:before="60" w:after="60"/>
        <w:contextualSpacing w:val="0"/>
        <w:jc w:val="both"/>
        <w:rPr>
          <w:rFonts w:ascii="Arial" w:hAnsi="Arial" w:cs="Arial"/>
          <w:b/>
        </w:rPr>
      </w:pPr>
      <w:bookmarkStart w:id="3" w:name="_Hlk45121751"/>
      <w:r w:rsidRPr="008F01FB">
        <w:rPr>
          <w:rFonts w:ascii="Arial" w:hAnsi="Arial" w:cs="Arial"/>
          <w:b/>
          <w:bCs/>
        </w:rPr>
        <w:t xml:space="preserve">Dostarczenie stacji roboczej </w:t>
      </w:r>
      <w:r w:rsidRPr="008F01FB">
        <w:rPr>
          <w:rFonts w:ascii="Arial" w:hAnsi="Arial" w:cs="Arial"/>
        </w:rPr>
        <w:t xml:space="preserve">służącej do pracy z </w:t>
      </w:r>
      <w:bookmarkStart w:id="4" w:name="OLE_LINK3"/>
      <w:bookmarkStart w:id="5" w:name="OLE_LINK4"/>
      <w:r w:rsidRPr="008F01FB">
        <w:rPr>
          <w:rFonts w:ascii="Arial" w:hAnsi="Arial" w:cs="Arial"/>
        </w:rPr>
        <w:t xml:space="preserve">oprogramowaniem </w:t>
      </w:r>
      <w:bookmarkStart w:id="6" w:name="OLE_LINK1"/>
      <w:bookmarkStart w:id="7" w:name="OLE_LINK2"/>
      <w:r w:rsidRPr="008F01FB">
        <w:rPr>
          <w:rFonts w:ascii="Arial" w:hAnsi="Arial" w:cs="Arial"/>
        </w:rPr>
        <w:t>XMV</w:t>
      </w:r>
      <w:bookmarkEnd w:id="4"/>
      <w:bookmarkEnd w:id="5"/>
      <w:bookmarkEnd w:id="6"/>
      <w:bookmarkEnd w:id="7"/>
      <w:r w:rsidR="006C2F41">
        <w:rPr>
          <w:rFonts w:ascii="Arial" w:hAnsi="Arial" w:cs="Arial"/>
        </w:rPr>
        <w:t xml:space="preserve"> w wersji 2020</w:t>
      </w:r>
      <w:r w:rsidRPr="008F01FB">
        <w:rPr>
          <w:rFonts w:ascii="Arial" w:hAnsi="Arial" w:cs="Arial"/>
        </w:rPr>
        <w:t xml:space="preserve">, do którego licencją dysponuje Zamawiający. </w:t>
      </w:r>
      <w:r w:rsidR="00A83585" w:rsidRPr="008F01FB">
        <w:rPr>
          <w:rFonts w:ascii="Arial" w:hAnsi="Arial" w:cs="Arial"/>
        </w:rPr>
        <w:t>Specyfikacja stacji roboczej: System operacyjny MS Windows 10 Pro 64 EN; Procesor 12 rdzeni, min 16MB cache ze wsparciem dla technologii Quick Sync Video; Minimum 32 GB RAM DDR4, 3200MHz</w:t>
      </w:r>
      <w:r w:rsidR="004F03CE" w:rsidRPr="008F01FB">
        <w:rPr>
          <w:rFonts w:ascii="Arial" w:hAnsi="Arial" w:cs="Arial"/>
        </w:rPr>
        <w:t>;</w:t>
      </w:r>
      <w:r w:rsidR="00A83585" w:rsidRPr="008F01FB">
        <w:rPr>
          <w:rFonts w:ascii="Arial" w:hAnsi="Arial" w:cs="Arial"/>
        </w:rPr>
        <w:t xml:space="preserve"> Karta we/wy </w:t>
      </w:r>
      <w:r w:rsidR="006C2F41">
        <w:rPr>
          <w:rFonts w:ascii="Arial" w:hAnsi="Arial" w:cs="Arial"/>
        </w:rPr>
        <w:t xml:space="preserve">SDI </w:t>
      </w:r>
      <w:r w:rsidR="00A83585" w:rsidRPr="008F01FB">
        <w:rPr>
          <w:rFonts w:ascii="Arial" w:hAnsi="Arial" w:cs="Arial"/>
        </w:rPr>
        <w:t xml:space="preserve">kompatybilna z oprogramowaniem XMV; </w:t>
      </w:r>
      <w:r w:rsidR="006C2F41">
        <w:rPr>
          <w:rFonts w:ascii="Arial" w:hAnsi="Arial" w:cs="Arial"/>
        </w:rPr>
        <w:t>Dwa</w:t>
      </w:r>
      <w:r w:rsidR="00A83585" w:rsidRPr="008F01FB">
        <w:rPr>
          <w:rFonts w:ascii="Arial" w:hAnsi="Arial" w:cs="Arial"/>
        </w:rPr>
        <w:t xml:space="preserve"> dyski mediowe SATA 8TB, dwa </w:t>
      </w:r>
      <w:r w:rsidR="00314D8E" w:rsidRPr="008F01FB">
        <w:rPr>
          <w:rFonts w:ascii="Arial" w:hAnsi="Arial" w:cs="Arial"/>
        </w:rPr>
        <w:t>pracujące</w:t>
      </w:r>
      <w:r w:rsidR="00A83585" w:rsidRPr="008F01FB">
        <w:rPr>
          <w:rFonts w:ascii="Arial" w:hAnsi="Arial" w:cs="Arial"/>
        </w:rPr>
        <w:t xml:space="preserve"> w RAID </w:t>
      </w:r>
      <w:r w:rsidR="00971564">
        <w:rPr>
          <w:rFonts w:ascii="Arial" w:hAnsi="Arial" w:cs="Arial"/>
        </w:rPr>
        <w:t>0 lub RAID 1</w:t>
      </w:r>
      <w:r w:rsidR="00A83585" w:rsidRPr="008F01FB">
        <w:rPr>
          <w:rFonts w:ascii="Arial" w:hAnsi="Arial" w:cs="Arial"/>
        </w:rPr>
        <w:t>, trzeci zapasowy; Dysk systemowy SSD nie mniejszy niż 120GB; Monitor komputerowy 27 cali (rozdzielczość nie mniejsza niż 2550x1440); Karta graficzna wspierająca interfejsy: OpenGL 4.5, DirectX 12, OpenCL i CUDA.</w:t>
      </w:r>
      <w:r w:rsidR="001C4417">
        <w:t xml:space="preserve"> </w:t>
      </w:r>
      <w:r w:rsidR="001C4417" w:rsidRPr="001C4417">
        <w:rPr>
          <w:rFonts w:ascii="Arial" w:hAnsi="Arial" w:cs="Arial"/>
        </w:rPr>
        <w:t>Stacja robocza będzie wykorzystywana do prowadzenia procesu QC (quality check), ingestu do CDN i tworzenia planu transmisji wydarzeń na żywo. Wydarzenia na żywo będą wykorzystywane do prowadzenia działalności edukacyjno-oświatowej, tj. transmisji spotkań, wykładów.</w:t>
      </w:r>
      <w:r w:rsidR="00A83585" w:rsidRPr="00A83585">
        <w:rPr>
          <w:rFonts w:ascii="Arial" w:hAnsi="Arial" w:cs="Arial"/>
        </w:rPr>
        <w:t xml:space="preserve"> </w:t>
      </w:r>
      <w:r w:rsidR="00613D03">
        <w:rPr>
          <w:rFonts w:ascii="Arial" w:hAnsi="Arial" w:cs="Arial"/>
        </w:rPr>
        <w:t>N</w:t>
      </w:r>
      <w:r w:rsidR="005632B4">
        <w:rPr>
          <w:rFonts w:ascii="Arial" w:hAnsi="Arial" w:cs="Arial"/>
        </w:rPr>
        <w:t>a</w:t>
      </w:r>
      <w:r w:rsidR="00613D03">
        <w:rPr>
          <w:rFonts w:ascii="Arial" w:hAnsi="Arial" w:cs="Arial"/>
        </w:rPr>
        <w:t xml:space="preserve"> dostarczonej stacji roboczej, producent oprogramowania XMV zainstaluje i skonfiguruje oprogramowanie w sposób tożsamy z aktualną jego konfiguracją bez dodatkowych opłat.</w:t>
      </w:r>
      <w:bookmarkEnd w:id="3"/>
    </w:p>
    <w:p w:rsidR="00573C48" w:rsidRDefault="0036759D" w:rsidP="00F53068">
      <w:pPr>
        <w:pStyle w:val="Akapitzlist1"/>
        <w:numPr>
          <w:ilvl w:val="0"/>
          <w:numId w:val="62"/>
        </w:numPr>
        <w:spacing w:before="60" w:after="60"/>
        <w:contextualSpacing w:val="0"/>
        <w:jc w:val="both"/>
        <w:rPr>
          <w:rFonts w:ascii="Arial" w:hAnsi="Arial" w:cs="Arial"/>
        </w:rPr>
      </w:pPr>
      <w:bookmarkStart w:id="8" w:name="_Hlk45122008"/>
      <w:r>
        <w:rPr>
          <w:rFonts w:ascii="Arial" w:hAnsi="Arial" w:cs="Arial"/>
          <w:b/>
          <w:bCs/>
        </w:rPr>
        <w:lastRenderedPageBreak/>
        <w:t>I</w:t>
      </w:r>
      <w:r w:rsidR="00573C48" w:rsidRPr="006239D2">
        <w:rPr>
          <w:rFonts w:ascii="Arial" w:hAnsi="Arial" w:cs="Arial"/>
          <w:b/>
          <w:bCs/>
        </w:rPr>
        <w:t>ntegracj</w:t>
      </w:r>
      <w:r>
        <w:rPr>
          <w:rFonts w:ascii="Arial" w:hAnsi="Arial" w:cs="Arial"/>
          <w:b/>
          <w:bCs/>
        </w:rPr>
        <w:t>a</w:t>
      </w:r>
      <w:r w:rsidR="00573C48" w:rsidRPr="006239D2">
        <w:rPr>
          <w:rFonts w:ascii="Arial" w:hAnsi="Arial" w:cs="Arial"/>
          <w:b/>
          <w:bCs/>
        </w:rPr>
        <w:t xml:space="preserve"> systemu z repozytorium materiałów audiowizualnych</w:t>
      </w:r>
      <w:r w:rsidR="00573C48" w:rsidRPr="00D60A40">
        <w:rPr>
          <w:rFonts w:ascii="Arial" w:hAnsi="Arial" w:cs="Arial"/>
        </w:rPr>
        <w:t xml:space="preserve"> – systemem MAM (Media Asset Management)</w:t>
      </w:r>
      <w:r w:rsidR="00D07E1C">
        <w:rPr>
          <w:rFonts w:ascii="Arial" w:hAnsi="Arial" w:cs="Arial"/>
        </w:rPr>
        <w:t xml:space="preserve">. Integracja z MAM musi </w:t>
      </w:r>
      <w:r>
        <w:rPr>
          <w:rFonts w:ascii="Arial" w:hAnsi="Arial" w:cs="Arial"/>
        </w:rPr>
        <w:t xml:space="preserve">dać </w:t>
      </w:r>
      <w:r w:rsidR="00D07E1C">
        <w:rPr>
          <w:rFonts w:ascii="Arial" w:hAnsi="Arial" w:cs="Arial"/>
        </w:rPr>
        <w:t>możliwość</w:t>
      </w:r>
      <w:r w:rsidR="00573C48" w:rsidRPr="00D60A40">
        <w:rPr>
          <w:rFonts w:ascii="Arial" w:hAnsi="Arial" w:cs="Arial"/>
        </w:rPr>
        <w:t xml:space="preserve"> pobierania </w:t>
      </w:r>
      <w:r>
        <w:rPr>
          <w:rFonts w:ascii="Arial" w:hAnsi="Arial" w:cs="Arial"/>
        </w:rPr>
        <w:t>P</w:t>
      </w:r>
      <w:r w:rsidR="00573C48" w:rsidRPr="00D60A40">
        <w:rPr>
          <w:rFonts w:ascii="Arial" w:hAnsi="Arial" w:cs="Arial"/>
        </w:rPr>
        <w:t xml:space="preserve">lików </w:t>
      </w:r>
      <w:r>
        <w:rPr>
          <w:rFonts w:ascii="Arial" w:hAnsi="Arial" w:cs="Arial"/>
        </w:rPr>
        <w:t>Audio, Video i Graficznych</w:t>
      </w:r>
      <w:r w:rsidR="00573C48" w:rsidRPr="00D60A40">
        <w:rPr>
          <w:rFonts w:ascii="Arial" w:hAnsi="Arial" w:cs="Arial"/>
        </w:rPr>
        <w:t xml:space="preserve"> oraz metadanych</w:t>
      </w:r>
      <w:r w:rsidR="00D07E1C">
        <w:rPr>
          <w:rFonts w:ascii="Arial" w:hAnsi="Arial" w:cs="Arial"/>
        </w:rPr>
        <w:t xml:space="preserve">. </w:t>
      </w:r>
      <w:r w:rsidR="004A2F1E">
        <w:rPr>
          <w:rFonts w:ascii="Arial" w:hAnsi="Arial" w:cs="Arial"/>
        </w:rPr>
        <w:t xml:space="preserve">Wymiana tych danych </w:t>
      </w:r>
      <w:r w:rsidR="00D07E1C">
        <w:rPr>
          <w:rFonts w:ascii="Arial" w:hAnsi="Arial" w:cs="Arial"/>
        </w:rPr>
        <w:t>odbywać się</w:t>
      </w:r>
      <w:r w:rsidR="00F53068">
        <w:rPr>
          <w:rFonts w:ascii="Arial" w:hAnsi="Arial" w:cs="Arial"/>
        </w:rPr>
        <w:t xml:space="preserve"> </w:t>
      </w:r>
      <w:r w:rsidR="00D07E1C">
        <w:rPr>
          <w:rFonts w:ascii="Arial" w:hAnsi="Arial" w:cs="Arial"/>
        </w:rPr>
        <w:t xml:space="preserve">będzie </w:t>
      </w:r>
      <w:r w:rsidR="00573C48" w:rsidRPr="00D60A40">
        <w:rPr>
          <w:rFonts w:ascii="Arial" w:hAnsi="Arial" w:cs="Arial"/>
        </w:rPr>
        <w:t xml:space="preserve">poprzez interfejs API </w:t>
      </w:r>
      <w:r w:rsidR="00D07E1C">
        <w:rPr>
          <w:rFonts w:ascii="Arial" w:hAnsi="Arial" w:cs="Arial"/>
        </w:rPr>
        <w:t xml:space="preserve">oraz </w:t>
      </w:r>
      <w:r w:rsidR="004A2F1E">
        <w:rPr>
          <w:rFonts w:ascii="Arial" w:hAnsi="Arial" w:cs="Arial"/>
        </w:rPr>
        <w:t xml:space="preserve">infrastrukturę pamięci masowej Zamawiającego. Dokumentacja API </w:t>
      </w:r>
      <w:r w:rsidR="00FA1995">
        <w:rPr>
          <w:rFonts w:ascii="Arial" w:hAnsi="Arial" w:cs="Arial"/>
        </w:rPr>
        <w:t xml:space="preserve">będzie </w:t>
      </w:r>
      <w:r w:rsidR="00573C48" w:rsidRPr="00D60A40">
        <w:rPr>
          <w:rFonts w:ascii="Arial" w:hAnsi="Arial" w:cs="Arial"/>
        </w:rPr>
        <w:t>zapewnion</w:t>
      </w:r>
      <w:r w:rsidR="003C73A3">
        <w:rPr>
          <w:rFonts w:ascii="Arial" w:hAnsi="Arial" w:cs="Arial"/>
        </w:rPr>
        <w:t>a</w:t>
      </w:r>
      <w:r w:rsidR="00573C48" w:rsidRPr="00D60A40">
        <w:rPr>
          <w:rFonts w:ascii="Arial" w:hAnsi="Arial" w:cs="Arial"/>
        </w:rPr>
        <w:t xml:space="preserve"> przez dostawcę platformy</w:t>
      </w:r>
      <w:r w:rsidR="00D60A40">
        <w:rPr>
          <w:rFonts w:ascii="Arial" w:hAnsi="Arial" w:cs="Arial"/>
        </w:rPr>
        <w:t xml:space="preserve"> </w:t>
      </w:r>
      <w:r w:rsidR="00573C48" w:rsidRPr="00D60A40">
        <w:rPr>
          <w:rFonts w:ascii="Arial" w:hAnsi="Arial" w:cs="Arial"/>
        </w:rPr>
        <w:t>MAM</w:t>
      </w:r>
      <w:r w:rsidR="000E428C">
        <w:rPr>
          <w:rFonts w:ascii="Arial" w:hAnsi="Arial" w:cs="Arial"/>
        </w:rPr>
        <w:t>.</w:t>
      </w:r>
      <w:r w:rsidR="005632B4">
        <w:rPr>
          <w:rFonts w:ascii="Arial" w:hAnsi="Arial" w:cs="Arial"/>
        </w:rPr>
        <w:t xml:space="preserve"> Wystarczająca w tym zakresie dokumentacja API zostanie dostarczona przez Zamawiającego.</w:t>
      </w:r>
      <w:bookmarkEnd w:id="8"/>
    </w:p>
    <w:p w:rsidR="001C4417" w:rsidRPr="008F01FB" w:rsidRDefault="001C4417" w:rsidP="001C4417">
      <w:pPr>
        <w:pStyle w:val="Akapitzlist1"/>
        <w:numPr>
          <w:ilvl w:val="0"/>
          <w:numId w:val="62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8F01FB">
        <w:rPr>
          <w:rFonts w:ascii="Arial" w:hAnsi="Arial" w:cs="Arial"/>
          <w:b/>
          <w:bCs/>
        </w:rPr>
        <w:t xml:space="preserve">Integracja platformy streamingowej z istniejącą infrastrukturą </w:t>
      </w:r>
      <w:r w:rsidRPr="008F01FB">
        <w:rPr>
          <w:rFonts w:ascii="Arial" w:hAnsi="Arial" w:cs="Arial"/>
        </w:rPr>
        <w:t>posiadaną już przez Zamawiającego w związku z wdrożeniem innych platform internetowych, w szczególności:</w:t>
      </w:r>
    </w:p>
    <w:p w:rsidR="001C4417" w:rsidRPr="008F01FB" w:rsidRDefault="001C4417" w:rsidP="001C4417">
      <w:pPr>
        <w:pStyle w:val="Akapitzlist1"/>
        <w:numPr>
          <w:ilvl w:val="1"/>
          <w:numId w:val="62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8F01FB">
        <w:rPr>
          <w:rFonts w:ascii="Arial" w:hAnsi="Arial" w:cs="Arial"/>
        </w:rPr>
        <w:t>Oprogramowaniem do zarządzania, weryfi</w:t>
      </w:r>
      <w:r w:rsidR="00236D1F" w:rsidRPr="008F01FB">
        <w:rPr>
          <w:rFonts w:ascii="Arial" w:hAnsi="Arial" w:cs="Arial"/>
        </w:rPr>
        <w:t>k</w:t>
      </w:r>
      <w:r w:rsidRPr="008F01FB">
        <w:rPr>
          <w:rFonts w:ascii="Arial" w:hAnsi="Arial" w:cs="Arial"/>
        </w:rPr>
        <w:t>acji i ingestu do backoffice</w:t>
      </w:r>
      <w:r w:rsidR="006C2F41">
        <w:rPr>
          <w:rFonts w:ascii="Arial" w:hAnsi="Arial" w:cs="Arial"/>
        </w:rPr>
        <w:t xml:space="preserve"> XMV w wersji 2020</w:t>
      </w:r>
      <w:r w:rsidRPr="008F01FB">
        <w:rPr>
          <w:rFonts w:ascii="Arial" w:hAnsi="Arial" w:cs="Arial"/>
        </w:rPr>
        <w:t>,</w:t>
      </w:r>
    </w:p>
    <w:p w:rsidR="0059399D" w:rsidRPr="008F01FB" w:rsidRDefault="001C4417" w:rsidP="001C4417">
      <w:pPr>
        <w:pStyle w:val="Akapitzlist1"/>
        <w:numPr>
          <w:ilvl w:val="1"/>
          <w:numId w:val="62"/>
        </w:numPr>
        <w:spacing w:before="60" w:after="60"/>
        <w:contextualSpacing w:val="0"/>
        <w:jc w:val="both"/>
        <w:rPr>
          <w:rFonts w:ascii="Arial" w:hAnsi="Arial" w:cs="Arial"/>
        </w:rPr>
      </w:pPr>
      <w:bookmarkStart w:id="9" w:name="_Hlk45122177"/>
      <w:r w:rsidRPr="008F01FB">
        <w:rPr>
          <w:rFonts w:ascii="Arial" w:hAnsi="Arial" w:cs="Arial"/>
        </w:rPr>
        <w:t>Systemem pozyskiwania i udostępniania kluczy DRM Proxy</w:t>
      </w:r>
      <w:r w:rsidR="00D3455A" w:rsidRPr="008F01FB">
        <w:rPr>
          <w:rFonts w:ascii="Arial" w:hAnsi="Arial" w:cs="Arial"/>
        </w:rPr>
        <w:t>. Zamawiający udostępni dokumentację do posiadanego serwera DRM Proxy</w:t>
      </w:r>
      <w:bookmarkEnd w:id="9"/>
      <w:r w:rsidR="00D3455A" w:rsidRPr="008F01FB">
        <w:rPr>
          <w:rFonts w:ascii="Arial" w:hAnsi="Arial" w:cs="Arial"/>
        </w:rPr>
        <w:t>.</w:t>
      </w:r>
    </w:p>
    <w:p w:rsidR="00A41BAC" w:rsidRPr="00A41BAC" w:rsidRDefault="005B6D7B" w:rsidP="00CE1520">
      <w:pPr>
        <w:pStyle w:val="Akapitzlist1"/>
        <w:numPr>
          <w:ilvl w:val="0"/>
          <w:numId w:val="62"/>
        </w:numPr>
        <w:contextualSpacing w:val="0"/>
        <w:jc w:val="both"/>
        <w:rPr>
          <w:rFonts w:ascii="Arial" w:hAnsi="Arial" w:cs="Arial"/>
        </w:rPr>
      </w:pPr>
      <w:r w:rsidRPr="006239D2">
        <w:rPr>
          <w:rFonts w:ascii="Arial" w:hAnsi="Arial" w:cs="Arial"/>
          <w:b/>
          <w:bCs/>
        </w:rPr>
        <w:t>Z</w:t>
      </w:r>
      <w:r w:rsidR="00573C48" w:rsidRPr="006239D2">
        <w:rPr>
          <w:rFonts w:ascii="Arial" w:hAnsi="Arial" w:cs="Arial"/>
          <w:b/>
          <w:bCs/>
        </w:rPr>
        <w:t>apewnienie infrastruktury chmurowej do dystrybucji materiałów</w:t>
      </w:r>
      <w:r w:rsidR="00573C48" w:rsidRPr="00AD5785">
        <w:rPr>
          <w:rFonts w:ascii="Arial" w:hAnsi="Arial" w:cs="Arial"/>
        </w:rPr>
        <w:t xml:space="preserve"> (</w:t>
      </w:r>
      <w:r w:rsidR="002478D3">
        <w:rPr>
          <w:rFonts w:ascii="Arial" w:hAnsi="Arial" w:cs="Arial"/>
        </w:rPr>
        <w:t xml:space="preserve">hosting, </w:t>
      </w:r>
      <w:r w:rsidR="00573C48" w:rsidRPr="00AD5785">
        <w:rPr>
          <w:rFonts w:ascii="Arial" w:hAnsi="Arial" w:cs="Arial"/>
        </w:rPr>
        <w:t xml:space="preserve">warstwa backend systemu, CDN) niezbędnej do rozruchu systemu i utrzymania go w okresie </w:t>
      </w:r>
      <w:r w:rsidR="00573C48" w:rsidRPr="00AD5785">
        <w:rPr>
          <w:rFonts w:ascii="Arial" w:hAnsi="Arial" w:cs="Arial"/>
          <w:b/>
          <w:bCs/>
        </w:rPr>
        <w:t>wdrożenia</w:t>
      </w:r>
      <w:r w:rsidR="00573C48" w:rsidRPr="00AD5785">
        <w:rPr>
          <w:rFonts w:ascii="Arial" w:hAnsi="Arial" w:cs="Arial"/>
        </w:rPr>
        <w:t xml:space="preserve">. </w:t>
      </w:r>
      <w:r w:rsidR="005D1851" w:rsidRPr="005D1851">
        <w:rPr>
          <w:rFonts w:ascii="Arial" w:hAnsi="Arial" w:cs="Arial"/>
        </w:rPr>
        <w:t>Infrastruktura systemu, m. in. ze względu na oczekiwaną wydajność, musi wykorzystywać technologię CDN oraz być</w:t>
      </w:r>
      <w:r w:rsidR="005D1851">
        <w:rPr>
          <w:rFonts w:ascii="Arial" w:hAnsi="Arial" w:cs="Arial"/>
        </w:rPr>
        <w:t xml:space="preserve"> </w:t>
      </w:r>
      <w:r w:rsidR="005D1851" w:rsidRPr="005D1851">
        <w:rPr>
          <w:rFonts w:ascii="Arial" w:hAnsi="Arial" w:cs="Arial"/>
        </w:rPr>
        <w:t>oparta o inne, wybrane technologie chmurowe. Koszty przedmiotowej technologii, na etapie realizacji projektu i testów,</w:t>
      </w:r>
      <w:r w:rsidR="005D1851">
        <w:rPr>
          <w:rFonts w:ascii="Arial" w:hAnsi="Arial" w:cs="Arial"/>
        </w:rPr>
        <w:t xml:space="preserve"> </w:t>
      </w:r>
      <w:r w:rsidR="005D1851" w:rsidRPr="005D1851">
        <w:rPr>
          <w:rFonts w:ascii="Arial" w:hAnsi="Arial" w:cs="Arial"/>
        </w:rPr>
        <w:t>muszą być uwzględnione w ofercie (rozruch, testy i migracja).</w:t>
      </w:r>
      <w:r w:rsidR="009326A1">
        <w:rPr>
          <w:rFonts w:ascii="Arial" w:hAnsi="Arial" w:cs="Arial"/>
        </w:rPr>
        <w:t xml:space="preserve"> </w:t>
      </w:r>
      <w:r w:rsidR="00A41BAC" w:rsidRPr="00A41BAC">
        <w:rPr>
          <w:rFonts w:ascii="Arial" w:hAnsi="Arial" w:cs="Arial"/>
        </w:rPr>
        <w:t>Zamawiający wskazuje, iż czas świadczenia usługi CDN/cloud w ramach niniejszego</w:t>
      </w:r>
      <w:r w:rsidR="00A41BAC">
        <w:rPr>
          <w:rFonts w:ascii="Arial" w:hAnsi="Arial" w:cs="Arial"/>
        </w:rPr>
        <w:t xml:space="preserve"> </w:t>
      </w:r>
      <w:r w:rsidR="00A41BAC" w:rsidRPr="00A41BAC">
        <w:rPr>
          <w:rFonts w:ascii="Arial" w:hAnsi="Arial" w:cs="Arial"/>
        </w:rPr>
        <w:t>postępowania obejmuje okres od momentu uruchomienia platformy w wersji testowej do daty finalnego odbioru</w:t>
      </w:r>
      <w:r w:rsidR="00A41BAC">
        <w:rPr>
          <w:rFonts w:ascii="Arial" w:hAnsi="Arial" w:cs="Arial"/>
        </w:rPr>
        <w:t xml:space="preserve"> </w:t>
      </w:r>
      <w:r w:rsidR="00A41BAC" w:rsidRPr="00A41BAC">
        <w:rPr>
          <w:rFonts w:ascii="Arial" w:hAnsi="Arial" w:cs="Arial"/>
        </w:rPr>
        <w:t>platformy przez Zamawiającego, tj.</w:t>
      </w:r>
      <w:r w:rsidR="0099466E">
        <w:rPr>
          <w:rFonts w:ascii="Arial" w:hAnsi="Arial" w:cs="Arial"/>
        </w:rPr>
        <w:t xml:space="preserve"> </w:t>
      </w:r>
      <w:r w:rsidR="00A41BAC" w:rsidRPr="008F01FB">
        <w:rPr>
          <w:rFonts w:ascii="Arial" w:hAnsi="Arial" w:cs="Arial"/>
        </w:rPr>
        <w:t xml:space="preserve">do dnia </w:t>
      </w:r>
      <w:r w:rsidR="00134E57">
        <w:rPr>
          <w:rFonts w:ascii="Arial" w:hAnsi="Arial" w:cs="Arial"/>
          <w:b/>
          <w:bCs/>
        </w:rPr>
        <w:t>30</w:t>
      </w:r>
      <w:r w:rsidR="009F0C7E" w:rsidRPr="008F01FB">
        <w:rPr>
          <w:rFonts w:ascii="Arial" w:hAnsi="Arial" w:cs="Arial"/>
          <w:b/>
          <w:bCs/>
        </w:rPr>
        <w:t>.0</w:t>
      </w:r>
      <w:r w:rsidR="00134E57">
        <w:rPr>
          <w:rFonts w:ascii="Arial" w:hAnsi="Arial" w:cs="Arial"/>
          <w:b/>
          <w:bCs/>
        </w:rPr>
        <w:t>4</w:t>
      </w:r>
      <w:r w:rsidR="009F0C7E" w:rsidRPr="008F01FB">
        <w:rPr>
          <w:rFonts w:ascii="Arial" w:hAnsi="Arial" w:cs="Arial"/>
          <w:b/>
          <w:bCs/>
        </w:rPr>
        <w:t xml:space="preserve">.2021 </w:t>
      </w:r>
      <w:r w:rsidR="00A41BAC" w:rsidRPr="008F01FB">
        <w:rPr>
          <w:rFonts w:ascii="Arial" w:hAnsi="Arial" w:cs="Arial"/>
          <w:b/>
          <w:bCs/>
        </w:rPr>
        <w:t>roku</w:t>
      </w:r>
      <w:r w:rsidR="00A41BAC" w:rsidRPr="008F01FB">
        <w:rPr>
          <w:rFonts w:ascii="Arial" w:hAnsi="Arial" w:cs="Arial"/>
        </w:rPr>
        <w:t xml:space="preserve"> </w:t>
      </w:r>
      <w:r w:rsidR="00A41BAC">
        <w:rPr>
          <w:rFonts w:ascii="Arial" w:hAnsi="Arial" w:cs="Arial"/>
        </w:rPr>
        <w:t>(</w:t>
      </w:r>
      <w:r w:rsidR="00B24857">
        <w:rPr>
          <w:rFonts w:ascii="Arial" w:hAnsi="Arial" w:cs="Arial"/>
        </w:rPr>
        <w:t xml:space="preserve">zgodnie z terminem realizacji Zamówienia wskazanego </w:t>
      </w:r>
      <w:r w:rsidR="005808DD">
        <w:rPr>
          <w:rFonts w:ascii="Arial" w:hAnsi="Arial" w:cs="Arial"/>
        </w:rPr>
        <w:t xml:space="preserve">w </w:t>
      </w:r>
      <w:r w:rsidR="00B24857">
        <w:rPr>
          <w:rFonts w:ascii="Arial" w:hAnsi="Arial" w:cs="Arial"/>
        </w:rPr>
        <w:t>pkt. VI SIWZ).</w:t>
      </w:r>
    </w:p>
    <w:p w:rsidR="005D1851" w:rsidRPr="00AD5785" w:rsidRDefault="00573C48" w:rsidP="00CE1520">
      <w:pPr>
        <w:pStyle w:val="Akapitzlist1"/>
        <w:contextualSpacing w:val="0"/>
        <w:jc w:val="both"/>
        <w:rPr>
          <w:rFonts w:ascii="Arial" w:hAnsi="Arial" w:cs="Arial"/>
        </w:rPr>
      </w:pPr>
      <w:r w:rsidRPr="009326A1">
        <w:rPr>
          <w:rFonts w:ascii="Arial" w:hAnsi="Arial" w:cs="Arial"/>
        </w:rPr>
        <w:t>Zamawiający przeprowadzi odrębne postępowanie na dostawę przedmiotowej technologii</w:t>
      </w:r>
      <w:r w:rsidR="00B24857">
        <w:rPr>
          <w:rFonts w:ascii="Arial" w:hAnsi="Arial" w:cs="Arial"/>
        </w:rPr>
        <w:t xml:space="preserve"> (CDN/cloud)</w:t>
      </w:r>
      <w:r w:rsidRPr="009326A1">
        <w:rPr>
          <w:rFonts w:ascii="Arial" w:hAnsi="Arial" w:cs="Arial"/>
        </w:rPr>
        <w:t xml:space="preserve"> na cały okres trwałości projektu</w:t>
      </w:r>
      <w:r w:rsidR="00B24857">
        <w:rPr>
          <w:rFonts w:ascii="Arial" w:hAnsi="Arial" w:cs="Arial"/>
        </w:rPr>
        <w:t xml:space="preserve">, czyli okres eksploatacyjny </w:t>
      </w:r>
      <w:r w:rsidR="00B24857" w:rsidRPr="00B24857">
        <w:rPr>
          <w:rFonts w:ascii="Arial" w:hAnsi="Arial" w:cs="Arial"/>
        </w:rPr>
        <w:t>– po okresie rozr</w:t>
      </w:r>
      <w:r w:rsidR="00B24857">
        <w:rPr>
          <w:rFonts w:ascii="Arial" w:hAnsi="Arial" w:cs="Arial"/>
        </w:rPr>
        <w:t>uchu</w:t>
      </w:r>
      <w:r w:rsidR="00E77EF7">
        <w:rPr>
          <w:rFonts w:ascii="Arial" w:hAnsi="Arial" w:cs="Arial"/>
        </w:rPr>
        <w:t>,</w:t>
      </w:r>
      <w:r w:rsidR="00B24857">
        <w:rPr>
          <w:rFonts w:ascii="Arial" w:hAnsi="Arial" w:cs="Arial"/>
        </w:rPr>
        <w:t xml:space="preserve"> przeprowadzonych testach i </w:t>
      </w:r>
      <w:r w:rsidR="00B24857" w:rsidRPr="00B24857">
        <w:rPr>
          <w:rFonts w:ascii="Arial" w:hAnsi="Arial" w:cs="Arial"/>
        </w:rPr>
        <w:t>zakończonej migracji.</w:t>
      </w:r>
      <w:r w:rsidR="005B6D7B">
        <w:rPr>
          <w:rFonts w:ascii="Arial" w:hAnsi="Arial" w:cs="Arial"/>
        </w:rPr>
        <w:t xml:space="preserve"> </w:t>
      </w:r>
      <w:r w:rsidR="005D1851" w:rsidRPr="005D1851">
        <w:rPr>
          <w:rFonts w:ascii="Arial" w:hAnsi="Arial" w:cs="Arial"/>
        </w:rPr>
        <w:t xml:space="preserve">Wykonawca wyłoniony w wymienionym </w:t>
      </w:r>
      <w:r w:rsidR="005D1851">
        <w:rPr>
          <w:rFonts w:ascii="Arial" w:hAnsi="Arial" w:cs="Arial"/>
        </w:rPr>
        <w:t>powyżej</w:t>
      </w:r>
      <w:r w:rsidR="005D1851" w:rsidRPr="005D1851">
        <w:rPr>
          <w:rFonts w:ascii="Arial" w:hAnsi="Arial" w:cs="Arial"/>
        </w:rPr>
        <w:t xml:space="preserve"> postępowaniu na dosta</w:t>
      </w:r>
      <w:r w:rsidR="005D1851">
        <w:rPr>
          <w:rFonts w:ascii="Arial" w:hAnsi="Arial" w:cs="Arial"/>
        </w:rPr>
        <w:t>wę technologii CDN/cloud będzie</w:t>
      </w:r>
      <w:r w:rsidR="009326A1">
        <w:rPr>
          <w:rFonts w:ascii="Arial" w:hAnsi="Arial" w:cs="Arial"/>
        </w:rPr>
        <w:t xml:space="preserve"> </w:t>
      </w:r>
      <w:r w:rsidR="005D1851" w:rsidRPr="005D1851">
        <w:rPr>
          <w:rFonts w:ascii="Arial" w:hAnsi="Arial" w:cs="Arial"/>
        </w:rPr>
        <w:t>odpowiedzialny za zapewnienie kompatybilności dostarczonej technologii CDN</w:t>
      </w:r>
      <w:r w:rsidR="009326A1">
        <w:rPr>
          <w:rFonts w:ascii="Arial" w:hAnsi="Arial" w:cs="Arial"/>
        </w:rPr>
        <w:t xml:space="preserve">/cloud z wdrażanym rozwiązaniem </w:t>
      </w:r>
      <w:r w:rsidR="005D1851" w:rsidRPr="005D1851">
        <w:rPr>
          <w:rFonts w:ascii="Arial" w:hAnsi="Arial" w:cs="Arial"/>
        </w:rPr>
        <w:t>technologicznym platformy streamingowej, będącej przedmiotem niniejszego postępowania</w:t>
      </w:r>
      <w:r w:rsidR="005B6D7B">
        <w:rPr>
          <w:rFonts w:ascii="Arial" w:hAnsi="Arial" w:cs="Arial"/>
        </w:rPr>
        <w:t>.</w:t>
      </w:r>
    </w:p>
    <w:p w:rsidR="00573C48" w:rsidRPr="00AD5785" w:rsidRDefault="00213C03" w:rsidP="00F53068">
      <w:pPr>
        <w:pStyle w:val="Akapitzlist1"/>
        <w:numPr>
          <w:ilvl w:val="0"/>
          <w:numId w:val="62"/>
        </w:numPr>
        <w:spacing w:before="60" w:after="6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573C48" w:rsidRPr="00AD5785">
        <w:rPr>
          <w:rFonts w:ascii="Arial" w:hAnsi="Arial" w:cs="Arial"/>
        </w:rPr>
        <w:t xml:space="preserve">ostarczenie </w:t>
      </w:r>
      <w:r w:rsidR="00573C48" w:rsidRPr="00AD5785">
        <w:rPr>
          <w:rFonts w:ascii="Arial" w:hAnsi="Arial" w:cs="Arial"/>
          <w:b/>
        </w:rPr>
        <w:t>Instrukcji użytkownika oraz konfiguracji i administracji</w:t>
      </w:r>
      <w:r w:rsidR="00573C48" w:rsidRPr="00AD5785">
        <w:rPr>
          <w:rFonts w:ascii="Arial" w:hAnsi="Arial" w:cs="Arial"/>
        </w:rPr>
        <w:t xml:space="preserve"> do Systemu.</w:t>
      </w:r>
    </w:p>
    <w:p w:rsidR="00573C48" w:rsidRPr="00AD5785" w:rsidRDefault="00213C03" w:rsidP="00F53068">
      <w:pPr>
        <w:pStyle w:val="Akapitzlist1"/>
        <w:numPr>
          <w:ilvl w:val="0"/>
          <w:numId w:val="62"/>
        </w:numPr>
        <w:spacing w:before="60" w:after="6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573C48" w:rsidRPr="00AD5785">
        <w:rPr>
          <w:rFonts w:ascii="Arial" w:hAnsi="Arial" w:cs="Arial"/>
        </w:rPr>
        <w:t>rzeprowadzenie we wskazanym przez zamawiającego miejscu szkolenia dla administratorów i redaktorów CMS  w wymiarze 24 godzin zegarowych</w:t>
      </w:r>
      <w:r>
        <w:rPr>
          <w:rFonts w:ascii="Arial" w:hAnsi="Arial" w:cs="Arial"/>
        </w:rPr>
        <w:t>.</w:t>
      </w:r>
    </w:p>
    <w:p w:rsidR="00573C48" w:rsidRPr="00AD5785" w:rsidRDefault="00213C03" w:rsidP="00F53068">
      <w:pPr>
        <w:pStyle w:val="Akapitzlist1"/>
        <w:numPr>
          <w:ilvl w:val="0"/>
          <w:numId w:val="62"/>
        </w:numPr>
        <w:spacing w:before="60" w:after="6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573C48" w:rsidRPr="00AD5785">
        <w:rPr>
          <w:rFonts w:ascii="Arial" w:hAnsi="Arial" w:cs="Arial"/>
        </w:rPr>
        <w:t>rzeprowadzenie we wskazanym przez zamawiającego miejscu szkolenia dla administratorów i redaktorów systemu Back-office w wymiarze 24 godzin zegarowych</w:t>
      </w:r>
      <w:r>
        <w:rPr>
          <w:rFonts w:ascii="Arial" w:hAnsi="Arial" w:cs="Arial"/>
        </w:rPr>
        <w:t>.</w:t>
      </w:r>
    </w:p>
    <w:p w:rsidR="00573C48" w:rsidRDefault="00573C48" w:rsidP="00F53068">
      <w:pPr>
        <w:pStyle w:val="Akapitzlist1"/>
        <w:numPr>
          <w:ilvl w:val="0"/>
          <w:numId w:val="62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Przeprowadzenia testów akceptacyjnych UAT </w:t>
      </w:r>
      <w:r w:rsidRPr="00F53068">
        <w:rPr>
          <w:rFonts w:ascii="Arial" w:hAnsi="Arial" w:cs="Arial"/>
        </w:rPr>
        <w:t xml:space="preserve">(user acceptance tests) </w:t>
      </w:r>
      <w:r w:rsidR="00EA168E">
        <w:rPr>
          <w:rFonts w:ascii="Arial" w:hAnsi="Arial" w:cs="Arial"/>
        </w:rPr>
        <w:t xml:space="preserve"> </w:t>
      </w:r>
      <w:r w:rsidRPr="00AD5785">
        <w:rPr>
          <w:rFonts w:ascii="Arial" w:hAnsi="Arial" w:cs="Arial"/>
        </w:rPr>
        <w:t xml:space="preserve">z udziałem redaktorów i administratorów </w:t>
      </w:r>
      <w:r w:rsidR="00EA168E">
        <w:rPr>
          <w:rFonts w:ascii="Arial" w:hAnsi="Arial" w:cs="Arial"/>
        </w:rPr>
        <w:t>S</w:t>
      </w:r>
      <w:r w:rsidRPr="00AD5785">
        <w:rPr>
          <w:rFonts w:ascii="Arial" w:hAnsi="Arial" w:cs="Arial"/>
        </w:rPr>
        <w:t>ystemu</w:t>
      </w:r>
      <w:r w:rsidR="00213C03">
        <w:rPr>
          <w:rFonts w:ascii="Arial" w:hAnsi="Arial" w:cs="Arial"/>
        </w:rPr>
        <w:t>.</w:t>
      </w:r>
    </w:p>
    <w:p w:rsidR="00042938" w:rsidRPr="007B3249" w:rsidRDefault="00213C03" w:rsidP="00F53068">
      <w:pPr>
        <w:numPr>
          <w:ilvl w:val="0"/>
          <w:numId w:val="62"/>
        </w:numPr>
        <w:spacing w:before="60" w:after="60"/>
        <w:contextualSpacing w:val="0"/>
        <w:jc w:val="both"/>
        <w:rPr>
          <w:rFonts w:ascii="Arial" w:hAnsi="Arial" w:cs="Arial"/>
          <w:szCs w:val="20"/>
          <w:lang w:eastAsia="pl-PL"/>
        </w:rPr>
      </w:pPr>
      <w:r>
        <w:rPr>
          <w:rFonts w:ascii="Arial" w:hAnsi="Arial" w:cs="Arial"/>
          <w:szCs w:val="20"/>
          <w:lang w:eastAsia="pl-PL"/>
        </w:rPr>
        <w:t>P</w:t>
      </w:r>
      <w:r w:rsidR="00042938" w:rsidRPr="00042938">
        <w:rPr>
          <w:rFonts w:ascii="Arial" w:hAnsi="Arial" w:cs="Arial"/>
          <w:szCs w:val="20"/>
          <w:lang w:eastAsia="pl-PL"/>
        </w:rPr>
        <w:t>rzeprowadzenie testów wydajnościowych, monitorowanie wydajności Systemu oraz zaraportowanie wyników przeprowadzonych testów</w:t>
      </w:r>
      <w:r>
        <w:rPr>
          <w:rFonts w:ascii="Arial" w:hAnsi="Arial" w:cs="Arial"/>
          <w:szCs w:val="20"/>
          <w:lang w:eastAsia="pl-PL"/>
        </w:rPr>
        <w:t>.</w:t>
      </w:r>
    </w:p>
    <w:p w:rsidR="00573C48" w:rsidRDefault="00213C03" w:rsidP="00F53068">
      <w:pPr>
        <w:pStyle w:val="Akapitzlist1"/>
        <w:numPr>
          <w:ilvl w:val="0"/>
          <w:numId w:val="62"/>
        </w:numPr>
        <w:spacing w:before="60" w:after="6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573C48" w:rsidRPr="00AD5785">
        <w:rPr>
          <w:rFonts w:ascii="Arial" w:hAnsi="Arial" w:cs="Arial"/>
        </w:rPr>
        <w:t xml:space="preserve">ostarczenie oprogramowania Open Source wykorzystywanego przez </w:t>
      </w:r>
      <w:r w:rsidR="00E405D6">
        <w:rPr>
          <w:rFonts w:ascii="Arial" w:hAnsi="Arial" w:cs="Arial"/>
        </w:rPr>
        <w:t>S</w:t>
      </w:r>
      <w:r w:rsidR="00573C48" w:rsidRPr="00AD5785">
        <w:rPr>
          <w:rFonts w:ascii="Arial" w:hAnsi="Arial" w:cs="Arial"/>
        </w:rPr>
        <w:t>ystem</w:t>
      </w:r>
      <w:r>
        <w:rPr>
          <w:rFonts w:ascii="Arial" w:hAnsi="Arial" w:cs="Arial"/>
        </w:rPr>
        <w:t>.</w:t>
      </w:r>
    </w:p>
    <w:p w:rsidR="00A2185B" w:rsidRPr="008F01FB" w:rsidRDefault="00E15187" w:rsidP="008F01FB">
      <w:pPr>
        <w:pStyle w:val="Akapitzlist1"/>
        <w:numPr>
          <w:ilvl w:val="0"/>
          <w:numId w:val="62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8F01FB">
        <w:rPr>
          <w:rFonts w:ascii="Arial" w:hAnsi="Arial" w:cs="Arial"/>
        </w:rPr>
        <w:t xml:space="preserve">Dostarczenie Platformy logowania SSO. Dostarczona platforma powinna móc integrować się poprzez API z innymi bazami danych użytkowników. Baza danych użytkowników będąca częścią </w:t>
      </w:r>
      <w:r w:rsidR="00921A82" w:rsidRPr="008F01FB">
        <w:rPr>
          <w:rFonts w:ascii="Arial" w:hAnsi="Arial" w:cs="Arial"/>
        </w:rPr>
        <w:t>Platformy Streamingowej</w:t>
      </w:r>
      <w:r w:rsidR="00A2185B" w:rsidRPr="008F01FB">
        <w:rPr>
          <w:rFonts w:ascii="Arial" w:hAnsi="Arial" w:cs="Arial"/>
        </w:rPr>
        <w:t xml:space="preserve">, </w:t>
      </w:r>
      <w:r w:rsidRPr="008F01FB">
        <w:rPr>
          <w:rFonts w:ascii="Arial" w:hAnsi="Arial" w:cs="Arial"/>
        </w:rPr>
        <w:t>ma</w:t>
      </w:r>
      <w:r w:rsidR="00A2185B" w:rsidRPr="008F01FB">
        <w:rPr>
          <w:rFonts w:ascii="Arial" w:hAnsi="Arial" w:cs="Arial"/>
        </w:rPr>
        <w:t xml:space="preserve"> spełniać standardy bezpieczeństwa przetwarzania danych osobowych zgodnie z RODO.</w:t>
      </w:r>
      <w:r w:rsidR="00142ED8" w:rsidRPr="008F01FB">
        <w:rPr>
          <w:rFonts w:ascii="Arial" w:hAnsi="Arial" w:cs="Arial"/>
        </w:rPr>
        <w:t xml:space="preserve"> </w:t>
      </w:r>
      <w:r w:rsidR="001521EB" w:rsidRPr="008F01FB">
        <w:rPr>
          <w:rFonts w:ascii="Arial" w:hAnsi="Arial" w:cs="Arial"/>
        </w:rPr>
        <w:t>Funkcjonalności bazy danych użytkowników powinny być zgodne z punktami 1.3.11 – 1.3.13 niniejszego Załącznika nr 1</w:t>
      </w:r>
      <w:r w:rsidR="008F01FB" w:rsidRPr="008F01FB">
        <w:rPr>
          <w:rFonts w:ascii="Arial" w:hAnsi="Arial" w:cs="Arial"/>
        </w:rPr>
        <w:t xml:space="preserve"> </w:t>
      </w:r>
      <w:r w:rsidR="00E95B21">
        <w:rPr>
          <w:rFonts w:ascii="Arial" w:hAnsi="Arial" w:cs="Arial"/>
        </w:rPr>
        <w:t>do SIWZ –</w:t>
      </w:r>
      <w:r w:rsidR="008F01FB" w:rsidRPr="008F01FB">
        <w:rPr>
          <w:rFonts w:ascii="Arial" w:hAnsi="Arial" w:cs="Arial"/>
        </w:rPr>
        <w:t xml:space="preserve"> OPZ</w:t>
      </w:r>
      <w:r w:rsidR="001521EB" w:rsidRPr="008F01FB">
        <w:rPr>
          <w:rFonts w:ascii="Arial" w:hAnsi="Arial" w:cs="Arial"/>
        </w:rPr>
        <w:t xml:space="preserve">. </w:t>
      </w:r>
      <w:r w:rsidR="00884EC5" w:rsidRPr="008F01FB">
        <w:rPr>
          <w:rFonts w:ascii="Arial" w:hAnsi="Arial" w:cs="Arial"/>
        </w:rPr>
        <w:t>Jeżeli sposób wykonania zamówienia</w:t>
      </w:r>
      <w:r w:rsidR="00142ED8" w:rsidRPr="008F01FB">
        <w:rPr>
          <w:rFonts w:ascii="Arial" w:hAnsi="Arial" w:cs="Arial"/>
        </w:rPr>
        <w:t xml:space="preserve"> </w:t>
      </w:r>
      <w:r w:rsidR="00884EC5" w:rsidRPr="008F01FB">
        <w:rPr>
          <w:rFonts w:ascii="Arial" w:hAnsi="Arial" w:cs="Arial"/>
        </w:rPr>
        <w:t>będzie te</w:t>
      </w:r>
      <w:r w:rsidR="00E95B21">
        <w:rPr>
          <w:rFonts w:ascii="Arial" w:hAnsi="Arial" w:cs="Arial"/>
        </w:rPr>
        <w:t>go wymagał, Zamawiający podpisze</w:t>
      </w:r>
      <w:r w:rsidR="00884EC5" w:rsidRPr="008F01FB">
        <w:rPr>
          <w:rFonts w:ascii="Arial" w:hAnsi="Arial" w:cs="Arial"/>
        </w:rPr>
        <w:t xml:space="preserve"> z Wykonawcą stosowne umowy powierzenia i przetwarzania danych osobowych.</w:t>
      </w:r>
      <w:r w:rsidRPr="008F01FB">
        <w:rPr>
          <w:rFonts w:ascii="Arial" w:hAnsi="Arial" w:cs="Arial"/>
        </w:rPr>
        <w:t xml:space="preserve"> </w:t>
      </w:r>
    </w:p>
    <w:p w:rsidR="00573C48" w:rsidRPr="00C5115A" w:rsidRDefault="00213C03" w:rsidP="00F53068">
      <w:pPr>
        <w:pStyle w:val="Akapitzlist1"/>
        <w:numPr>
          <w:ilvl w:val="0"/>
          <w:numId w:val="62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C5115A">
        <w:rPr>
          <w:rFonts w:ascii="Arial" w:hAnsi="Arial" w:cs="Arial"/>
          <w:b/>
          <w:bCs/>
        </w:rPr>
        <w:t>U</w:t>
      </w:r>
      <w:r w:rsidR="00573C48" w:rsidRPr="00C5115A">
        <w:rPr>
          <w:rFonts w:ascii="Arial" w:hAnsi="Arial" w:cs="Arial"/>
          <w:b/>
          <w:bCs/>
        </w:rPr>
        <w:t xml:space="preserve">dzielenie </w:t>
      </w:r>
      <w:r w:rsidR="00134E57">
        <w:rPr>
          <w:rFonts w:ascii="Arial" w:hAnsi="Arial" w:cs="Arial"/>
          <w:b/>
          <w:bCs/>
        </w:rPr>
        <w:t>właściwej licencji</w:t>
      </w:r>
      <w:r w:rsidR="00573C48" w:rsidRPr="00C5115A">
        <w:rPr>
          <w:rFonts w:ascii="Arial" w:hAnsi="Arial" w:cs="Arial"/>
        </w:rPr>
        <w:t xml:space="preserve"> na komercyjne komponenty </w:t>
      </w:r>
      <w:r w:rsidR="008A59C3" w:rsidRPr="00C5115A">
        <w:rPr>
          <w:rFonts w:ascii="Arial" w:hAnsi="Arial" w:cs="Arial"/>
        </w:rPr>
        <w:t>S</w:t>
      </w:r>
      <w:r w:rsidR="00573C48" w:rsidRPr="00C5115A">
        <w:rPr>
          <w:rFonts w:ascii="Arial" w:hAnsi="Arial" w:cs="Arial"/>
        </w:rPr>
        <w:t>ystemu</w:t>
      </w:r>
      <w:r w:rsidRPr="00C5115A">
        <w:rPr>
          <w:rFonts w:ascii="Arial" w:hAnsi="Arial" w:cs="Arial"/>
          <w:b/>
          <w:bCs/>
        </w:rPr>
        <w:t>.</w:t>
      </w:r>
    </w:p>
    <w:p w:rsidR="00573C48" w:rsidRPr="00C5115A" w:rsidRDefault="00213C03" w:rsidP="00F53068">
      <w:pPr>
        <w:pStyle w:val="Akapitzlist1"/>
        <w:widowControl w:val="0"/>
        <w:numPr>
          <w:ilvl w:val="0"/>
          <w:numId w:val="62"/>
        </w:numPr>
        <w:autoSpaceDE w:val="0"/>
        <w:autoSpaceDN w:val="0"/>
        <w:adjustRightInd w:val="0"/>
        <w:spacing w:before="60" w:after="60"/>
        <w:contextualSpacing w:val="0"/>
        <w:jc w:val="both"/>
        <w:rPr>
          <w:rFonts w:ascii="Arial" w:hAnsi="Arial" w:cs="Arial"/>
        </w:rPr>
      </w:pPr>
      <w:r w:rsidRPr="00C5115A">
        <w:rPr>
          <w:rFonts w:ascii="Arial" w:hAnsi="Arial" w:cs="Arial"/>
          <w:b/>
          <w:bCs/>
        </w:rPr>
        <w:t>Z</w:t>
      </w:r>
      <w:r w:rsidR="00573C48" w:rsidRPr="00C5115A">
        <w:rPr>
          <w:rFonts w:ascii="Arial" w:hAnsi="Arial" w:cs="Arial"/>
          <w:b/>
          <w:bCs/>
        </w:rPr>
        <w:t xml:space="preserve">apewnienie skutecznych prawnie licencji </w:t>
      </w:r>
      <w:r w:rsidR="00573C48" w:rsidRPr="00C5115A">
        <w:rPr>
          <w:rFonts w:ascii="Arial" w:hAnsi="Arial" w:cs="Arial"/>
        </w:rPr>
        <w:t>na Oprogramowanie Standardowe, które zostanie dostarczone przez Wykonawcę, najpóźniej w dniu podpisania Protokołu Odbioru Końcowego Systemu,</w:t>
      </w:r>
      <w:r w:rsidR="00644B74" w:rsidRPr="00C5115A">
        <w:rPr>
          <w:rFonts w:ascii="Arial" w:hAnsi="Arial" w:cs="Arial"/>
        </w:rPr>
        <w:t xml:space="preserve"> przy czym System back-office lub inna technologia zapewniająca tę funkcjonalność jest traktowana przez Zamawiającego jako Oprogramowanie Standardowe, komercjalizowane na podstawie licencji</w:t>
      </w:r>
      <w:r w:rsidR="00633F87">
        <w:rPr>
          <w:rFonts w:ascii="Arial" w:hAnsi="Arial" w:cs="Arial"/>
        </w:rPr>
        <w:t>, na warunkach i zasadach określonych w Umowie</w:t>
      </w:r>
      <w:r w:rsidR="00644B74" w:rsidRPr="00C5115A">
        <w:rPr>
          <w:rFonts w:ascii="Arial" w:hAnsi="Arial" w:cs="Arial"/>
        </w:rPr>
        <w:t>. Wykonawca nie jest zobowiązany do dostarczenia kodów źródłowych oprogramowania back-office.</w:t>
      </w:r>
      <w:r w:rsidR="00D239A4" w:rsidRPr="00C5115A">
        <w:rPr>
          <w:rFonts w:ascii="Arial" w:hAnsi="Arial" w:cs="Arial"/>
        </w:rPr>
        <w:t xml:space="preserve"> </w:t>
      </w:r>
      <w:r w:rsidR="0072253F" w:rsidRPr="00C5115A">
        <w:rPr>
          <w:rFonts w:ascii="Arial" w:hAnsi="Arial" w:cs="Arial"/>
        </w:rPr>
        <w:t xml:space="preserve">Zamawiający zakłada, że struktura systemu backend będzie działać na zasadach </w:t>
      </w:r>
      <w:r w:rsidR="0072253F" w:rsidRPr="00C5115A">
        <w:rPr>
          <w:rFonts w:ascii="Arial" w:hAnsi="Arial" w:cs="Arial"/>
        </w:rPr>
        <w:lastRenderedPageBreak/>
        <w:t>licencji nie ograniczonej czasowo.</w:t>
      </w:r>
      <w:r w:rsidRPr="00C5115A">
        <w:rPr>
          <w:rFonts w:ascii="Arial" w:hAnsi="Arial" w:cs="Arial"/>
        </w:rPr>
        <w:t xml:space="preserve"> </w:t>
      </w:r>
      <w:r w:rsidR="00D239A4" w:rsidRPr="00C5115A">
        <w:rPr>
          <w:rFonts w:ascii="Arial" w:hAnsi="Arial" w:cs="Arial"/>
        </w:rPr>
        <w:t>Witryna www platformy streamingowej (Frontend oraz jego CMS) jest traktowana jako “Oprogramowanie Wykonawcy”. Oprogramowanie Wykonawcy będzie dostarczone wraz z kodami źródłowymi oraz stosowną licencją umożliwiającą dalsze korzystanie z witryny, w tym z możliwością samodzielnego wprowadzania zmian. System back-office jest traktowany przez Zamawiającego jako Oprogramowanie Standardowe.</w:t>
      </w:r>
    </w:p>
    <w:p w:rsidR="001C4417" w:rsidRPr="001C4417" w:rsidRDefault="001C4417" w:rsidP="001C4417">
      <w:pPr>
        <w:pStyle w:val="Akapitzlist"/>
        <w:numPr>
          <w:ilvl w:val="0"/>
          <w:numId w:val="62"/>
        </w:numPr>
        <w:rPr>
          <w:rFonts w:ascii="Arial" w:hAnsi="Arial" w:cs="Arial"/>
          <w:szCs w:val="20"/>
          <w:lang w:eastAsia="pl-PL"/>
        </w:rPr>
      </w:pPr>
      <w:r w:rsidRPr="001C4417">
        <w:rPr>
          <w:rFonts w:ascii="Arial" w:hAnsi="Arial" w:cs="Arial"/>
          <w:b/>
          <w:bCs/>
          <w:szCs w:val="20"/>
          <w:lang w:eastAsia="pl-PL"/>
        </w:rPr>
        <w:t xml:space="preserve">Dostarczenie i udzielenie licencji </w:t>
      </w:r>
      <w:r w:rsidR="00633F87" w:rsidRPr="00633F87">
        <w:rPr>
          <w:rFonts w:ascii="Arial" w:hAnsi="Arial" w:cs="Arial"/>
          <w:szCs w:val="20"/>
          <w:lang w:eastAsia="pl-PL"/>
        </w:rPr>
        <w:t xml:space="preserve">na warunkach i zasadach określonych w Umowie </w:t>
      </w:r>
      <w:r w:rsidRPr="001C4417">
        <w:rPr>
          <w:rFonts w:ascii="Arial" w:hAnsi="Arial" w:cs="Arial"/>
          <w:b/>
          <w:bCs/>
          <w:szCs w:val="20"/>
          <w:lang w:eastAsia="pl-PL"/>
        </w:rPr>
        <w:t>na bazowe aplikacje mobilne i telewizyjne</w:t>
      </w:r>
      <w:r w:rsidRPr="001C4417">
        <w:rPr>
          <w:rFonts w:ascii="Arial" w:hAnsi="Arial" w:cs="Arial"/>
          <w:szCs w:val="20"/>
          <w:lang w:eastAsia="pl-PL"/>
        </w:rPr>
        <w:t xml:space="preserve"> do odtwarzania materiałów VOD. </w:t>
      </w:r>
    </w:p>
    <w:p w:rsidR="00042938" w:rsidRDefault="00213C03" w:rsidP="00F53068">
      <w:pPr>
        <w:numPr>
          <w:ilvl w:val="0"/>
          <w:numId w:val="62"/>
        </w:numPr>
        <w:spacing w:before="60" w:after="60"/>
        <w:contextualSpacing w:val="0"/>
        <w:jc w:val="both"/>
        <w:rPr>
          <w:rFonts w:ascii="Arial" w:hAnsi="Arial" w:cs="Arial"/>
          <w:szCs w:val="20"/>
          <w:lang w:eastAsia="pl-PL"/>
        </w:rPr>
      </w:pPr>
      <w:r w:rsidRPr="0033189E">
        <w:rPr>
          <w:rFonts w:ascii="Arial" w:hAnsi="Arial" w:cs="Arial"/>
          <w:b/>
          <w:bCs/>
          <w:szCs w:val="20"/>
          <w:lang w:eastAsia="pl-PL"/>
        </w:rPr>
        <w:t>U</w:t>
      </w:r>
      <w:r w:rsidR="00042938" w:rsidRPr="0033189E">
        <w:rPr>
          <w:rFonts w:ascii="Arial" w:hAnsi="Arial" w:cs="Arial"/>
          <w:b/>
          <w:bCs/>
          <w:szCs w:val="20"/>
          <w:lang w:eastAsia="pl-PL"/>
        </w:rPr>
        <w:t>dzielenie Zamawiającemu uprawnień w zakresie praw autorskich</w:t>
      </w:r>
      <w:r w:rsidR="00042938" w:rsidRPr="00042938">
        <w:rPr>
          <w:rFonts w:ascii="Arial" w:hAnsi="Arial" w:cs="Arial"/>
          <w:szCs w:val="20"/>
          <w:lang w:eastAsia="pl-PL"/>
        </w:rPr>
        <w:t xml:space="preserve"> do dostarczonych przez Wykonawcę</w:t>
      </w:r>
      <w:r w:rsidR="00F82865">
        <w:rPr>
          <w:rFonts w:ascii="Arial" w:hAnsi="Arial" w:cs="Arial"/>
          <w:szCs w:val="20"/>
          <w:lang w:eastAsia="pl-PL"/>
        </w:rPr>
        <w:t>,</w:t>
      </w:r>
      <w:r w:rsidR="00042938" w:rsidRPr="00042938">
        <w:rPr>
          <w:rFonts w:ascii="Arial" w:hAnsi="Arial" w:cs="Arial"/>
          <w:szCs w:val="20"/>
          <w:lang w:eastAsia="pl-PL"/>
        </w:rPr>
        <w:t xml:space="preserve"> w ramach wykonania Przedmiotu Umow</w:t>
      </w:r>
      <w:r w:rsidR="00F82865">
        <w:rPr>
          <w:rFonts w:ascii="Arial" w:hAnsi="Arial" w:cs="Arial"/>
          <w:szCs w:val="20"/>
          <w:lang w:eastAsia="pl-PL"/>
        </w:rPr>
        <w:t>y, utworów</w:t>
      </w:r>
      <w:r w:rsidR="00042938" w:rsidRPr="00042938">
        <w:rPr>
          <w:rFonts w:ascii="Arial" w:hAnsi="Arial" w:cs="Arial"/>
          <w:szCs w:val="20"/>
          <w:lang w:eastAsia="pl-PL"/>
        </w:rPr>
        <w:t xml:space="preserve"> </w:t>
      </w:r>
      <w:r w:rsidR="00042938" w:rsidRPr="00C5115A">
        <w:rPr>
          <w:rFonts w:ascii="Arial" w:hAnsi="Arial" w:cs="Arial"/>
          <w:szCs w:val="20"/>
          <w:lang w:eastAsia="pl-PL"/>
        </w:rPr>
        <w:t>nie będących programem komputerowym</w:t>
      </w:r>
      <w:r w:rsidR="00042938" w:rsidRPr="00042938">
        <w:rPr>
          <w:rFonts w:ascii="Arial" w:hAnsi="Arial" w:cs="Arial"/>
          <w:szCs w:val="20"/>
          <w:lang w:eastAsia="pl-PL"/>
        </w:rPr>
        <w:t>, w tym przeniesienie na Zamawiającego nabytych uprzednio przez Wykonawcę autorskich praw majątkowych do takich Utworów - w zakresie i na warunkach określonych  w Umowie</w:t>
      </w:r>
      <w:r w:rsidR="00F82865">
        <w:rPr>
          <w:rFonts w:ascii="Arial" w:hAnsi="Arial" w:cs="Arial"/>
          <w:szCs w:val="20"/>
          <w:lang w:eastAsia="pl-PL"/>
        </w:rPr>
        <w:t xml:space="preserve"> (</w:t>
      </w:r>
      <w:r w:rsidR="00F82865" w:rsidRPr="00042938">
        <w:rPr>
          <w:rFonts w:ascii="Arial" w:hAnsi="Arial" w:cs="Arial"/>
          <w:szCs w:val="20"/>
          <w:lang w:eastAsia="pl-PL"/>
        </w:rPr>
        <w:t xml:space="preserve">wzór </w:t>
      </w:r>
      <w:r w:rsidR="00F82865">
        <w:rPr>
          <w:rFonts w:ascii="Arial" w:hAnsi="Arial" w:cs="Arial"/>
          <w:szCs w:val="20"/>
          <w:lang w:eastAsia="pl-PL"/>
        </w:rPr>
        <w:t xml:space="preserve">Umowy </w:t>
      </w:r>
      <w:r w:rsidR="00F82865" w:rsidRPr="00042938">
        <w:rPr>
          <w:rFonts w:ascii="Arial" w:hAnsi="Arial" w:cs="Arial"/>
          <w:szCs w:val="20"/>
          <w:lang w:eastAsia="pl-PL"/>
        </w:rPr>
        <w:t>stanowi Załącznik nr 2  do SIWZ</w:t>
      </w:r>
      <w:r w:rsidR="00314D8E">
        <w:rPr>
          <w:rFonts w:ascii="Arial" w:hAnsi="Arial" w:cs="Arial"/>
          <w:szCs w:val="20"/>
          <w:lang w:eastAsia="pl-PL"/>
        </w:rPr>
        <w:t>)</w:t>
      </w:r>
      <w:r w:rsidR="00F82865" w:rsidRPr="00042938">
        <w:rPr>
          <w:rFonts w:ascii="Arial" w:hAnsi="Arial" w:cs="Arial"/>
          <w:szCs w:val="20"/>
          <w:lang w:eastAsia="pl-PL"/>
        </w:rPr>
        <w:t xml:space="preserve"> utworów  w rozumieniu art. 1 ust. 1 ustawy z dnia 04.02.1994 r. o prawie autorskim i prawach pokrewnych</w:t>
      </w:r>
      <w:r w:rsidR="00F82865">
        <w:rPr>
          <w:rFonts w:ascii="Arial" w:hAnsi="Arial" w:cs="Arial"/>
          <w:szCs w:val="20"/>
          <w:lang w:eastAsia="pl-PL"/>
        </w:rPr>
        <w:t>)</w:t>
      </w:r>
      <w:r>
        <w:rPr>
          <w:rFonts w:ascii="Arial" w:hAnsi="Arial" w:cs="Arial"/>
          <w:szCs w:val="20"/>
          <w:lang w:eastAsia="pl-PL"/>
        </w:rPr>
        <w:t>.</w:t>
      </w:r>
    </w:p>
    <w:p w:rsidR="00573C48" w:rsidRPr="00AD5785" w:rsidRDefault="00213C03" w:rsidP="00F53068">
      <w:pPr>
        <w:pStyle w:val="Akapitzlist1"/>
        <w:numPr>
          <w:ilvl w:val="0"/>
          <w:numId w:val="62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2D62B9">
        <w:rPr>
          <w:rFonts w:ascii="Arial" w:hAnsi="Arial" w:cs="Arial"/>
          <w:b/>
          <w:bCs/>
        </w:rPr>
        <w:t>U</w:t>
      </w:r>
      <w:r w:rsidR="00573C48" w:rsidRPr="002D62B9">
        <w:rPr>
          <w:rFonts w:ascii="Arial" w:hAnsi="Arial" w:cs="Arial"/>
          <w:b/>
          <w:bCs/>
        </w:rPr>
        <w:t>dzielenie i świadczenie gwarancji na System</w:t>
      </w:r>
      <w:r w:rsidR="00573C48" w:rsidRPr="00AD5785">
        <w:rPr>
          <w:rFonts w:ascii="Arial" w:hAnsi="Arial" w:cs="Arial"/>
        </w:rPr>
        <w:t xml:space="preserve"> na warunkach określonych w Umowie</w:t>
      </w:r>
      <w:r w:rsidR="00714CA4">
        <w:rPr>
          <w:rFonts w:ascii="Arial" w:hAnsi="Arial" w:cs="Arial"/>
        </w:rPr>
        <w:t xml:space="preserve"> i zgodnie z zasadami określonymi w SLA (Service Level Agreement)</w:t>
      </w:r>
      <w:r>
        <w:rPr>
          <w:rFonts w:ascii="Arial" w:hAnsi="Arial" w:cs="Arial"/>
        </w:rPr>
        <w:t>.</w:t>
      </w:r>
    </w:p>
    <w:p w:rsidR="00573C48" w:rsidRPr="00AD5785" w:rsidRDefault="00213C03" w:rsidP="00F53068">
      <w:pPr>
        <w:pStyle w:val="Akapitzlist1"/>
        <w:numPr>
          <w:ilvl w:val="0"/>
          <w:numId w:val="62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2D62B9">
        <w:rPr>
          <w:rFonts w:ascii="Arial" w:hAnsi="Arial" w:cs="Arial"/>
          <w:b/>
          <w:bCs/>
        </w:rPr>
        <w:t>U</w:t>
      </w:r>
      <w:r w:rsidR="00573C48" w:rsidRPr="002D62B9">
        <w:rPr>
          <w:rFonts w:ascii="Arial" w:hAnsi="Arial" w:cs="Arial"/>
          <w:b/>
          <w:bCs/>
        </w:rPr>
        <w:t>dzielenie wsparcia technicznego dla Systemu</w:t>
      </w:r>
      <w:r w:rsidR="00573C48" w:rsidRPr="00AD5785">
        <w:rPr>
          <w:rFonts w:ascii="Arial" w:hAnsi="Arial" w:cs="Arial"/>
        </w:rPr>
        <w:t xml:space="preserve"> na warunkach określonych w Umowie przez okres </w:t>
      </w:r>
      <w:r w:rsidR="00B24FAA">
        <w:rPr>
          <w:rFonts w:ascii="Arial" w:hAnsi="Arial" w:cs="Arial"/>
        </w:rPr>
        <w:t xml:space="preserve">co najmniej </w:t>
      </w:r>
      <w:r w:rsidR="00573C48" w:rsidRPr="008A0091">
        <w:rPr>
          <w:rFonts w:ascii="Arial" w:hAnsi="Arial" w:cs="Arial"/>
        </w:rPr>
        <w:t>dwunastu (12) miesięcy</w:t>
      </w:r>
      <w:r w:rsidR="00573C48" w:rsidRPr="00AD5785">
        <w:rPr>
          <w:rFonts w:ascii="Arial" w:hAnsi="Arial" w:cs="Arial"/>
        </w:rPr>
        <w:t xml:space="preserve"> </w:t>
      </w:r>
      <w:r w:rsidR="00573C48" w:rsidRPr="006B226A">
        <w:rPr>
          <w:rFonts w:ascii="Arial" w:hAnsi="Arial" w:cs="Arial"/>
        </w:rPr>
        <w:t>od dnia podpisania Protokołu Odbioru Końcowego Systemu</w:t>
      </w:r>
      <w:r>
        <w:rPr>
          <w:rFonts w:ascii="Arial" w:hAnsi="Arial" w:cs="Arial"/>
        </w:rPr>
        <w:t>.</w:t>
      </w:r>
    </w:p>
    <w:p w:rsidR="00F53068" w:rsidRDefault="00213C03" w:rsidP="00F53068">
      <w:pPr>
        <w:pStyle w:val="Akapitzlist1"/>
        <w:numPr>
          <w:ilvl w:val="0"/>
          <w:numId w:val="62"/>
        </w:numPr>
        <w:spacing w:before="60" w:after="60"/>
        <w:contextualSpacing w:val="0"/>
        <w:jc w:val="both"/>
        <w:rPr>
          <w:rFonts w:ascii="Arial" w:hAnsi="Arial" w:cs="Arial"/>
          <w:color w:val="000000"/>
        </w:rPr>
      </w:pPr>
      <w:r w:rsidRPr="001934F9">
        <w:rPr>
          <w:rFonts w:ascii="Arial" w:hAnsi="Arial" w:cs="Arial"/>
          <w:b/>
          <w:bCs/>
          <w:color w:val="000000"/>
        </w:rPr>
        <w:t>P</w:t>
      </w:r>
      <w:r w:rsidR="00573C48" w:rsidRPr="001934F9">
        <w:rPr>
          <w:rFonts w:ascii="Arial" w:hAnsi="Arial" w:cs="Arial"/>
          <w:b/>
          <w:bCs/>
          <w:color w:val="000000"/>
        </w:rPr>
        <w:t>rzedstawienie sugerowanego harmonogramu</w:t>
      </w:r>
      <w:r w:rsidR="00573C48" w:rsidRPr="00AD5785">
        <w:rPr>
          <w:rFonts w:ascii="Arial" w:hAnsi="Arial" w:cs="Arial"/>
          <w:color w:val="000000"/>
        </w:rPr>
        <w:t xml:space="preserve"> wdrożenia podanego w terminach względnych od daty podpisania umowy, z podziałem na etapy</w:t>
      </w:r>
      <w:r>
        <w:rPr>
          <w:rFonts w:ascii="Arial" w:hAnsi="Arial" w:cs="Arial"/>
          <w:color w:val="000000"/>
        </w:rPr>
        <w:t>.</w:t>
      </w:r>
      <w:r w:rsidR="00573C48" w:rsidRPr="00AD5785">
        <w:rPr>
          <w:rFonts w:ascii="Arial" w:hAnsi="Arial" w:cs="Arial"/>
          <w:color w:val="000000"/>
        </w:rPr>
        <w:t xml:space="preserve"> </w:t>
      </w:r>
    </w:p>
    <w:p w:rsidR="00573C48" w:rsidRPr="00F53068" w:rsidRDefault="00F53068" w:rsidP="00F53068">
      <w:pPr>
        <w:contextualSpacing w:val="0"/>
        <w:rPr>
          <w:rFonts w:ascii="Arial" w:hAnsi="Arial" w:cs="Arial"/>
          <w:color w:val="000000"/>
          <w:szCs w:val="20"/>
          <w:lang w:eastAsia="pl-PL"/>
        </w:rPr>
      </w:pPr>
      <w:r>
        <w:rPr>
          <w:rFonts w:ascii="Arial" w:hAnsi="Arial" w:cs="Arial"/>
          <w:color w:val="000000"/>
        </w:rPr>
        <w:br w:type="page"/>
      </w:r>
    </w:p>
    <w:p w:rsidR="00573C48" w:rsidRPr="00AD5785" w:rsidRDefault="00573C48" w:rsidP="00E0256F">
      <w:pPr>
        <w:pStyle w:val="Nagwek2"/>
        <w:spacing w:before="240"/>
        <w:ind w:left="578" w:hanging="578"/>
        <w:contextualSpacing w:val="0"/>
        <w:jc w:val="both"/>
        <w:rPr>
          <w:rFonts w:ascii="Arial" w:hAnsi="Arial" w:cs="Arial"/>
        </w:rPr>
      </w:pPr>
      <w:bookmarkStart w:id="10" w:name="_Toc25772814"/>
      <w:r w:rsidRPr="00AD5785">
        <w:rPr>
          <w:rFonts w:ascii="Arial" w:hAnsi="Arial" w:cs="Arial"/>
        </w:rPr>
        <w:lastRenderedPageBreak/>
        <w:t xml:space="preserve">FUNKCJONALNOŚĆ I CECHY </w:t>
      </w:r>
      <w:r w:rsidR="002B0D36">
        <w:rPr>
          <w:rFonts w:ascii="Arial" w:hAnsi="Arial" w:cs="Arial"/>
        </w:rPr>
        <w:t>SERWISU INTERNETOWEGO VOD</w:t>
      </w:r>
      <w:r w:rsidR="0061539B">
        <w:rPr>
          <w:rFonts w:ascii="Arial" w:hAnsi="Arial" w:cs="Arial"/>
        </w:rPr>
        <w:t xml:space="preserve"> PLATFORMY STREAMINGOWEJ</w:t>
      </w:r>
      <w:bookmarkEnd w:id="10"/>
    </w:p>
    <w:p w:rsidR="00573C48" w:rsidRPr="00355345" w:rsidRDefault="00573C48" w:rsidP="002B76C2">
      <w:pPr>
        <w:pStyle w:val="Nagwek3"/>
        <w:rPr>
          <w:rStyle w:val="Zwykatabela41"/>
          <w:rFonts w:cs="Arial"/>
          <w:i w:val="0"/>
          <w:iCs w:val="0"/>
          <w:color w:val="1F3763"/>
        </w:rPr>
      </w:pPr>
      <w:bookmarkStart w:id="11" w:name="_Toc25772815"/>
      <w:r w:rsidRPr="00355345">
        <w:rPr>
          <w:rStyle w:val="Zwykatabela41"/>
          <w:rFonts w:cs="Arial"/>
          <w:i w:val="0"/>
          <w:iCs w:val="0"/>
          <w:color w:val="1F3763"/>
        </w:rPr>
        <w:t>Wytyczne ogólne</w:t>
      </w:r>
      <w:bookmarkEnd w:id="11"/>
    </w:p>
    <w:p w:rsidR="00573C48" w:rsidRPr="00AD5785" w:rsidRDefault="008948F5" w:rsidP="00986C96">
      <w:pPr>
        <w:pStyle w:val="Akapitzlist1"/>
        <w:numPr>
          <w:ilvl w:val="0"/>
          <w:numId w:val="10"/>
        </w:numPr>
        <w:spacing w:before="60" w:after="6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Serwis internetowy VOD </w:t>
      </w:r>
      <w:r w:rsidR="00573C48" w:rsidRPr="00AD5785">
        <w:rPr>
          <w:rFonts w:ascii="Arial" w:hAnsi="Arial" w:cs="Arial"/>
        </w:rPr>
        <w:t>Platform</w:t>
      </w:r>
      <w:r>
        <w:rPr>
          <w:rFonts w:ascii="Arial" w:hAnsi="Arial" w:cs="Arial"/>
        </w:rPr>
        <w:t>y</w:t>
      </w:r>
      <w:r w:rsidR="00573C48" w:rsidRPr="00AD5785">
        <w:rPr>
          <w:rFonts w:ascii="Arial" w:hAnsi="Arial" w:cs="Arial"/>
        </w:rPr>
        <w:t xml:space="preserve"> streamingow</w:t>
      </w:r>
      <w:r>
        <w:rPr>
          <w:rFonts w:ascii="Arial" w:hAnsi="Arial" w:cs="Arial"/>
        </w:rPr>
        <w:t>ej</w:t>
      </w:r>
      <w:r w:rsidR="00573C48" w:rsidRPr="00AD5785">
        <w:rPr>
          <w:rFonts w:ascii="Arial" w:hAnsi="Arial" w:cs="Arial"/>
        </w:rPr>
        <w:t xml:space="preserve"> powin</w:t>
      </w:r>
      <w:r>
        <w:rPr>
          <w:rFonts w:ascii="Arial" w:hAnsi="Arial" w:cs="Arial"/>
        </w:rPr>
        <w:t>ien</w:t>
      </w:r>
      <w:r w:rsidR="00573C48" w:rsidRPr="00AD5785">
        <w:rPr>
          <w:rFonts w:ascii="Arial" w:hAnsi="Arial" w:cs="Arial"/>
        </w:rPr>
        <w:t xml:space="preserve"> zostać zaprojektowan</w:t>
      </w:r>
      <w:r>
        <w:rPr>
          <w:rFonts w:ascii="Arial" w:hAnsi="Arial" w:cs="Arial"/>
        </w:rPr>
        <w:t>y</w:t>
      </w:r>
      <w:r w:rsidR="00573C48" w:rsidRPr="00AD5785">
        <w:rPr>
          <w:rFonts w:ascii="Arial" w:hAnsi="Arial" w:cs="Arial"/>
        </w:rPr>
        <w:t xml:space="preserve"> zgodnie z najnowszymi trendami</w:t>
      </w:r>
      <w:r>
        <w:rPr>
          <w:rFonts w:ascii="Arial" w:hAnsi="Arial" w:cs="Arial"/>
        </w:rPr>
        <w:t>.</w:t>
      </w:r>
      <w:r w:rsidR="00603AF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</w:t>
      </w:r>
      <w:r w:rsidR="00B14A84" w:rsidRPr="003B60A6">
        <w:rPr>
          <w:rFonts w:ascii="Arial" w:hAnsi="Arial" w:cs="Arial"/>
        </w:rPr>
        <w:t>erwer baz danych, CMS,</w:t>
      </w:r>
      <w:r w:rsidR="00B14A84">
        <w:rPr>
          <w:rFonts w:ascii="Arial" w:hAnsi="Arial" w:cs="Arial"/>
        </w:rPr>
        <w:t xml:space="preserve"> </w:t>
      </w:r>
      <w:r w:rsidR="00B14A84" w:rsidRPr="003B60A6">
        <w:rPr>
          <w:rFonts w:ascii="Arial" w:hAnsi="Arial" w:cs="Arial"/>
        </w:rPr>
        <w:t>języki prog</w:t>
      </w:r>
      <w:r w:rsidR="003B60A6">
        <w:rPr>
          <w:rFonts w:ascii="Arial" w:hAnsi="Arial" w:cs="Arial"/>
        </w:rPr>
        <w:t>ramowania</w:t>
      </w:r>
      <w:r w:rsidR="003B60A6" w:rsidRPr="003B60A6">
        <w:rPr>
          <w:rFonts w:ascii="Arial" w:hAnsi="Arial" w:cs="Arial"/>
        </w:rPr>
        <w:t xml:space="preserve"> wskazane przez Wykonawcę na etapie oferty</w:t>
      </w:r>
      <w:r w:rsidR="00573C48" w:rsidRPr="00AD5785">
        <w:rPr>
          <w:rFonts w:ascii="Arial" w:hAnsi="Arial" w:cs="Arial"/>
        </w:rPr>
        <w:t xml:space="preserve"> powinn</w:t>
      </w:r>
      <w:r w:rsidR="003B60A6">
        <w:rPr>
          <w:rFonts w:ascii="Arial" w:hAnsi="Arial" w:cs="Arial"/>
        </w:rPr>
        <w:t>y</w:t>
      </w:r>
      <w:r w:rsidR="00573C48" w:rsidRPr="00AD5785">
        <w:rPr>
          <w:rFonts w:ascii="Arial" w:hAnsi="Arial" w:cs="Arial"/>
        </w:rPr>
        <w:t xml:space="preserve"> odznaczać się wysoką użytecznością i czerpać z najlepszych wzorców z dziedziny user experience.</w:t>
      </w:r>
    </w:p>
    <w:p w:rsidR="00573C48" w:rsidRPr="00AD5785" w:rsidRDefault="008948F5" w:rsidP="00986C96">
      <w:pPr>
        <w:pStyle w:val="Akapitzlist1"/>
        <w:numPr>
          <w:ilvl w:val="0"/>
          <w:numId w:val="10"/>
        </w:numPr>
        <w:spacing w:before="60" w:after="6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Serwis internetowy VOD </w:t>
      </w:r>
      <w:r w:rsidR="00573C48" w:rsidRPr="00AD5785">
        <w:rPr>
          <w:rFonts w:ascii="Arial" w:hAnsi="Arial" w:cs="Arial"/>
        </w:rPr>
        <w:t>Platform</w:t>
      </w:r>
      <w:r>
        <w:rPr>
          <w:rFonts w:ascii="Arial" w:hAnsi="Arial" w:cs="Arial"/>
        </w:rPr>
        <w:t>y</w:t>
      </w:r>
      <w:r w:rsidR="00573C48" w:rsidRPr="00AD578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streamingowej </w:t>
      </w:r>
      <w:r w:rsidR="00573C48" w:rsidRPr="00AD5785">
        <w:rPr>
          <w:rFonts w:ascii="Arial" w:hAnsi="Arial" w:cs="Arial"/>
        </w:rPr>
        <w:t>powin</w:t>
      </w:r>
      <w:r>
        <w:rPr>
          <w:rFonts w:ascii="Arial" w:hAnsi="Arial" w:cs="Arial"/>
        </w:rPr>
        <w:t>ien</w:t>
      </w:r>
      <w:r w:rsidR="00573C48" w:rsidRPr="00AD5785">
        <w:rPr>
          <w:rFonts w:ascii="Arial" w:hAnsi="Arial" w:cs="Arial"/>
        </w:rPr>
        <w:t xml:space="preserve"> zostać zaprojektowan</w:t>
      </w:r>
      <w:r>
        <w:rPr>
          <w:rFonts w:ascii="Arial" w:hAnsi="Arial" w:cs="Arial"/>
        </w:rPr>
        <w:t>y</w:t>
      </w:r>
      <w:r w:rsidR="00573C48" w:rsidRPr="00AD5785">
        <w:rPr>
          <w:rFonts w:ascii="Arial" w:hAnsi="Arial" w:cs="Arial"/>
        </w:rPr>
        <w:t xml:space="preserve"> i wykonan</w:t>
      </w:r>
      <w:r w:rsidR="00EF590B">
        <w:rPr>
          <w:rFonts w:ascii="Arial" w:hAnsi="Arial" w:cs="Arial"/>
        </w:rPr>
        <w:t>y</w:t>
      </w:r>
      <w:r w:rsidR="00573C48" w:rsidRPr="00AD5785">
        <w:rPr>
          <w:rFonts w:ascii="Arial" w:hAnsi="Arial" w:cs="Arial"/>
        </w:rPr>
        <w:t xml:space="preserve"> zgodnie z technologią RWD (responsive web design) – </w:t>
      </w:r>
      <w:r w:rsidR="00EF590B">
        <w:rPr>
          <w:rFonts w:ascii="Arial" w:hAnsi="Arial" w:cs="Arial"/>
        </w:rPr>
        <w:t>Serwis</w:t>
      </w:r>
      <w:r w:rsidR="00573C48" w:rsidRPr="00AD5785">
        <w:rPr>
          <w:rFonts w:ascii="Arial" w:hAnsi="Arial" w:cs="Arial"/>
        </w:rPr>
        <w:t xml:space="preserve"> w sposób elastyczny powin</w:t>
      </w:r>
      <w:r w:rsidR="00EF590B">
        <w:rPr>
          <w:rFonts w:ascii="Arial" w:hAnsi="Arial" w:cs="Arial"/>
        </w:rPr>
        <w:t>ien</w:t>
      </w:r>
      <w:r w:rsidR="00573C48" w:rsidRPr="00AD5785">
        <w:rPr>
          <w:rFonts w:ascii="Arial" w:hAnsi="Arial" w:cs="Arial"/>
        </w:rPr>
        <w:t xml:space="preserve"> dostosować swój wygląd oraz zachowanie swoich funkcjonalności do wymagań urządzeń mobilnych (smartfon/tablet) wyposażonych w interfejs dotykowy. </w:t>
      </w:r>
    </w:p>
    <w:p w:rsidR="00573C48" w:rsidRPr="00AD5785" w:rsidRDefault="00EF590B" w:rsidP="00986C96">
      <w:pPr>
        <w:pStyle w:val="Akapitzlist1"/>
        <w:numPr>
          <w:ilvl w:val="0"/>
          <w:numId w:val="10"/>
        </w:numPr>
        <w:spacing w:before="60" w:after="6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Serwis internetowy VOD </w:t>
      </w:r>
      <w:r w:rsidR="00573C48" w:rsidRPr="00AD5785">
        <w:rPr>
          <w:rFonts w:ascii="Arial" w:hAnsi="Arial" w:cs="Arial"/>
        </w:rPr>
        <w:t>Platform</w:t>
      </w:r>
      <w:r>
        <w:rPr>
          <w:rFonts w:ascii="Arial" w:hAnsi="Arial" w:cs="Arial"/>
        </w:rPr>
        <w:t>y</w:t>
      </w:r>
      <w:r w:rsidR="00573C48" w:rsidRPr="00AD5785">
        <w:rPr>
          <w:rFonts w:ascii="Arial" w:hAnsi="Arial" w:cs="Arial"/>
        </w:rPr>
        <w:t xml:space="preserve"> streamingow</w:t>
      </w:r>
      <w:r>
        <w:rPr>
          <w:rFonts w:ascii="Arial" w:hAnsi="Arial" w:cs="Arial"/>
        </w:rPr>
        <w:t>ej</w:t>
      </w:r>
      <w:r w:rsidR="00573C48" w:rsidRPr="00AD5785">
        <w:rPr>
          <w:rFonts w:ascii="Arial" w:hAnsi="Arial" w:cs="Arial"/>
        </w:rPr>
        <w:t xml:space="preserve"> musi spełniać wymagania norm WCAG 2.0 na poziomie AAA i być przyjazn</w:t>
      </w:r>
      <w:r w:rsidR="008D1FDB">
        <w:rPr>
          <w:rFonts w:ascii="Arial" w:hAnsi="Arial" w:cs="Arial"/>
        </w:rPr>
        <w:t>y</w:t>
      </w:r>
      <w:r w:rsidR="00573C48" w:rsidRPr="00AD5785">
        <w:rPr>
          <w:rFonts w:ascii="Arial" w:hAnsi="Arial" w:cs="Arial"/>
        </w:rPr>
        <w:t xml:space="preserve"> dla osób niepełnosprawnych (obsługa nawigacji z poziomu klawiatury, obrazki i elementy interfejsu powinny posiadać swoje precyzyjne nazwy w atrybutach alt). Budowa </w:t>
      </w:r>
      <w:r w:rsidR="008D1FDB">
        <w:rPr>
          <w:rFonts w:ascii="Arial" w:hAnsi="Arial" w:cs="Arial"/>
        </w:rPr>
        <w:t>Serwisu</w:t>
      </w:r>
      <w:r w:rsidR="00573C48" w:rsidRPr="00AD5785">
        <w:rPr>
          <w:rFonts w:ascii="Arial" w:hAnsi="Arial" w:cs="Arial"/>
        </w:rPr>
        <w:t xml:space="preserve"> powinna zakończyć </w:t>
      </w:r>
      <w:r w:rsidR="003948D0" w:rsidRPr="00AD5785">
        <w:rPr>
          <w:rFonts w:ascii="Arial" w:hAnsi="Arial" w:cs="Arial"/>
        </w:rPr>
        <w:t>się pozytywnym</w:t>
      </w:r>
      <w:r w:rsidR="00573C48" w:rsidRPr="00AD5785">
        <w:rPr>
          <w:rFonts w:ascii="Arial" w:hAnsi="Arial" w:cs="Arial"/>
        </w:rPr>
        <w:t xml:space="preserve"> audytem, przeprowadzonym przez specjalistę </w:t>
      </w:r>
      <w:r w:rsidR="0061539B">
        <w:rPr>
          <w:rFonts w:ascii="Arial" w:hAnsi="Arial" w:cs="Arial"/>
        </w:rPr>
        <w:t>WCAG</w:t>
      </w:r>
      <w:r w:rsidR="00573C48" w:rsidRPr="00AD5785">
        <w:rPr>
          <w:rFonts w:ascii="Arial" w:hAnsi="Arial" w:cs="Arial"/>
        </w:rPr>
        <w:t>.</w:t>
      </w:r>
    </w:p>
    <w:p w:rsidR="00573C48" w:rsidRPr="00AD5785" w:rsidRDefault="00573C48" w:rsidP="002B76C2">
      <w:pPr>
        <w:pStyle w:val="Nagwek3"/>
        <w:rPr>
          <w:rStyle w:val="Zwykatabela41"/>
          <w:rFonts w:cs="Arial"/>
          <w:i w:val="0"/>
          <w:iCs w:val="0"/>
          <w:color w:val="1F3763"/>
        </w:rPr>
      </w:pPr>
      <w:bookmarkStart w:id="12" w:name="_Toc25772816"/>
      <w:r w:rsidRPr="00AD5785">
        <w:rPr>
          <w:rStyle w:val="Zwykatabela41"/>
          <w:rFonts w:cs="Arial"/>
          <w:i w:val="0"/>
          <w:iCs w:val="0"/>
          <w:color w:val="1F3763"/>
        </w:rPr>
        <w:t>Projekt graficzno-funkcjonalny</w:t>
      </w:r>
      <w:bookmarkEnd w:id="12"/>
    </w:p>
    <w:p w:rsidR="00573C48" w:rsidRPr="00AD5785" w:rsidRDefault="00573C48" w:rsidP="00986C96">
      <w:pPr>
        <w:pStyle w:val="Akapitzlist1"/>
        <w:numPr>
          <w:ilvl w:val="0"/>
          <w:numId w:val="11"/>
        </w:numPr>
        <w:spacing w:before="60" w:after="60"/>
        <w:ind w:left="709" w:hanging="283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Po wyborze Wykonawcy, ustaleniu harmonogramu, Wykonawca i Zamawiający odbędą spotkanie robocze, którego efektem będzie</w:t>
      </w:r>
      <w:r w:rsidR="00AD086D">
        <w:rPr>
          <w:rFonts w:ascii="Arial" w:hAnsi="Arial" w:cs="Arial"/>
        </w:rPr>
        <w:t>:</w:t>
      </w:r>
      <w:r w:rsidRPr="00AD5785">
        <w:rPr>
          <w:rFonts w:ascii="Arial" w:hAnsi="Arial" w:cs="Arial"/>
        </w:rPr>
        <w:t xml:space="preserve"> dookreślenie wymagań dotyczących wyglądu i zachowania </w:t>
      </w:r>
      <w:r w:rsidR="00170F0F">
        <w:rPr>
          <w:rFonts w:ascii="Arial" w:hAnsi="Arial" w:cs="Arial"/>
        </w:rPr>
        <w:t>Serwisu internetowego VOD</w:t>
      </w:r>
      <w:r w:rsidRPr="00AD5785">
        <w:rPr>
          <w:rFonts w:ascii="Arial" w:hAnsi="Arial" w:cs="Arial"/>
        </w:rPr>
        <w:t xml:space="preserve">, określenie aktorów, przypadków użycia, ogólnej koncepcji wyglądu itd. Efektem końcowym wstępnego etapu produkcji </w:t>
      </w:r>
      <w:r w:rsidR="00170F0F">
        <w:rPr>
          <w:rFonts w:ascii="Arial" w:hAnsi="Arial" w:cs="Arial"/>
        </w:rPr>
        <w:t>powinno</w:t>
      </w:r>
      <w:r w:rsidR="00170F0F" w:rsidRPr="00AD5785">
        <w:rPr>
          <w:rFonts w:ascii="Arial" w:hAnsi="Arial" w:cs="Arial"/>
        </w:rPr>
        <w:t xml:space="preserve"> </w:t>
      </w:r>
      <w:r w:rsidRPr="00AD5785">
        <w:rPr>
          <w:rFonts w:ascii="Arial" w:hAnsi="Arial" w:cs="Arial"/>
        </w:rPr>
        <w:t>być doprecyzowanie funkcjonaln</w:t>
      </w:r>
      <w:r w:rsidR="00170F0F">
        <w:rPr>
          <w:rFonts w:ascii="Arial" w:hAnsi="Arial" w:cs="Arial"/>
        </w:rPr>
        <w:t>ości</w:t>
      </w:r>
      <w:r w:rsidRPr="00AD5785">
        <w:rPr>
          <w:rFonts w:ascii="Arial" w:hAnsi="Arial" w:cs="Arial"/>
        </w:rPr>
        <w:t>, któr</w:t>
      </w:r>
      <w:r w:rsidR="00170F0F">
        <w:rPr>
          <w:rFonts w:ascii="Arial" w:hAnsi="Arial" w:cs="Arial"/>
        </w:rPr>
        <w:t>ych</w:t>
      </w:r>
      <w:r w:rsidRPr="00AD5785">
        <w:rPr>
          <w:rFonts w:ascii="Arial" w:hAnsi="Arial" w:cs="Arial"/>
        </w:rPr>
        <w:t xml:space="preserve"> zakres został opisany poniżej i start prac właściwych.</w:t>
      </w:r>
    </w:p>
    <w:p w:rsidR="00573C48" w:rsidRPr="00AD5785" w:rsidRDefault="00573C48" w:rsidP="00986C96">
      <w:pPr>
        <w:pStyle w:val="Akapitzlist1"/>
        <w:numPr>
          <w:ilvl w:val="0"/>
          <w:numId w:val="11"/>
        </w:numPr>
        <w:spacing w:before="60" w:after="60"/>
        <w:ind w:left="709" w:hanging="283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Wykonawca jest zobowiązany dostarczyć makietę funkcjonalną </w:t>
      </w:r>
      <w:r w:rsidR="00170F0F">
        <w:rPr>
          <w:rFonts w:ascii="Arial" w:hAnsi="Arial" w:cs="Arial"/>
        </w:rPr>
        <w:t xml:space="preserve">Platformy </w:t>
      </w:r>
      <w:r w:rsidR="000B2FF5">
        <w:rPr>
          <w:rFonts w:ascii="Arial" w:hAnsi="Arial" w:cs="Arial"/>
        </w:rPr>
        <w:t>s</w:t>
      </w:r>
      <w:r w:rsidR="00170F0F">
        <w:rPr>
          <w:rFonts w:ascii="Arial" w:hAnsi="Arial" w:cs="Arial"/>
        </w:rPr>
        <w:t>treamingowej</w:t>
      </w:r>
      <w:r w:rsidRPr="00AD5785">
        <w:rPr>
          <w:rFonts w:ascii="Arial" w:hAnsi="Arial" w:cs="Arial"/>
        </w:rPr>
        <w:t xml:space="preserve">, która będzie zawierać schematy działania </w:t>
      </w:r>
      <w:r w:rsidR="00170F0F">
        <w:rPr>
          <w:rFonts w:ascii="Arial" w:hAnsi="Arial" w:cs="Arial"/>
        </w:rPr>
        <w:t>Serwisu internetowego VOD</w:t>
      </w:r>
      <w:r w:rsidR="005A41BE">
        <w:rPr>
          <w:rFonts w:ascii="Arial" w:hAnsi="Arial" w:cs="Arial"/>
        </w:rPr>
        <w:t xml:space="preserve"> </w:t>
      </w:r>
      <w:r w:rsidRPr="00AD5785">
        <w:rPr>
          <w:rFonts w:ascii="Arial" w:hAnsi="Arial" w:cs="Arial"/>
        </w:rPr>
        <w:t>i je</w:t>
      </w:r>
      <w:r w:rsidR="00170F0F">
        <w:rPr>
          <w:rFonts w:ascii="Arial" w:hAnsi="Arial" w:cs="Arial"/>
        </w:rPr>
        <w:t>go</w:t>
      </w:r>
      <w:r w:rsidRPr="00AD5785">
        <w:rPr>
          <w:rFonts w:ascii="Arial" w:hAnsi="Arial" w:cs="Arial"/>
        </w:rPr>
        <w:t xml:space="preserve"> funkcjonalności. Makieta może przybrać postać tzw. wire frame’ów.</w:t>
      </w:r>
    </w:p>
    <w:p w:rsidR="00573C48" w:rsidRPr="00AD5785" w:rsidRDefault="00573C48" w:rsidP="00986C96">
      <w:pPr>
        <w:pStyle w:val="Akapitzlist1"/>
        <w:numPr>
          <w:ilvl w:val="0"/>
          <w:numId w:val="11"/>
        </w:numPr>
        <w:spacing w:before="60" w:after="60"/>
        <w:ind w:left="709" w:hanging="283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Po uzgodnieniu z Zamawiającym schematu działania strony</w:t>
      </w:r>
      <w:r w:rsidR="00AD086D">
        <w:rPr>
          <w:rFonts w:ascii="Arial" w:hAnsi="Arial" w:cs="Arial"/>
        </w:rPr>
        <w:t>,</w:t>
      </w:r>
      <w:r w:rsidRPr="00AD5785">
        <w:rPr>
          <w:rFonts w:ascii="Arial" w:hAnsi="Arial" w:cs="Arial"/>
        </w:rPr>
        <w:t xml:space="preserve"> Wykonawca zaproponuje co najmniej</w:t>
      </w:r>
      <w:r w:rsidR="0061539B">
        <w:rPr>
          <w:rFonts w:ascii="Arial" w:hAnsi="Arial" w:cs="Arial"/>
        </w:rPr>
        <w:t xml:space="preserve"> </w:t>
      </w:r>
      <w:r w:rsidR="00A82C7B" w:rsidRPr="00986C96">
        <w:rPr>
          <w:rFonts w:ascii="Arial" w:hAnsi="Arial" w:cs="Arial"/>
          <w:b/>
          <w:bCs/>
        </w:rPr>
        <w:t>2</w:t>
      </w:r>
      <w:r w:rsidRPr="00986C96">
        <w:rPr>
          <w:rFonts w:ascii="Arial" w:hAnsi="Arial" w:cs="Arial"/>
          <w:b/>
          <w:bCs/>
        </w:rPr>
        <w:t xml:space="preserve"> różne koncepcje graficzne </w:t>
      </w:r>
      <w:r w:rsidR="005A41BE" w:rsidRPr="00986C96">
        <w:rPr>
          <w:rFonts w:ascii="Arial" w:hAnsi="Arial" w:cs="Arial"/>
          <w:b/>
          <w:bCs/>
        </w:rPr>
        <w:t>Serwisu</w:t>
      </w:r>
      <w:r w:rsidRPr="00AD5785">
        <w:rPr>
          <w:rFonts w:ascii="Arial" w:hAnsi="Arial" w:cs="Arial"/>
        </w:rPr>
        <w:t xml:space="preserve"> w postaci projektów kilku kluczowych ekranów tzw. key visual. Dokładny zakres koncepcji key visual zostanie określony na etapie produkcyjnym serwisu. Key visuals będą bazowały na koncepcji </w:t>
      </w:r>
      <w:r w:rsidR="005A41BE">
        <w:rPr>
          <w:rFonts w:ascii="Arial" w:hAnsi="Arial" w:cs="Arial"/>
        </w:rPr>
        <w:t>Serwisu</w:t>
      </w:r>
      <w:r w:rsidRPr="00AD5785">
        <w:rPr>
          <w:rFonts w:ascii="Arial" w:hAnsi="Arial" w:cs="Arial"/>
        </w:rPr>
        <w:t xml:space="preserve"> VOD dołączone</w:t>
      </w:r>
      <w:r w:rsidR="005A41BE">
        <w:rPr>
          <w:rFonts w:ascii="Arial" w:hAnsi="Arial" w:cs="Arial"/>
        </w:rPr>
        <w:t>go</w:t>
      </w:r>
      <w:r w:rsidRPr="00AD5785">
        <w:rPr>
          <w:rFonts w:ascii="Arial" w:hAnsi="Arial" w:cs="Arial"/>
        </w:rPr>
        <w:t xml:space="preserve"> przez Zamawiającego do niniejszej specyfikacji (Zał. Nr 1).</w:t>
      </w:r>
    </w:p>
    <w:p w:rsidR="00573C48" w:rsidRPr="00AD5785" w:rsidRDefault="00573C48" w:rsidP="00986C96">
      <w:pPr>
        <w:pStyle w:val="Akapitzlist1"/>
        <w:numPr>
          <w:ilvl w:val="0"/>
          <w:numId w:val="11"/>
        </w:numPr>
        <w:shd w:val="clear" w:color="auto" w:fill="FFFFFF"/>
        <w:spacing w:before="60" w:after="60"/>
        <w:ind w:left="709" w:hanging="283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Projekt graficzny musi być zgodny z identyfikacją wizualną i wytycznymi dostarczonymi przez Zamawiającego oraz musi posiadać odpowiednie oznaczenia funduszy finansujących projekt.</w:t>
      </w:r>
    </w:p>
    <w:p w:rsidR="00573C48" w:rsidRPr="00AD5785" w:rsidRDefault="00573C48" w:rsidP="00986C96">
      <w:pPr>
        <w:pStyle w:val="Akapitzlist1"/>
        <w:numPr>
          <w:ilvl w:val="0"/>
          <w:numId w:val="11"/>
        </w:numPr>
        <w:spacing w:before="60" w:after="60"/>
        <w:ind w:left="709" w:hanging="283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Po dostarczeniu projektów key visual</w:t>
      </w:r>
      <w:r w:rsidR="00AD086D">
        <w:rPr>
          <w:rFonts w:ascii="Arial" w:hAnsi="Arial" w:cs="Arial"/>
        </w:rPr>
        <w:t>,</w:t>
      </w:r>
      <w:r w:rsidRPr="00AD5785">
        <w:rPr>
          <w:rFonts w:ascii="Arial" w:hAnsi="Arial" w:cs="Arial"/>
        </w:rPr>
        <w:t xml:space="preserve"> Zamawiający dokona wyboru projektu w terminie określonym harmonogramem.</w:t>
      </w:r>
    </w:p>
    <w:p w:rsidR="00573C48" w:rsidRPr="00AD5785" w:rsidRDefault="00573C48" w:rsidP="002B76C2">
      <w:pPr>
        <w:pStyle w:val="Nagwek3"/>
        <w:rPr>
          <w:rStyle w:val="Zwykatabela41"/>
          <w:rFonts w:cs="Arial"/>
          <w:i w:val="0"/>
          <w:iCs w:val="0"/>
          <w:color w:val="1F3763"/>
        </w:rPr>
      </w:pPr>
      <w:bookmarkStart w:id="13" w:name="_Toc25772817"/>
      <w:r w:rsidRPr="00AD5785">
        <w:rPr>
          <w:rStyle w:val="Zwykatabela41"/>
          <w:rFonts w:cs="Arial"/>
          <w:i w:val="0"/>
          <w:iCs w:val="0"/>
          <w:color w:val="1F3763"/>
        </w:rPr>
        <w:t xml:space="preserve">Strona główna </w:t>
      </w:r>
      <w:r w:rsidR="001A595A">
        <w:rPr>
          <w:rStyle w:val="Zwykatabela41"/>
          <w:rFonts w:cs="Arial"/>
          <w:i w:val="0"/>
          <w:iCs w:val="0"/>
          <w:color w:val="1F3763"/>
        </w:rPr>
        <w:t>S</w:t>
      </w:r>
      <w:r w:rsidRPr="00AD5785">
        <w:rPr>
          <w:rStyle w:val="Zwykatabela41"/>
          <w:rFonts w:cs="Arial"/>
          <w:i w:val="0"/>
          <w:iCs w:val="0"/>
          <w:color w:val="1F3763"/>
        </w:rPr>
        <w:t>erwisu</w:t>
      </w:r>
      <w:bookmarkEnd w:id="13"/>
    </w:p>
    <w:p w:rsidR="00573C48" w:rsidRPr="00AD5785" w:rsidRDefault="00573C48" w:rsidP="00355345">
      <w:pPr>
        <w:pStyle w:val="Akapitzlist1"/>
        <w:numPr>
          <w:ilvl w:val="0"/>
          <w:numId w:val="19"/>
        </w:numPr>
        <w:spacing w:before="60" w:after="60"/>
        <w:contextualSpacing w:val="0"/>
        <w:jc w:val="both"/>
        <w:rPr>
          <w:rFonts w:ascii="Arial" w:hAnsi="Arial" w:cs="Arial"/>
          <w:bCs/>
        </w:rPr>
      </w:pPr>
      <w:r w:rsidRPr="00AD5785">
        <w:rPr>
          <w:rFonts w:ascii="Arial" w:hAnsi="Arial" w:cs="Arial"/>
        </w:rPr>
        <w:t xml:space="preserve">Moduł górny: w górnej partii strony musi znaleźć się logo </w:t>
      </w:r>
      <w:r w:rsidR="001A595A">
        <w:rPr>
          <w:rFonts w:ascii="Arial" w:hAnsi="Arial" w:cs="Arial"/>
        </w:rPr>
        <w:t>Platformy streamingowej</w:t>
      </w:r>
      <w:r w:rsidRPr="00AD5785">
        <w:rPr>
          <w:rFonts w:ascii="Arial" w:hAnsi="Arial" w:cs="Arial"/>
          <w:b/>
          <w:bCs/>
        </w:rPr>
        <w:t xml:space="preserve">, </w:t>
      </w:r>
      <w:r w:rsidRPr="00AD5785">
        <w:rPr>
          <w:rFonts w:ascii="Arial" w:hAnsi="Arial" w:cs="Arial"/>
          <w:bCs/>
        </w:rPr>
        <w:t>nazwa serwisu oraz elementy graficzne nadające odpowiednią identyfikację wizualną produktowi. Integralną częścią modułu jest nawigacja górna.</w:t>
      </w:r>
    </w:p>
    <w:p w:rsidR="00573C48" w:rsidRPr="00AD5785" w:rsidRDefault="00573C48" w:rsidP="00355345">
      <w:pPr>
        <w:pStyle w:val="Akapitzlist1"/>
        <w:numPr>
          <w:ilvl w:val="0"/>
          <w:numId w:val="19"/>
        </w:numPr>
        <w:spacing w:before="60" w:after="60"/>
        <w:contextualSpacing w:val="0"/>
        <w:jc w:val="both"/>
        <w:rPr>
          <w:rFonts w:ascii="Arial" w:hAnsi="Arial" w:cs="Arial"/>
          <w:bCs/>
        </w:rPr>
      </w:pPr>
      <w:r w:rsidRPr="00AD5785">
        <w:rPr>
          <w:rFonts w:ascii="Arial" w:hAnsi="Arial" w:cs="Arial"/>
          <w:bCs/>
        </w:rPr>
        <w:t>Nawigacja górna: podzielona n</w:t>
      </w:r>
      <w:r w:rsidR="0062015E">
        <w:rPr>
          <w:rFonts w:ascii="Arial" w:hAnsi="Arial" w:cs="Arial"/>
          <w:bCs/>
        </w:rPr>
        <w:t>a</w:t>
      </w:r>
      <w:r w:rsidRPr="00AD5785">
        <w:rPr>
          <w:rFonts w:ascii="Arial" w:hAnsi="Arial" w:cs="Arial"/>
          <w:bCs/>
        </w:rPr>
        <w:t xml:space="preserve"> strefy. Poszczególne</w:t>
      </w:r>
      <w:r w:rsidR="0062015E">
        <w:rPr>
          <w:rFonts w:ascii="Arial" w:hAnsi="Arial" w:cs="Arial"/>
          <w:bCs/>
        </w:rPr>
        <w:t xml:space="preserve"> </w:t>
      </w:r>
      <w:r w:rsidRPr="00AD5785">
        <w:rPr>
          <w:rFonts w:ascii="Arial" w:hAnsi="Arial" w:cs="Arial"/>
          <w:bCs/>
        </w:rPr>
        <w:t xml:space="preserve">pozycje </w:t>
      </w:r>
      <w:r w:rsidR="0062015E">
        <w:rPr>
          <w:rFonts w:ascii="Arial" w:hAnsi="Arial" w:cs="Arial"/>
          <w:bCs/>
        </w:rPr>
        <w:t>w strefach dzielą się </w:t>
      </w:r>
      <w:r w:rsidRPr="00AD5785">
        <w:rPr>
          <w:rFonts w:ascii="Arial" w:hAnsi="Arial" w:cs="Arial"/>
          <w:bCs/>
        </w:rPr>
        <w:t xml:space="preserve"> na stałe i edytowalne. Pozycje edytowalne muszą być zarządzane z poziomu CMS. </w:t>
      </w:r>
    </w:p>
    <w:p w:rsidR="00573C48" w:rsidRPr="00AD5785" w:rsidRDefault="00573C48" w:rsidP="00355345">
      <w:pPr>
        <w:pStyle w:val="Akapitzlist1"/>
        <w:numPr>
          <w:ilvl w:val="0"/>
          <w:numId w:val="12"/>
        </w:numPr>
        <w:spacing w:before="60" w:after="60"/>
        <w:contextualSpacing w:val="0"/>
        <w:jc w:val="both"/>
        <w:rPr>
          <w:rFonts w:ascii="Arial" w:hAnsi="Arial" w:cs="Arial"/>
          <w:bCs/>
        </w:rPr>
      </w:pPr>
      <w:r w:rsidRPr="00AD5785">
        <w:rPr>
          <w:rFonts w:ascii="Arial" w:hAnsi="Arial" w:cs="Arial"/>
          <w:bCs/>
        </w:rPr>
        <w:t xml:space="preserve">Pozycje stałe: </w:t>
      </w:r>
    </w:p>
    <w:p w:rsidR="00573C48" w:rsidRPr="00AD5785" w:rsidRDefault="00573C48" w:rsidP="00355345">
      <w:pPr>
        <w:pStyle w:val="Akapitzlist1"/>
        <w:numPr>
          <w:ilvl w:val="0"/>
          <w:numId w:val="53"/>
        </w:numPr>
        <w:spacing w:before="60" w:after="60"/>
        <w:ind w:left="1843" w:hanging="415"/>
        <w:contextualSpacing w:val="0"/>
        <w:jc w:val="both"/>
        <w:rPr>
          <w:rFonts w:ascii="Arial" w:hAnsi="Arial" w:cs="Arial"/>
          <w:bCs/>
        </w:rPr>
      </w:pPr>
      <w:r w:rsidRPr="00AD5785">
        <w:rPr>
          <w:rFonts w:ascii="Arial" w:hAnsi="Arial" w:cs="Arial"/>
          <w:bCs/>
        </w:rPr>
        <w:t>przyciski z piktogramami social mediów z możliwością przejścia do profili wskazanych przez Wykonawcę,</w:t>
      </w:r>
    </w:p>
    <w:p w:rsidR="00573C48" w:rsidRPr="00AD5785" w:rsidRDefault="00573C48" w:rsidP="00355345">
      <w:pPr>
        <w:pStyle w:val="Akapitzlist1"/>
        <w:numPr>
          <w:ilvl w:val="0"/>
          <w:numId w:val="53"/>
        </w:numPr>
        <w:spacing w:before="60" w:after="60"/>
        <w:ind w:left="1843" w:hanging="415"/>
        <w:contextualSpacing w:val="0"/>
        <w:jc w:val="both"/>
        <w:rPr>
          <w:rFonts w:ascii="Arial" w:hAnsi="Arial" w:cs="Arial"/>
          <w:bCs/>
        </w:rPr>
      </w:pPr>
      <w:r w:rsidRPr="00AD5785">
        <w:rPr>
          <w:rFonts w:ascii="Arial" w:hAnsi="Arial" w:cs="Arial"/>
          <w:bCs/>
        </w:rPr>
        <w:t xml:space="preserve">wyszukiwarka – pole typu </w:t>
      </w:r>
      <w:r w:rsidRPr="00AD5785">
        <w:rPr>
          <w:rFonts w:ascii="Arial" w:hAnsi="Arial" w:cs="Arial"/>
          <w:bCs/>
          <w:i/>
        </w:rPr>
        <w:t>input</w:t>
      </w:r>
      <w:r w:rsidRPr="00AD5785">
        <w:rPr>
          <w:rFonts w:ascii="Arial" w:hAnsi="Arial" w:cs="Arial"/>
          <w:bCs/>
        </w:rPr>
        <w:t xml:space="preserve"> do wpisywania zapytania,</w:t>
      </w:r>
    </w:p>
    <w:p w:rsidR="00573C48" w:rsidRPr="00AD5785" w:rsidRDefault="00573C48" w:rsidP="00355345">
      <w:pPr>
        <w:pStyle w:val="Akapitzlist1"/>
        <w:numPr>
          <w:ilvl w:val="0"/>
          <w:numId w:val="53"/>
        </w:numPr>
        <w:spacing w:before="60" w:after="60"/>
        <w:ind w:left="1843" w:hanging="415"/>
        <w:contextualSpacing w:val="0"/>
        <w:jc w:val="both"/>
        <w:rPr>
          <w:rFonts w:ascii="Arial" w:hAnsi="Arial" w:cs="Arial"/>
          <w:bCs/>
        </w:rPr>
      </w:pPr>
      <w:r w:rsidRPr="00AD5785">
        <w:rPr>
          <w:rFonts w:ascii="Arial" w:hAnsi="Arial" w:cs="Arial"/>
          <w:bCs/>
        </w:rPr>
        <w:t xml:space="preserve">Zaloguj się – przycisk logowania dla użytkowników, </w:t>
      </w:r>
    </w:p>
    <w:p w:rsidR="00573C48" w:rsidRPr="00AD5785" w:rsidRDefault="00573C48" w:rsidP="00355345">
      <w:pPr>
        <w:pStyle w:val="Akapitzlist1"/>
        <w:numPr>
          <w:ilvl w:val="0"/>
          <w:numId w:val="53"/>
        </w:numPr>
        <w:spacing w:before="60" w:after="60"/>
        <w:ind w:left="1843" w:hanging="415"/>
        <w:contextualSpacing w:val="0"/>
        <w:jc w:val="both"/>
        <w:rPr>
          <w:rFonts w:ascii="Arial" w:hAnsi="Arial" w:cs="Arial"/>
          <w:bCs/>
        </w:rPr>
      </w:pPr>
      <w:r w:rsidRPr="00AD5785">
        <w:rPr>
          <w:rFonts w:ascii="Arial" w:hAnsi="Arial" w:cs="Arial"/>
          <w:bCs/>
        </w:rPr>
        <w:t>Zarejestruj się – przycisk rejestracji dla osób nie</w:t>
      </w:r>
      <w:r w:rsidR="001A595A">
        <w:rPr>
          <w:rFonts w:ascii="Arial" w:hAnsi="Arial" w:cs="Arial"/>
          <w:bCs/>
        </w:rPr>
        <w:t>posiadających</w:t>
      </w:r>
      <w:r w:rsidRPr="00AD5785">
        <w:rPr>
          <w:rFonts w:ascii="Arial" w:hAnsi="Arial" w:cs="Arial"/>
          <w:bCs/>
        </w:rPr>
        <w:t xml:space="preserve"> konta </w:t>
      </w:r>
      <w:r w:rsidR="00AD086D">
        <w:rPr>
          <w:rFonts w:ascii="Arial" w:hAnsi="Arial" w:cs="Arial"/>
          <w:bCs/>
        </w:rPr>
        <w:t>w systemie,</w:t>
      </w:r>
    </w:p>
    <w:p w:rsidR="00573C48" w:rsidRPr="00AD5785" w:rsidRDefault="00573C48" w:rsidP="00355345">
      <w:pPr>
        <w:pStyle w:val="Akapitzlist1"/>
        <w:numPr>
          <w:ilvl w:val="0"/>
          <w:numId w:val="12"/>
        </w:numPr>
        <w:spacing w:before="60" w:after="60"/>
        <w:contextualSpacing w:val="0"/>
        <w:jc w:val="both"/>
        <w:rPr>
          <w:rFonts w:ascii="Arial" w:hAnsi="Arial" w:cs="Arial"/>
          <w:bCs/>
        </w:rPr>
      </w:pPr>
      <w:r w:rsidRPr="00AD5785">
        <w:rPr>
          <w:rFonts w:ascii="Arial" w:hAnsi="Arial" w:cs="Arial"/>
          <w:bCs/>
        </w:rPr>
        <w:t>Pozycje edytowalne:</w:t>
      </w:r>
    </w:p>
    <w:p w:rsidR="00573C48" w:rsidRPr="00AD5785" w:rsidRDefault="00573C48" w:rsidP="00355345">
      <w:pPr>
        <w:pStyle w:val="Akapitzlist1"/>
        <w:numPr>
          <w:ilvl w:val="0"/>
          <w:numId w:val="54"/>
        </w:numPr>
        <w:spacing w:before="60" w:after="60"/>
        <w:ind w:hanging="424"/>
        <w:contextualSpacing w:val="0"/>
        <w:jc w:val="both"/>
        <w:rPr>
          <w:rFonts w:ascii="Arial" w:hAnsi="Arial" w:cs="Arial"/>
          <w:bCs/>
        </w:rPr>
      </w:pPr>
      <w:r w:rsidRPr="00AD5785">
        <w:rPr>
          <w:rFonts w:ascii="Arial" w:hAnsi="Arial" w:cs="Arial"/>
          <w:bCs/>
        </w:rPr>
        <w:t xml:space="preserve">Zawierać </w:t>
      </w:r>
      <w:r w:rsidR="00235DD6">
        <w:rPr>
          <w:rFonts w:ascii="Arial" w:hAnsi="Arial" w:cs="Arial"/>
          <w:bCs/>
        </w:rPr>
        <w:t>będą</w:t>
      </w:r>
      <w:r w:rsidR="00235DD6" w:rsidRPr="00AD5785">
        <w:rPr>
          <w:rFonts w:ascii="Arial" w:hAnsi="Arial" w:cs="Arial"/>
          <w:bCs/>
        </w:rPr>
        <w:t xml:space="preserve"> </w:t>
      </w:r>
      <w:r w:rsidRPr="00AD5785">
        <w:rPr>
          <w:rFonts w:ascii="Arial" w:hAnsi="Arial" w:cs="Arial"/>
          <w:bCs/>
        </w:rPr>
        <w:t xml:space="preserve">pozycje dotyczące </w:t>
      </w:r>
      <w:r w:rsidR="0093318C">
        <w:rPr>
          <w:rFonts w:ascii="Arial" w:hAnsi="Arial" w:cs="Arial"/>
          <w:bCs/>
        </w:rPr>
        <w:t>k</w:t>
      </w:r>
      <w:r w:rsidRPr="00AD5785">
        <w:rPr>
          <w:rFonts w:ascii="Arial" w:hAnsi="Arial" w:cs="Arial"/>
          <w:bCs/>
        </w:rPr>
        <w:t>ontentu – np. będą to kategorie filmów</w:t>
      </w:r>
      <w:r w:rsidR="0093318C">
        <w:rPr>
          <w:rFonts w:ascii="Arial" w:hAnsi="Arial" w:cs="Arial"/>
          <w:bCs/>
        </w:rPr>
        <w:t>,</w:t>
      </w:r>
      <w:r w:rsidRPr="00AD5785">
        <w:rPr>
          <w:rFonts w:ascii="Arial" w:hAnsi="Arial" w:cs="Arial"/>
          <w:bCs/>
        </w:rPr>
        <w:t xml:space="preserve"> artykułów</w:t>
      </w:r>
      <w:r w:rsidR="0093318C">
        <w:rPr>
          <w:rFonts w:ascii="Arial" w:hAnsi="Arial" w:cs="Arial"/>
          <w:bCs/>
        </w:rPr>
        <w:t xml:space="preserve"> lub materiałów edukacyjnych</w:t>
      </w:r>
      <w:r w:rsidRPr="00AD5785">
        <w:rPr>
          <w:rFonts w:ascii="Arial" w:hAnsi="Arial" w:cs="Arial"/>
          <w:bCs/>
        </w:rPr>
        <w:t>. Dokładną strukturę nawigacji w części edytowalnej Wykonawca określi na etapie produkcyjnym serwisu.</w:t>
      </w:r>
    </w:p>
    <w:p w:rsidR="00573C48" w:rsidRPr="00AD5785" w:rsidRDefault="00573C48" w:rsidP="00355345">
      <w:pPr>
        <w:pStyle w:val="Akapitzlist1"/>
        <w:numPr>
          <w:ilvl w:val="0"/>
          <w:numId w:val="19"/>
        </w:numPr>
        <w:spacing w:before="60" w:after="60"/>
        <w:contextualSpacing w:val="0"/>
        <w:jc w:val="both"/>
        <w:rPr>
          <w:rFonts w:ascii="Arial" w:hAnsi="Arial" w:cs="Arial"/>
          <w:bCs/>
        </w:rPr>
      </w:pPr>
      <w:r w:rsidRPr="00AD5785">
        <w:rPr>
          <w:rFonts w:ascii="Arial" w:hAnsi="Arial" w:cs="Arial"/>
          <w:bCs/>
        </w:rPr>
        <w:lastRenderedPageBreak/>
        <w:t xml:space="preserve">Moduł główny (tzw. „driver”): moduł edytowalny, który w sposób atrakcyjny będzie prezentował polecane przez redakcję treści. Moduł ten ma stanowić wizytówkę </w:t>
      </w:r>
      <w:r w:rsidR="00235DD6">
        <w:rPr>
          <w:rFonts w:ascii="Arial" w:hAnsi="Arial" w:cs="Arial"/>
          <w:bCs/>
        </w:rPr>
        <w:t xml:space="preserve">Serwisu internetowego VOD </w:t>
      </w:r>
      <w:r w:rsidRPr="00AD5785">
        <w:rPr>
          <w:rFonts w:ascii="Arial" w:hAnsi="Arial" w:cs="Arial"/>
          <w:bCs/>
        </w:rPr>
        <w:t>i nadawać charakter.</w:t>
      </w:r>
    </w:p>
    <w:p w:rsidR="00573C48" w:rsidRPr="00AD5785" w:rsidRDefault="00573C48" w:rsidP="00355345">
      <w:pPr>
        <w:pStyle w:val="Akapitzlist1"/>
        <w:numPr>
          <w:ilvl w:val="0"/>
          <w:numId w:val="19"/>
        </w:numPr>
        <w:spacing w:before="60" w:after="60"/>
        <w:contextualSpacing w:val="0"/>
        <w:jc w:val="both"/>
        <w:rPr>
          <w:rFonts w:ascii="Arial" w:hAnsi="Arial" w:cs="Arial"/>
          <w:bCs/>
        </w:rPr>
      </w:pPr>
      <w:r w:rsidRPr="00AD5785">
        <w:rPr>
          <w:rFonts w:ascii="Arial" w:hAnsi="Arial" w:cs="Arial"/>
          <w:bCs/>
        </w:rPr>
        <w:t>Moduły prezentujące treści: zadaniem Wykonawcy jest zaprojektowanie i wykonanie takich mechanizmów modułów na stronie głównej</w:t>
      </w:r>
      <w:r w:rsidR="000A13E6">
        <w:rPr>
          <w:rFonts w:ascii="Arial" w:hAnsi="Arial" w:cs="Arial"/>
          <w:bCs/>
        </w:rPr>
        <w:t xml:space="preserve"> Serwisu</w:t>
      </w:r>
      <w:r w:rsidRPr="00AD5785">
        <w:rPr>
          <w:rFonts w:ascii="Arial" w:hAnsi="Arial" w:cs="Arial"/>
          <w:bCs/>
        </w:rPr>
        <w:t>, aby redakcja posiadała dużą  elastyczność w ich zarządzaniu. Moduły te mają za zadanie odpowiednie zaprezentowanie treści serwisu w zależności od potrzeb redakcji. Przede wszystkim będą to moduły prezentujące treści video. Dokładne ich rozmieszczenie, gradacja ważności, możliwości parametryzowania</w:t>
      </w:r>
      <w:r w:rsidR="0005509F">
        <w:rPr>
          <w:rFonts w:ascii="Arial" w:hAnsi="Arial" w:cs="Arial"/>
          <w:bCs/>
        </w:rPr>
        <w:t>,</w:t>
      </w:r>
      <w:r w:rsidRPr="00AD5785">
        <w:rPr>
          <w:rFonts w:ascii="Arial" w:hAnsi="Arial" w:cs="Arial"/>
          <w:bCs/>
        </w:rPr>
        <w:t xml:space="preserve"> będą efektem stworzenia spójnej </w:t>
      </w:r>
      <w:r w:rsidR="00405BAD">
        <w:rPr>
          <w:rFonts w:ascii="Arial" w:hAnsi="Arial" w:cs="Arial"/>
          <w:bCs/>
        </w:rPr>
        <w:t xml:space="preserve">z </w:t>
      </w:r>
      <w:r w:rsidRPr="00AD5785">
        <w:rPr>
          <w:rFonts w:ascii="Arial" w:hAnsi="Arial" w:cs="Arial"/>
          <w:bCs/>
        </w:rPr>
        <w:t>wizj</w:t>
      </w:r>
      <w:r w:rsidR="00405BAD">
        <w:rPr>
          <w:rFonts w:ascii="Arial" w:hAnsi="Arial" w:cs="Arial"/>
          <w:bCs/>
        </w:rPr>
        <w:t>ą</w:t>
      </w:r>
      <w:r w:rsidRPr="00AD5785">
        <w:rPr>
          <w:rFonts w:ascii="Arial" w:hAnsi="Arial" w:cs="Arial"/>
          <w:bCs/>
        </w:rPr>
        <w:t xml:space="preserve"> Zamawiającego koncepcji </w:t>
      </w:r>
      <w:r w:rsidR="00FD0680">
        <w:rPr>
          <w:rFonts w:ascii="Arial" w:hAnsi="Arial" w:cs="Arial"/>
          <w:bCs/>
        </w:rPr>
        <w:t>S</w:t>
      </w:r>
      <w:r w:rsidRPr="00AD5785">
        <w:rPr>
          <w:rFonts w:ascii="Arial" w:hAnsi="Arial" w:cs="Arial"/>
          <w:bCs/>
        </w:rPr>
        <w:t xml:space="preserve">erwisu w pierwszym etapie projektu. Każdy z modułów będzie </w:t>
      </w:r>
      <w:r w:rsidR="00FD0680">
        <w:rPr>
          <w:rFonts w:ascii="Arial" w:hAnsi="Arial" w:cs="Arial"/>
          <w:bCs/>
        </w:rPr>
        <w:t>można z</w:t>
      </w:r>
      <w:r w:rsidRPr="00AD5785">
        <w:rPr>
          <w:rFonts w:ascii="Arial" w:hAnsi="Arial" w:cs="Arial"/>
          <w:bCs/>
        </w:rPr>
        <w:t>atytułować z poziomu CMS.</w:t>
      </w:r>
    </w:p>
    <w:p w:rsidR="00573C48" w:rsidRPr="00AD5785" w:rsidRDefault="00573C48" w:rsidP="00355345">
      <w:pPr>
        <w:pStyle w:val="Akapitzlist1"/>
        <w:spacing w:before="60" w:after="60"/>
        <w:ind w:hanging="294"/>
        <w:contextualSpacing w:val="0"/>
        <w:jc w:val="both"/>
        <w:rPr>
          <w:rFonts w:ascii="Arial" w:hAnsi="Arial" w:cs="Arial"/>
          <w:bCs/>
        </w:rPr>
      </w:pPr>
      <w:r w:rsidRPr="00AD5785">
        <w:rPr>
          <w:rFonts w:ascii="Arial" w:hAnsi="Arial" w:cs="Arial"/>
          <w:bCs/>
        </w:rPr>
        <w:t>e) Przykłady modułów:</w:t>
      </w:r>
    </w:p>
    <w:p w:rsidR="00573C48" w:rsidRPr="00AD5785" w:rsidRDefault="00573C48" w:rsidP="00355345">
      <w:pPr>
        <w:pStyle w:val="Akapitzlist1"/>
        <w:numPr>
          <w:ilvl w:val="2"/>
          <w:numId w:val="52"/>
        </w:numPr>
        <w:spacing w:before="60" w:after="60"/>
        <w:ind w:left="1843" w:hanging="425"/>
        <w:contextualSpacing w:val="0"/>
        <w:jc w:val="both"/>
        <w:rPr>
          <w:rFonts w:ascii="Arial" w:hAnsi="Arial" w:cs="Arial"/>
          <w:bCs/>
        </w:rPr>
      </w:pPr>
      <w:r w:rsidRPr="00AD5785">
        <w:rPr>
          <w:rFonts w:ascii="Arial" w:hAnsi="Arial" w:cs="Arial"/>
          <w:bCs/>
        </w:rPr>
        <w:t xml:space="preserve">moduł pojedynczy – z poziomu CMS można </w:t>
      </w:r>
      <w:r w:rsidR="00A174AC">
        <w:rPr>
          <w:rFonts w:ascii="Arial" w:hAnsi="Arial" w:cs="Arial"/>
          <w:bCs/>
        </w:rPr>
        <w:t>umieścić w nim</w:t>
      </w:r>
      <w:r w:rsidRPr="00AD5785">
        <w:rPr>
          <w:rFonts w:ascii="Arial" w:hAnsi="Arial" w:cs="Arial"/>
          <w:bCs/>
        </w:rPr>
        <w:t xml:space="preserve"> dowolną pojedynczą treść (wideo, </w:t>
      </w:r>
      <w:r w:rsidR="005C6367">
        <w:rPr>
          <w:rFonts w:ascii="Arial" w:hAnsi="Arial" w:cs="Arial"/>
          <w:bCs/>
        </w:rPr>
        <w:t xml:space="preserve">audio, </w:t>
      </w:r>
      <w:r w:rsidRPr="00AD5785">
        <w:rPr>
          <w:rFonts w:ascii="Arial" w:hAnsi="Arial" w:cs="Arial"/>
          <w:bCs/>
        </w:rPr>
        <w:t>artykuł, zdjęcie, galeria, kolekcja)</w:t>
      </w:r>
      <w:r w:rsidR="005C6367">
        <w:rPr>
          <w:rFonts w:ascii="Arial" w:hAnsi="Arial" w:cs="Arial"/>
          <w:bCs/>
        </w:rPr>
        <w:t>.</w:t>
      </w:r>
      <w:r w:rsidRPr="00AD5785">
        <w:rPr>
          <w:rFonts w:ascii="Arial" w:hAnsi="Arial" w:cs="Arial"/>
          <w:bCs/>
        </w:rPr>
        <w:t xml:space="preserve"> </w:t>
      </w:r>
      <w:r w:rsidR="005C6367">
        <w:rPr>
          <w:rFonts w:ascii="Arial" w:hAnsi="Arial" w:cs="Arial"/>
          <w:bCs/>
        </w:rPr>
        <w:t>M</w:t>
      </w:r>
      <w:r w:rsidRPr="00AD5785">
        <w:rPr>
          <w:rFonts w:ascii="Arial" w:hAnsi="Arial" w:cs="Arial"/>
          <w:bCs/>
        </w:rPr>
        <w:t xml:space="preserve">oduł przyjmie formę </w:t>
      </w:r>
      <w:r w:rsidR="0093318C">
        <w:rPr>
          <w:rFonts w:ascii="Arial" w:hAnsi="Arial" w:cs="Arial"/>
          <w:bCs/>
        </w:rPr>
        <w:t xml:space="preserve">promocji </w:t>
      </w:r>
      <w:r w:rsidRPr="00AD5785">
        <w:rPr>
          <w:rFonts w:ascii="Arial" w:hAnsi="Arial" w:cs="Arial"/>
          <w:bCs/>
        </w:rPr>
        <w:t>treści zawierając tytuł, zdjęcie i link do treści wynikowej;</w:t>
      </w:r>
    </w:p>
    <w:p w:rsidR="00573C48" w:rsidRPr="00AD5785" w:rsidRDefault="00573C48" w:rsidP="00355345">
      <w:pPr>
        <w:pStyle w:val="Akapitzlist1"/>
        <w:numPr>
          <w:ilvl w:val="2"/>
          <w:numId w:val="52"/>
        </w:numPr>
        <w:spacing w:before="60" w:after="60"/>
        <w:ind w:left="1843" w:hanging="425"/>
        <w:contextualSpacing w:val="0"/>
        <w:jc w:val="both"/>
        <w:rPr>
          <w:rFonts w:ascii="Arial" w:hAnsi="Arial" w:cs="Arial"/>
          <w:bCs/>
        </w:rPr>
      </w:pPr>
      <w:r w:rsidRPr="00AD5785">
        <w:rPr>
          <w:rFonts w:ascii="Arial" w:hAnsi="Arial" w:cs="Arial"/>
          <w:bCs/>
        </w:rPr>
        <w:t xml:space="preserve">moduł slajder – moduł prezentujący co najmniej kilka </w:t>
      </w:r>
      <w:r w:rsidR="002A389A">
        <w:rPr>
          <w:rFonts w:ascii="Arial" w:hAnsi="Arial" w:cs="Arial"/>
          <w:bCs/>
        </w:rPr>
        <w:t>promocji (opisanych wyżej)</w:t>
      </w:r>
      <w:r w:rsidRPr="00AD5785">
        <w:rPr>
          <w:rFonts w:ascii="Arial" w:hAnsi="Arial" w:cs="Arial"/>
          <w:bCs/>
        </w:rPr>
        <w:t>, które będzie można przewijać. Na przykład: moduł „</w:t>
      </w:r>
      <w:r w:rsidR="002A389A">
        <w:rPr>
          <w:rFonts w:ascii="Arial" w:hAnsi="Arial" w:cs="Arial"/>
          <w:bCs/>
        </w:rPr>
        <w:t>kroniki filmowe</w:t>
      </w:r>
      <w:r w:rsidRPr="00AD5785">
        <w:rPr>
          <w:rFonts w:ascii="Arial" w:hAnsi="Arial" w:cs="Arial"/>
          <w:bCs/>
        </w:rPr>
        <w:t xml:space="preserve"> z lat 70-tych” prezentować może </w:t>
      </w:r>
      <w:r w:rsidR="005C6367">
        <w:rPr>
          <w:rFonts w:ascii="Arial" w:hAnsi="Arial" w:cs="Arial"/>
          <w:bCs/>
        </w:rPr>
        <w:t>dołączone</w:t>
      </w:r>
      <w:r w:rsidRPr="00AD5785">
        <w:rPr>
          <w:rFonts w:ascii="Arial" w:hAnsi="Arial" w:cs="Arial"/>
          <w:bCs/>
        </w:rPr>
        <w:t xml:space="preserve"> do niego z poziomu CMS wybrane przez redakcję filmy;</w:t>
      </w:r>
    </w:p>
    <w:p w:rsidR="00573C48" w:rsidRPr="00AD5785" w:rsidRDefault="00573C48" w:rsidP="00355345">
      <w:pPr>
        <w:pStyle w:val="Akapitzlist1"/>
        <w:numPr>
          <w:ilvl w:val="2"/>
          <w:numId w:val="52"/>
        </w:numPr>
        <w:spacing w:before="60" w:after="60"/>
        <w:ind w:left="1843" w:hanging="425"/>
        <w:contextualSpacing w:val="0"/>
        <w:jc w:val="both"/>
        <w:rPr>
          <w:rFonts w:ascii="Arial" w:hAnsi="Arial" w:cs="Arial"/>
          <w:bCs/>
        </w:rPr>
      </w:pPr>
      <w:r w:rsidRPr="00AD5785">
        <w:rPr>
          <w:rFonts w:ascii="Arial" w:hAnsi="Arial" w:cs="Arial"/>
          <w:bCs/>
        </w:rPr>
        <w:t xml:space="preserve">moduły tematyczne – </w:t>
      </w:r>
      <w:r w:rsidR="00841EEC">
        <w:rPr>
          <w:rFonts w:ascii="Arial" w:hAnsi="Arial" w:cs="Arial"/>
          <w:bCs/>
        </w:rPr>
        <w:t>powinny uwzględniać</w:t>
      </w:r>
      <w:r w:rsidRPr="00AD5785">
        <w:rPr>
          <w:rFonts w:ascii="Arial" w:hAnsi="Arial" w:cs="Arial"/>
          <w:bCs/>
        </w:rPr>
        <w:t xml:space="preserve"> kilka możliwości układów graficznych np. 1 duży, 2 małe czy 4 równoważne</w:t>
      </w:r>
      <w:r w:rsidR="00841EEC">
        <w:rPr>
          <w:rFonts w:ascii="Arial" w:hAnsi="Arial" w:cs="Arial"/>
          <w:bCs/>
        </w:rPr>
        <w:t xml:space="preserve"> </w:t>
      </w:r>
      <w:r w:rsidR="006E1555">
        <w:rPr>
          <w:rFonts w:ascii="Arial" w:hAnsi="Arial" w:cs="Arial"/>
          <w:bCs/>
        </w:rPr>
        <w:t>składniki modułu</w:t>
      </w:r>
      <w:r w:rsidRPr="00AD5785">
        <w:rPr>
          <w:rFonts w:ascii="Arial" w:hAnsi="Arial" w:cs="Arial"/>
          <w:bCs/>
        </w:rPr>
        <w:t xml:space="preserve">. Układ treści w danym module </w:t>
      </w:r>
      <w:r w:rsidR="00841EEC">
        <w:rPr>
          <w:rFonts w:ascii="Arial" w:hAnsi="Arial" w:cs="Arial"/>
          <w:bCs/>
        </w:rPr>
        <w:t>powinien</w:t>
      </w:r>
      <w:r w:rsidR="00841EEC" w:rsidRPr="00AD5785">
        <w:rPr>
          <w:rFonts w:ascii="Arial" w:hAnsi="Arial" w:cs="Arial"/>
          <w:bCs/>
        </w:rPr>
        <w:t xml:space="preserve"> </w:t>
      </w:r>
      <w:r w:rsidRPr="00AD5785">
        <w:rPr>
          <w:rFonts w:ascii="Arial" w:hAnsi="Arial" w:cs="Arial"/>
          <w:bCs/>
        </w:rPr>
        <w:t>być konfigurowalny z poziomu CMS;</w:t>
      </w:r>
    </w:p>
    <w:p w:rsidR="00573C48" w:rsidRPr="00AD5785" w:rsidRDefault="00573C48" w:rsidP="00355345">
      <w:pPr>
        <w:pStyle w:val="Akapitzlist1"/>
        <w:numPr>
          <w:ilvl w:val="2"/>
          <w:numId w:val="52"/>
        </w:numPr>
        <w:spacing w:before="60" w:after="60"/>
        <w:ind w:left="1843" w:hanging="425"/>
        <w:contextualSpacing w:val="0"/>
        <w:jc w:val="both"/>
        <w:rPr>
          <w:rFonts w:ascii="Arial" w:hAnsi="Arial" w:cs="Arial"/>
          <w:bCs/>
        </w:rPr>
      </w:pPr>
      <w:r w:rsidRPr="00AD5785">
        <w:rPr>
          <w:rFonts w:ascii="Arial" w:hAnsi="Arial" w:cs="Arial"/>
          <w:bCs/>
        </w:rPr>
        <w:t>moduł baner – możliwość wstawienia banera na całą szerokość strony odsyłającego do danego miejsca poprzez link URL;</w:t>
      </w:r>
    </w:p>
    <w:p w:rsidR="00573C48" w:rsidRPr="00AD5785" w:rsidRDefault="00573C48" w:rsidP="00355345">
      <w:pPr>
        <w:pStyle w:val="Akapitzlist1"/>
        <w:numPr>
          <w:ilvl w:val="2"/>
          <w:numId w:val="52"/>
        </w:numPr>
        <w:spacing w:before="60" w:after="60"/>
        <w:ind w:left="1843" w:hanging="425"/>
        <w:contextualSpacing w:val="0"/>
        <w:jc w:val="both"/>
        <w:rPr>
          <w:rFonts w:ascii="Arial" w:hAnsi="Arial" w:cs="Arial"/>
          <w:bCs/>
        </w:rPr>
      </w:pPr>
      <w:r w:rsidRPr="00AD5785">
        <w:rPr>
          <w:rFonts w:ascii="Arial" w:hAnsi="Arial" w:cs="Arial"/>
          <w:bCs/>
        </w:rPr>
        <w:t xml:space="preserve">moduły prezentujące „Najnowsze treści” – moduły działające automatycznie prezentujące treści z danej kategorii albo z całego </w:t>
      </w:r>
      <w:r w:rsidR="006E1555">
        <w:rPr>
          <w:rFonts w:ascii="Arial" w:hAnsi="Arial" w:cs="Arial"/>
          <w:bCs/>
        </w:rPr>
        <w:t>S</w:t>
      </w:r>
      <w:r w:rsidRPr="00AD5785">
        <w:rPr>
          <w:rFonts w:ascii="Arial" w:hAnsi="Arial" w:cs="Arial"/>
          <w:bCs/>
        </w:rPr>
        <w:t>erwisu;</w:t>
      </w:r>
    </w:p>
    <w:p w:rsidR="00573C48" w:rsidRPr="00AD5785" w:rsidRDefault="00573C48" w:rsidP="00355345">
      <w:pPr>
        <w:pStyle w:val="Akapitzlist1"/>
        <w:numPr>
          <w:ilvl w:val="2"/>
          <w:numId w:val="52"/>
        </w:numPr>
        <w:spacing w:before="60" w:after="60"/>
        <w:ind w:left="1843" w:hanging="425"/>
        <w:contextualSpacing w:val="0"/>
        <w:jc w:val="both"/>
        <w:rPr>
          <w:rFonts w:ascii="Arial" w:hAnsi="Arial" w:cs="Arial"/>
          <w:bCs/>
        </w:rPr>
      </w:pPr>
      <w:r w:rsidRPr="00AD5785">
        <w:rPr>
          <w:rFonts w:ascii="Arial" w:hAnsi="Arial" w:cs="Arial"/>
          <w:bCs/>
        </w:rPr>
        <w:t>moduł</w:t>
      </w:r>
      <w:r w:rsidR="006E1555">
        <w:rPr>
          <w:rFonts w:ascii="Arial" w:hAnsi="Arial" w:cs="Arial"/>
          <w:bCs/>
        </w:rPr>
        <w:t>y</w:t>
      </w:r>
      <w:r w:rsidRPr="00AD5785">
        <w:rPr>
          <w:rFonts w:ascii="Arial" w:hAnsi="Arial" w:cs="Arial"/>
          <w:bCs/>
        </w:rPr>
        <w:t xml:space="preserve"> prezentujące artykuły – moduły prezentujące treści napisane przez redakcj</w:t>
      </w:r>
      <w:r w:rsidR="006E1555">
        <w:rPr>
          <w:rFonts w:ascii="Arial" w:hAnsi="Arial" w:cs="Arial"/>
          <w:bCs/>
        </w:rPr>
        <w:t>ę</w:t>
      </w:r>
      <w:r w:rsidRPr="00AD5785">
        <w:rPr>
          <w:rFonts w:ascii="Arial" w:hAnsi="Arial" w:cs="Arial"/>
          <w:bCs/>
        </w:rPr>
        <w:t>;</w:t>
      </w:r>
    </w:p>
    <w:p w:rsidR="00573C48" w:rsidRPr="00AD5785" w:rsidRDefault="00573C48" w:rsidP="00355345">
      <w:pPr>
        <w:pStyle w:val="Akapitzlist1"/>
        <w:numPr>
          <w:ilvl w:val="2"/>
          <w:numId w:val="52"/>
        </w:numPr>
        <w:spacing w:before="60" w:after="60"/>
        <w:ind w:left="1843" w:hanging="425"/>
        <w:contextualSpacing w:val="0"/>
        <w:jc w:val="both"/>
        <w:rPr>
          <w:rFonts w:ascii="Arial" w:hAnsi="Arial" w:cs="Arial"/>
          <w:bCs/>
        </w:rPr>
      </w:pPr>
      <w:r w:rsidRPr="00AD5785">
        <w:rPr>
          <w:rFonts w:ascii="Arial" w:hAnsi="Arial" w:cs="Arial"/>
          <w:bCs/>
        </w:rPr>
        <w:t xml:space="preserve">moduły strefy płatnej – moduły prezentujące treści </w:t>
      </w:r>
      <w:r w:rsidR="00A749CA">
        <w:rPr>
          <w:rFonts w:ascii="Arial" w:hAnsi="Arial" w:cs="Arial"/>
          <w:bCs/>
        </w:rPr>
        <w:t xml:space="preserve">dostępne </w:t>
      </w:r>
      <w:r w:rsidRPr="00AD5785">
        <w:rPr>
          <w:rFonts w:ascii="Arial" w:hAnsi="Arial" w:cs="Arial"/>
          <w:bCs/>
        </w:rPr>
        <w:t>tylko</w:t>
      </w:r>
      <w:r w:rsidR="00A749CA">
        <w:rPr>
          <w:rFonts w:ascii="Arial" w:hAnsi="Arial" w:cs="Arial"/>
          <w:bCs/>
        </w:rPr>
        <w:t xml:space="preserve"> po wniesieniu opłaty dostępowej</w:t>
      </w:r>
      <w:r w:rsidRPr="00AD5785">
        <w:rPr>
          <w:rFonts w:ascii="Arial" w:hAnsi="Arial" w:cs="Arial"/>
          <w:bCs/>
        </w:rPr>
        <w:t>;</w:t>
      </w:r>
    </w:p>
    <w:p w:rsidR="00573C48" w:rsidRPr="00A749CA" w:rsidRDefault="00573C48" w:rsidP="00355345">
      <w:pPr>
        <w:pStyle w:val="Akapitzlist1"/>
        <w:numPr>
          <w:ilvl w:val="2"/>
          <w:numId w:val="52"/>
        </w:numPr>
        <w:spacing w:before="60" w:after="60"/>
        <w:ind w:left="1843"/>
        <w:contextualSpacing w:val="0"/>
        <w:jc w:val="both"/>
        <w:rPr>
          <w:rFonts w:ascii="Arial" w:hAnsi="Arial" w:cs="Arial"/>
          <w:bCs/>
        </w:rPr>
      </w:pPr>
      <w:r w:rsidRPr="00AD5785">
        <w:rPr>
          <w:rFonts w:ascii="Arial" w:hAnsi="Arial" w:cs="Arial"/>
          <w:bCs/>
        </w:rPr>
        <w:t xml:space="preserve">moduł dla użytkowników profesjonalnych </w:t>
      </w:r>
      <w:r w:rsidR="00B025F7">
        <w:rPr>
          <w:rFonts w:ascii="Arial" w:hAnsi="Arial" w:cs="Arial"/>
          <w:bCs/>
        </w:rPr>
        <w:t>(</w:t>
      </w:r>
      <w:r w:rsidR="004A3097">
        <w:rPr>
          <w:rFonts w:ascii="Arial" w:hAnsi="Arial" w:cs="Arial"/>
          <w:bCs/>
        </w:rPr>
        <w:t xml:space="preserve">A2B, </w:t>
      </w:r>
      <w:r w:rsidR="00B025F7">
        <w:rPr>
          <w:rFonts w:ascii="Arial" w:hAnsi="Arial" w:cs="Arial"/>
          <w:bCs/>
        </w:rPr>
        <w:t xml:space="preserve">B2B) </w:t>
      </w:r>
      <w:r w:rsidRPr="00AD5785">
        <w:rPr>
          <w:rFonts w:ascii="Arial" w:hAnsi="Arial" w:cs="Arial"/>
          <w:bCs/>
        </w:rPr>
        <w:t>gromadzący informacje techniczne o udostępnionych treściach (np. opis przestrzeni barwnej, rozdzielczość</w:t>
      </w:r>
      <w:r w:rsidR="00FD77B3">
        <w:rPr>
          <w:rFonts w:ascii="Arial" w:hAnsi="Arial" w:cs="Arial"/>
          <w:bCs/>
        </w:rPr>
        <w:t>, informacje o korekcji barwnej i zastosowanych mechanizmach rekonstrukcji</w:t>
      </w:r>
      <w:r w:rsidRPr="00A749CA">
        <w:rPr>
          <w:rFonts w:ascii="Arial" w:hAnsi="Arial" w:cs="Arial"/>
          <w:bCs/>
        </w:rPr>
        <w:t>) oraz możliwość zgłoszenia potrzeby uzyskania dostępu do formatów profesjonalnych.</w:t>
      </w:r>
    </w:p>
    <w:p w:rsidR="00573C48" w:rsidRPr="00AD5785" w:rsidRDefault="00573C48" w:rsidP="00355345">
      <w:pPr>
        <w:spacing w:before="60" w:after="60"/>
        <w:ind w:left="708"/>
        <w:contextualSpacing w:val="0"/>
        <w:jc w:val="both"/>
        <w:rPr>
          <w:rFonts w:ascii="Arial" w:hAnsi="Arial" w:cs="Arial"/>
          <w:bCs/>
        </w:rPr>
      </w:pPr>
      <w:r w:rsidRPr="00AD5785">
        <w:rPr>
          <w:rFonts w:ascii="Arial" w:hAnsi="Arial" w:cs="Arial"/>
          <w:bCs/>
        </w:rPr>
        <w:t xml:space="preserve">f) </w:t>
      </w:r>
      <w:r w:rsidRPr="00AD5785">
        <w:rPr>
          <w:rFonts w:ascii="Arial" w:hAnsi="Arial" w:cs="Arial"/>
        </w:rPr>
        <w:t xml:space="preserve">Wytyczne dotyczące modułów i </w:t>
      </w:r>
      <w:r w:rsidR="00A749CA">
        <w:rPr>
          <w:rFonts w:ascii="Arial" w:hAnsi="Arial" w:cs="Arial"/>
        </w:rPr>
        <w:t>promocji</w:t>
      </w:r>
      <w:r w:rsidR="00A749CA" w:rsidRPr="00AD5785">
        <w:rPr>
          <w:rFonts w:ascii="Arial" w:hAnsi="Arial" w:cs="Arial"/>
        </w:rPr>
        <w:t xml:space="preserve"> </w:t>
      </w:r>
      <w:r w:rsidRPr="00AD5785">
        <w:rPr>
          <w:rFonts w:ascii="Arial" w:hAnsi="Arial" w:cs="Arial"/>
        </w:rPr>
        <w:t>treści w modułach:</w:t>
      </w:r>
    </w:p>
    <w:p w:rsidR="00573C48" w:rsidRPr="00AD5785" w:rsidRDefault="00573C48" w:rsidP="00355345">
      <w:pPr>
        <w:pStyle w:val="Akapitzlist1"/>
        <w:numPr>
          <w:ilvl w:val="0"/>
          <w:numId w:val="55"/>
        </w:numPr>
        <w:spacing w:before="60" w:after="60"/>
        <w:ind w:left="1843" w:hanging="425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typ treści powinien posiadać odpowiednie oznaczenia piktogramami np. moduł video powinien mieć ikonkę „play”, moduł ze zdjęciami ikonkę galerii;</w:t>
      </w:r>
    </w:p>
    <w:p w:rsidR="00573C48" w:rsidRPr="00AD5785" w:rsidRDefault="00573C48" w:rsidP="00355345">
      <w:pPr>
        <w:pStyle w:val="Akapitzlist1"/>
        <w:numPr>
          <w:ilvl w:val="0"/>
          <w:numId w:val="55"/>
        </w:numPr>
        <w:spacing w:before="60" w:after="60"/>
        <w:ind w:left="1843" w:hanging="425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moduły powinny opcjonalnie mieć możliwość linkowania przyciskiem „zobacz więcej” do stron wynikowych;</w:t>
      </w:r>
    </w:p>
    <w:p w:rsidR="00573C48" w:rsidRPr="00AD5785" w:rsidRDefault="006C2BA3" w:rsidP="00355345">
      <w:pPr>
        <w:pStyle w:val="Akapitzlist1"/>
        <w:numPr>
          <w:ilvl w:val="0"/>
          <w:numId w:val="55"/>
        </w:numPr>
        <w:spacing w:before="60" w:after="60"/>
        <w:ind w:left="1843" w:hanging="42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promocje</w:t>
      </w:r>
      <w:r w:rsidRPr="00AD5785">
        <w:rPr>
          <w:rFonts w:ascii="Arial" w:hAnsi="Arial" w:cs="Arial"/>
        </w:rPr>
        <w:t xml:space="preserve"> </w:t>
      </w:r>
      <w:r w:rsidR="00573C48" w:rsidRPr="00AD5785">
        <w:rPr>
          <w:rFonts w:ascii="Arial" w:hAnsi="Arial" w:cs="Arial"/>
        </w:rPr>
        <w:t>treści powinny być graficznie atrakcyjne – mają zachęcać do kliknięcia;</w:t>
      </w:r>
    </w:p>
    <w:p w:rsidR="00573C48" w:rsidRPr="00AD5785" w:rsidRDefault="00573C48" w:rsidP="00355345">
      <w:pPr>
        <w:pStyle w:val="Akapitzlist1"/>
        <w:numPr>
          <w:ilvl w:val="0"/>
          <w:numId w:val="20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Przycisk „Zaloguj się” – po jego kliknięciu otworzyć powinien się ekran logowania;</w:t>
      </w:r>
    </w:p>
    <w:p w:rsidR="00573C48" w:rsidRPr="00514AD0" w:rsidRDefault="00573C48" w:rsidP="00355345">
      <w:pPr>
        <w:pStyle w:val="Akapitzlist1"/>
        <w:numPr>
          <w:ilvl w:val="0"/>
          <w:numId w:val="20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Przycisk „Zarejestruj się” – po jego kliknięciu powinien otworzyć się interfejs dialogowy umożliwiający rejestrację w systemie</w:t>
      </w:r>
      <w:r w:rsidRPr="00514AD0">
        <w:rPr>
          <w:rFonts w:ascii="Arial" w:hAnsi="Arial" w:cs="Arial"/>
        </w:rPr>
        <w:t>;</w:t>
      </w:r>
    </w:p>
    <w:p w:rsidR="00573C48" w:rsidRPr="00AD5785" w:rsidRDefault="00573C48" w:rsidP="00355345">
      <w:pPr>
        <w:pStyle w:val="Akapitzlist1"/>
        <w:numPr>
          <w:ilvl w:val="0"/>
          <w:numId w:val="20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Przycisk „Wyszukiwarka” – pole </w:t>
      </w:r>
      <w:r w:rsidR="00A749CA">
        <w:rPr>
          <w:rFonts w:ascii="Arial" w:hAnsi="Arial" w:cs="Arial"/>
        </w:rPr>
        <w:t>typu „</w:t>
      </w:r>
      <w:r w:rsidRPr="00AD5785">
        <w:rPr>
          <w:rFonts w:ascii="Arial" w:hAnsi="Arial" w:cs="Arial"/>
        </w:rPr>
        <w:t>input</w:t>
      </w:r>
      <w:r w:rsidR="00A749CA">
        <w:rPr>
          <w:rFonts w:ascii="Arial" w:hAnsi="Arial" w:cs="Arial"/>
        </w:rPr>
        <w:t>”</w:t>
      </w:r>
      <w:r w:rsidRPr="00AD5785">
        <w:rPr>
          <w:rFonts w:ascii="Arial" w:hAnsi="Arial" w:cs="Arial"/>
        </w:rPr>
        <w:t xml:space="preserve"> z ikonką lupy służące do wpisywania i wysłania zapytania do silnika wyszukiwarki;</w:t>
      </w:r>
    </w:p>
    <w:p w:rsidR="00573C48" w:rsidRPr="00AD5785" w:rsidRDefault="00573C48" w:rsidP="00355345">
      <w:pPr>
        <w:pStyle w:val="Akapitzlist1"/>
        <w:numPr>
          <w:ilvl w:val="0"/>
          <w:numId w:val="20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Stopka serwisu – konfigurowalna z poziomu CMS, </w:t>
      </w:r>
      <w:r w:rsidR="00692569">
        <w:rPr>
          <w:rFonts w:ascii="Arial" w:hAnsi="Arial" w:cs="Arial"/>
        </w:rPr>
        <w:t>powinna</w:t>
      </w:r>
      <w:r w:rsidR="0005509F">
        <w:rPr>
          <w:rFonts w:ascii="Arial" w:hAnsi="Arial" w:cs="Arial"/>
        </w:rPr>
        <w:t xml:space="preserve"> zawierać</w:t>
      </w:r>
      <w:r w:rsidRPr="00AD5785">
        <w:rPr>
          <w:rFonts w:ascii="Arial" w:hAnsi="Arial" w:cs="Arial"/>
        </w:rPr>
        <w:t xml:space="preserve"> zbiór linków będących</w:t>
      </w:r>
      <w:r w:rsidR="005E6C69">
        <w:rPr>
          <w:rFonts w:ascii="Arial" w:hAnsi="Arial" w:cs="Arial"/>
        </w:rPr>
        <w:t xml:space="preserve"> np.</w:t>
      </w:r>
      <w:r w:rsidRPr="00AD5785">
        <w:rPr>
          <w:rFonts w:ascii="Arial" w:hAnsi="Arial" w:cs="Arial"/>
        </w:rPr>
        <w:t xml:space="preserve"> mapą strony, link do Regulaminu, Polityki Prywatności oraz pole „Zapisz się do newslettera”;</w:t>
      </w:r>
    </w:p>
    <w:p w:rsidR="00573C48" w:rsidRDefault="00573C48" w:rsidP="00355345">
      <w:pPr>
        <w:pStyle w:val="Akapitzlist1"/>
        <w:numPr>
          <w:ilvl w:val="0"/>
          <w:numId w:val="20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pop over dotyczący akceptacji plików cookies zgodny z wymaganiami prawnymi</w:t>
      </w:r>
      <w:r w:rsidR="007E7754">
        <w:rPr>
          <w:rFonts w:ascii="Arial" w:hAnsi="Arial" w:cs="Arial"/>
        </w:rPr>
        <w:t>;</w:t>
      </w:r>
    </w:p>
    <w:p w:rsidR="00E450D7" w:rsidRDefault="007E7754" w:rsidP="00355345">
      <w:pPr>
        <w:pStyle w:val="Akapitzlist1"/>
        <w:numPr>
          <w:ilvl w:val="0"/>
          <w:numId w:val="20"/>
        </w:numPr>
        <w:spacing w:before="60" w:after="6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5E6C69">
        <w:rPr>
          <w:rFonts w:ascii="Arial" w:hAnsi="Arial" w:cs="Arial"/>
        </w:rPr>
        <w:t>op over powitalny dla użytkowników pierwszy raz odwiedzających witrynę.</w:t>
      </w:r>
    </w:p>
    <w:p w:rsidR="005E6C69" w:rsidRPr="00AD5785" w:rsidRDefault="00E450D7" w:rsidP="00E450D7">
      <w:pPr>
        <w:contextualSpacing w:val="0"/>
      </w:pPr>
      <w:r>
        <w:rPr>
          <w:rFonts w:ascii="Arial" w:hAnsi="Arial" w:cs="Arial"/>
        </w:rPr>
        <w:br w:type="page"/>
      </w:r>
    </w:p>
    <w:p w:rsidR="00573C48" w:rsidRPr="00AD5785" w:rsidRDefault="00573C48" w:rsidP="002B76C2">
      <w:pPr>
        <w:pStyle w:val="Nagwek3"/>
        <w:rPr>
          <w:rStyle w:val="Zwykatabela41"/>
          <w:rFonts w:cs="Arial"/>
          <w:i w:val="0"/>
          <w:iCs w:val="0"/>
          <w:color w:val="1F3763"/>
        </w:rPr>
      </w:pPr>
      <w:bookmarkStart w:id="14" w:name="_Toc25772818"/>
      <w:r w:rsidRPr="00AD5785">
        <w:rPr>
          <w:rStyle w:val="Zwykatabela41"/>
          <w:rFonts w:cs="Arial"/>
          <w:i w:val="0"/>
          <w:iCs w:val="0"/>
          <w:color w:val="1F3763"/>
        </w:rPr>
        <w:lastRenderedPageBreak/>
        <w:t>Widok elementu video (film)</w:t>
      </w:r>
      <w:bookmarkEnd w:id="14"/>
    </w:p>
    <w:p w:rsidR="00573C48" w:rsidRPr="00AD5785" w:rsidRDefault="00573C48" w:rsidP="00E450D7">
      <w:pPr>
        <w:pStyle w:val="Akapitzlist1"/>
        <w:numPr>
          <w:ilvl w:val="0"/>
          <w:numId w:val="14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Składać się </w:t>
      </w:r>
      <w:r w:rsidR="009C58B7">
        <w:rPr>
          <w:rFonts w:ascii="Arial" w:hAnsi="Arial" w:cs="Arial"/>
        </w:rPr>
        <w:t>powinien</w:t>
      </w:r>
      <w:r w:rsidRPr="00AD5785">
        <w:rPr>
          <w:rFonts w:ascii="Arial" w:hAnsi="Arial" w:cs="Arial"/>
        </w:rPr>
        <w:t xml:space="preserve"> z tytułu, metadanych, playera video, opisu oraz modułów towarzyszących.</w:t>
      </w:r>
    </w:p>
    <w:p w:rsidR="00573C48" w:rsidRPr="00AD5785" w:rsidRDefault="00573C48" w:rsidP="00E450D7">
      <w:pPr>
        <w:pStyle w:val="Akapitzlist1"/>
        <w:numPr>
          <w:ilvl w:val="0"/>
          <w:numId w:val="14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Tytuł i metadane zależne są od danych samego </w:t>
      </w:r>
      <w:r w:rsidR="005E6C69">
        <w:rPr>
          <w:rFonts w:ascii="Arial" w:hAnsi="Arial" w:cs="Arial"/>
        </w:rPr>
        <w:t>k</w:t>
      </w:r>
      <w:r w:rsidRPr="00AD5785">
        <w:rPr>
          <w:rFonts w:ascii="Arial" w:hAnsi="Arial" w:cs="Arial"/>
        </w:rPr>
        <w:t>ontentu</w:t>
      </w:r>
      <w:r w:rsidR="005E6C69">
        <w:rPr>
          <w:rFonts w:ascii="Arial" w:hAnsi="Arial" w:cs="Arial"/>
        </w:rPr>
        <w:t xml:space="preserve"> (materiału audiowizualnego) </w:t>
      </w:r>
      <w:r w:rsidRPr="00AD5785">
        <w:rPr>
          <w:rFonts w:ascii="Arial" w:hAnsi="Arial" w:cs="Arial"/>
        </w:rPr>
        <w:t xml:space="preserve">dostarczonego przez Zamawiającego i mogą różnić się w zależności od jego rodzaju. Standardowo będą to: tytuł, rok produkcji, czas trwania, kategoria wiekowa, reżyseria, scenariusz, obsada. Dodatkowo większość filmów zawiera opis w postaci streszczenia. </w:t>
      </w:r>
    </w:p>
    <w:p w:rsidR="00573C48" w:rsidRPr="00AD5785" w:rsidRDefault="00573C48" w:rsidP="00E450D7">
      <w:pPr>
        <w:pStyle w:val="Akapitzlist1"/>
        <w:numPr>
          <w:ilvl w:val="0"/>
          <w:numId w:val="14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Funkcjonalność playera została opisana w odrębnym punkcie.</w:t>
      </w:r>
    </w:p>
    <w:p w:rsidR="00573C48" w:rsidRPr="00AD5785" w:rsidRDefault="00573C48" w:rsidP="00E450D7">
      <w:pPr>
        <w:pStyle w:val="Akapitzlist1"/>
        <w:numPr>
          <w:ilvl w:val="0"/>
          <w:numId w:val="14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Moduł </w:t>
      </w:r>
      <w:r w:rsidR="001E27CA">
        <w:rPr>
          <w:rFonts w:ascii="Arial" w:hAnsi="Arial" w:cs="Arial"/>
        </w:rPr>
        <w:t>„</w:t>
      </w:r>
      <w:r w:rsidRPr="00AD5785">
        <w:rPr>
          <w:rFonts w:ascii="Arial" w:hAnsi="Arial" w:cs="Arial"/>
        </w:rPr>
        <w:t>share</w:t>
      </w:r>
      <w:r w:rsidR="001E27CA">
        <w:rPr>
          <w:rFonts w:ascii="Arial" w:hAnsi="Arial" w:cs="Arial"/>
        </w:rPr>
        <w:t>”</w:t>
      </w:r>
      <w:r w:rsidRPr="00AD5785">
        <w:rPr>
          <w:rFonts w:ascii="Arial" w:hAnsi="Arial" w:cs="Arial"/>
        </w:rPr>
        <w:t xml:space="preserve"> – ikonki do </w:t>
      </w:r>
      <w:r w:rsidR="0005509F">
        <w:rPr>
          <w:rFonts w:ascii="Arial" w:hAnsi="Arial" w:cs="Arial"/>
        </w:rPr>
        <w:t>mediów społecznościowych</w:t>
      </w:r>
      <w:r w:rsidRPr="00AD5785">
        <w:rPr>
          <w:rFonts w:ascii="Arial" w:hAnsi="Arial" w:cs="Arial"/>
        </w:rPr>
        <w:t xml:space="preserve"> pozwalające udostępniać rekord w </w:t>
      </w:r>
      <w:r w:rsidR="0005509F">
        <w:rPr>
          <w:rFonts w:ascii="Arial" w:hAnsi="Arial" w:cs="Arial"/>
        </w:rPr>
        <w:t xml:space="preserve">tych </w:t>
      </w:r>
      <w:r w:rsidRPr="00AD5785">
        <w:rPr>
          <w:rFonts w:ascii="Arial" w:hAnsi="Arial" w:cs="Arial"/>
        </w:rPr>
        <w:t xml:space="preserve">serwisach  oraz wysłać link poprzez </w:t>
      </w:r>
      <w:r w:rsidR="007D0264">
        <w:rPr>
          <w:rFonts w:ascii="Arial" w:hAnsi="Arial" w:cs="Arial"/>
        </w:rPr>
        <w:t>e-</w:t>
      </w:r>
      <w:r w:rsidRPr="00AD5785">
        <w:rPr>
          <w:rFonts w:ascii="Arial" w:hAnsi="Arial" w:cs="Arial"/>
        </w:rPr>
        <w:t>mail.</w:t>
      </w:r>
    </w:p>
    <w:p w:rsidR="00573C48" w:rsidRPr="00AD5785" w:rsidRDefault="00573C48" w:rsidP="00E450D7">
      <w:pPr>
        <w:pStyle w:val="Akapitzlist1"/>
        <w:numPr>
          <w:ilvl w:val="0"/>
          <w:numId w:val="14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Moduły towarzyszące – mają zawierać propozycje innych treści (</w:t>
      </w:r>
      <w:r w:rsidR="00293D61">
        <w:rPr>
          <w:rFonts w:ascii="Arial" w:hAnsi="Arial" w:cs="Arial"/>
        </w:rPr>
        <w:t xml:space="preserve">np. </w:t>
      </w:r>
      <w:r w:rsidRPr="00AD5785">
        <w:rPr>
          <w:rFonts w:ascii="Arial" w:hAnsi="Arial" w:cs="Arial"/>
        </w:rPr>
        <w:t>filmów) mogących zainteresować użytkownika np. filmy z tej kategorii, „To może Cię zainteresować”, „Polecamy”.</w:t>
      </w:r>
    </w:p>
    <w:p w:rsidR="00573C48" w:rsidRPr="00AD5785" w:rsidRDefault="00573C48" w:rsidP="00E450D7">
      <w:pPr>
        <w:pStyle w:val="Akapitzlist1"/>
        <w:numPr>
          <w:ilvl w:val="0"/>
          <w:numId w:val="14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Dla użytkowników profesjonalnych </w:t>
      </w:r>
      <w:r w:rsidR="00293D61">
        <w:rPr>
          <w:rFonts w:ascii="Arial" w:hAnsi="Arial" w:cs="Arial"/>
        </w:rPr>
        <w:t xml:space="preserve">(A2B, B2B) </w:t>
      </w:r>
      <w:r w:rsidRPr="00AD5785">
        <w:rPr>
          <w:rFonts w:ascii="Arial" w:hAnsi="Arial" w:cs="Arial"/>
        </w:rPr>
        <w:t xml:space="preserve">udostępniony będzie interfejs zamówienia lub pobrania materiałów w wersji przeznaczonej do emisji telewizyjnej lub postprodukcji. Sposób udostępniania treści będzie ustalony z Wykonawcą i zgodny z wewnętrznymi procedurami Zamawiającego. </w:t>
      </w:r>
    </w:p>
    <w:p w:rsidR="00573C48" w:rsidRPr="00AD5785" w:rsidRDefault="00573C48" w:rsidP="002B76C2">
      <w:pPr>
        <w:pStyle w:val="Nagwek3"/>
        <w:rPr>
          <w:rStyle w:val="Zwykatabela41"/>
          <w:rFonts w:cs="Arial"/>
          <w:i w:val="0"/>
          <w:iCs w:val="0"/>
          <w:color w:val="1F3763"/>
        </w:rPr>
      </w:pPr>
      <w:bookmarkStart w:id="15" w:name="_Toc25772819"/>
      <w:r w:rsidRPr="00AD5785">
        <w:rPr>
          <w:rStyle w:val="Zwykatabela41"/>
          <w:rFonts w:cs="Arial"/>
          <w:i w:val="0"/>
          <w:iCs w:val="0"/>
          <w:color w:val="1F3763"/>
        </w:rPr>
        <w:t>Widok elementu video wraz z odcinkami (kolekcja, serial w odcinkach)</w:t>
      </w:r>
      <w:bookmarkEnd w:id="15"/>
    </w:p>
    <w:p w:rsidR="00573C48" w:rsidRPr="00AD5785" w:rsidRDefault="00573C48" w:rsidP="00E450D7">
      <w:pPr>
        <w:pStyle w:val="Akapitzlist1"/>
        <w:numPr>
          <w:ilvl w:val="0"/>
          <w:numId w:val="46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Rekordy typu </w:t>
      </w:r>
      <w:r w:rsidR="001E27CA">
        <w:rPr>
          <w:rFonts w:ascii="Arial" w:hAnsi="Arial" w:cs="Arial"/>
        </w:rPr>
        <w:t>w</w:t>
      </w:r>
      <w:r w:rsidRPr="00AD5785">
        <w:rPr>
          <w:rFonts w:ascii="Arial" w:hAnsi="Arial" w:cs="Arial"/>
        </w:rPr>
        <w:t>ideo mogą występować pojedynczo lub być agregowane w kolekcje.</w:t>
      </w:r>
    </w:p>
    <w:p w:rsidR="00573C48" w:rsidRPr="00AD5785" w:rsidRDefault="00573C48" w:rsidP="00E450D7">
      <w:pPr>
        <w:pStyle w:val="Akapitzlist1"/>
        <w:numPr>
          <w:ilvl w:val="0"/>
          <w:numId w:val="46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Kolekcja </w:t>
      </w:r>
      <w:r w:rsidR="001E27CA">
        <w:rPr>
          <w:rFonts w:ascii="Arial" w:hAnsi="Arial" w:cs="Arial"/>
        </w:rPr>
        <w:t>w</w:t>
      </w:r>
      <w:r w:rsidRPr="00AD5785">
        <w:rPr>
          <w:rFonts w:ascii="Arial" w:hAnsi="Arial" w:cs="Arial"/>
        </w:rPr>
        <w:t>ideo może składać się z równoważnych rekordów lub rekordu – rodzica i rekordów dzieci (rekordy z zależnością).</w:t>
      </w:r>
    </w:p>
    <w:p w:rsidR="00573C48" w:rsidRPr="00AD5785" w:rsidRDefault="00573C48" w:rsidP="00E450D7">
      <w:pPr>
        <w:pStyle w:val="Akapitzlist1"/>
        <w:numPr>
          <w:ilvl w:val="0"/>
          <w:numId w:val="46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Przypadek rekordów z zależnością dotyczy np. przypadku seriali. Rekordem nadrzędnym jest tutaj rekord serialu posiadający swój tytuł i metadane, a jego rekordami podrzędnymi są poszczególne odcinki mające swoje autonomiczne metadane.</w:t>
      </w:r>
    </w:p>
    <w:p w:rsidR="00573C48" w:rsidRPr="00AD5785" w:rsidRDefault="00573C48" w:rsidP="00E450D7">
      <w:pPr>
        <w:pStyle w:val="Akapitzlist1"/>
        <w:numPr>
          <w:ilvl w:val="0"/>
          <w:numId w:val="46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Kolekcje wideo prezentowane mogą być w różny sposób: jako pionowe listy, listy w widoku siatki, a także w przesuwalnych slajderach.</w:t>
      </w:r>
    </w:p>
    <w:p w:rsidR="00573C48" w:rsidRPr="00AD5785" w:rsidRDefault="00573C48" w:rsidP="00E450D7">
      <w:pPr>
        <w:pStyle w:val="Akapitzlist1"/>
        <w:numPr>
          <w:ilvl w:val="0"/>
          <w:numId w:val="46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Podstawową częścią widoku wideo jest </w:t>
      </w:r>
      <w:r w:rsidR="00E81B0B" w:rsidRPr="00AD5785">
        <w:rPr>
          <w:rFonts w:ascii="Arial" w:hAnsi="Arial" w:cs="Arial"/>
        </w:rPr>
        <w:t>player,</w:t>
      </w:r>
      <w:r w:rsidRPr="00AD5785">
        <w:rPr>
          <w:rFonts w:ascii="Arial" w:hAnsi="Arial" w:cs="Arial"/>
        </w:rPr>
        <w:t xml:space="preserve"> czyli aplikacja służąca </w:t>
      </w:r>
      <w:r w:rsidR="0005509F">
        <w:rPr>
          <w:rFonts w:ascii="Arial" w:hAnsi="Arial" w:cs="Arial"/>
        </w:rPr>
        <w:t xml:space="preserve">do </w:t>
      </w:r>
      <w:r w:rsidRPr="00AD5785">
        <w:rPr>
          <w:rFonts w:ascii="Arial" w:hAnsi="Arial" w:cs="Arial"/>
        </w:rPr>
        <w:t>odtwarzania.</w:t>
      </w:r>
    </w:p>
    <w:p w:rsidR="00573C48" w:rsidRPr="00AD5785" w:rsidRDefault="00573C48" w:rsidP="00E450D7">
      <w:pPr>
        <w:pStyle w:val="Akapitzlist1"/>
        <w:numPr>
          <w:ilvl w:val="0"/>
          <w:numId w:val="46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Poza samym playerem</w:t>
      </w:r>
      <w:r w:rsidR="0005509F">
        <w:rPr>
          <w:rFonts w:ascii="Arial" w:hAnsi="Arial" w:cs="Arial"/>
        </w:rPr>
        <w:t>,</w:t>
      </w:r>
      <w:r w:rsidRPr="00AD5785">
        <w:rPr>
          <w:rFonts w:ascii="Arial" w:hAnsi="Arial" w:cs="Arial"/>
        </w:rPr>
        <w:t xml:space="preserve"> rekord </w:t>
      </w:r>
      <w:r w:rsidR="001E27CA">
        <w:rPr>
          <w:rFonts w:ascii="Arial" w:hAnsi="Arial" w:cs="Arial"/>
        </w:rPr>
        <w:t>w</w:t>
      </w:r>
      <w:r w:rsidRPr="00AD5785">
        <w:rPr>
          <w:rFonts w:ascii="Arial" w:hAnsi="Arial" w:cs="Arial"/>
        </w:rPr>
        <w:t>ideo prezentuje wszystkie metadane, stopklatkę, tytuł, tagi</w:t>
      </w:r>
      <w:r w:rsidR="0005509F">
        <w:rPr>
          <w:rFonts w:ascii="Arial" w:hAnsi="Arial" w:cs="Arial"/>
        </w:rPr>
        <w:t>.</w:t>
      </w:r>
    </w:p>
    <w:p w:rsidR="00573C48" w:rsidRPr="00AD5785" w:rsidRDefault="00573C48" w:rsidP="00E450D7">
      <w:pPr>
        <w:pStyle w:val="Akapitzlist1"/>
        <w:numPr>
          <w:ilvl w:val="0"/>
          <w:numId w:val="46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Aktualnie odtwarzany odcinek powinien być wyraźnie zaznaczony.</w:t>
      </w:r>
    </w:p>
    <w:p w:rsidR="00573C48" w:rsidRPr="00AD5785" w:rsidRDefault="00573C48" w:rsidP="00E450D7">
      <w:pPr>
        <w:pStyle w:val="Akapitzlist1"/>
        <w:numPr>
          <w:ilvl w:val="0"/>
          <w:numId w:val="46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Cały serial może zawierać opis ogólny, a każdy z odcinków może mieć swój osobny opis</w:t>
      </w:r>
      <w:r w:rsidR="00346315">
        <w:rPr>
          <w:rFonts w:ascii="Arial" w:hAnsi="Arial" w:cs="Arial"/>
        </w:rPr>
        <w:t>.</w:t>
      </w:r>
    </w:p>
    <w:p w:rsidR="00573C48" w:rsidRPr="00AD5785" w:rsidRDefault="00573C48" w:rsidP="00E450D7">
      <w:pPr>
        <w:pStyle w:val="Akapitzlist1"/>
        <w:numPr>
          <w:ilvl w:val="0"/>
          <w:numId w:val="46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Platforma </w:t>
      </w:r>
      <w:r w:rsidR="00CC752E">
        <w:rPr>
          <w:rFonts w:ascii="Arial" w:hAnsi="Arial" w:cs="Arial"/>
        </w:rPr>
        <w:t>powinna</w:t>
      </w:r>
      <w:r w:rsidR="00CC752E" w:rsidRPr="00AD5785">
        <w:rPr>
          <w:rFonts w:ascii="Arial" w:hAnsi="Arial" w:cs="Arial"/>
        </w:rPr>
        <w:t xml:space="preserve"> </w:t>
      </w:r>
      <w:r w:rsidRPr="00AD5785">
        <w:rPr>
          <w:rFonts w:ascii="Arial" w:hAnsi="Arial" w:cs="Arial"/>
        </w:rPr>
        <w:t>mieć możliwość udostępniania całego serialu, jak i poszczególnego odcinka.</w:t>
      </w:r>
    </w:p>
    <w:p w:rsidR="00573C48" w:rsidRPr="00AD5785" w:rsidRDefault="00573C48" w:rsidP="002B76C2">
      <w:pPr>
        <w:pStyle w:val="Nagwek3"/>
        <w:rPr>
          <w:rStyle w:val="Zwykatabela41"/>
          <w:rFonts w:cs="Arial"/>
          <w:i w:val="0"/>
          <w:iCs w:val="0"/>
          <w:color w:val="1F3763"/>
        </w:rPr>
      </w:pPr>
      <w:bookmarkStart w:id="16" w:name="_Toc25772820"/>
      <w:r w:rsidRPr="00AD5785">
        <w:rPr>
          <w:rStyle w:val="Zwykatabela41"/>
          <w:rFonts w:cs="Arial"/>
          <w:i w:val="0"/>
          <w:iCs w:val="0"/>
          <w:color w:val="1F3763"/>
        </w:rPr>
        <w:t>Widok elementu artykuł</w:t>
      </w:r>
      <w:bookmarkEnd w:id="16"/>
    </w:p>
    <w:p w:rsidR="00573C48" w:rsidRPr="00AD5785" w:rsidRDefault="00573C48" w:rsidP="00E450D7">
      <w:pPr>
        <w:pStyle w:val="Akapitzlist1"/>
        <w:numPr>
          <w:ilvl w:val="0"/>
          <w:numId w:val="15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Typ artykuł to najbardziej podstawowy typ rekordu.</w:t>
      </w:r>
    </w:p>
    <w:p w:rsidR="00573C48" w:rsidRPr="00AD5785" w:rsidRDefault="00573C48" w:rsidP="00E450D7">
      <w:pPr>
        <w:pStyle w:val="Akapitzlist1"/>
        <w:numPr>
          <w:ilvl w:val="0"/>
          <w:numId w:val="15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Zawiera tytuł, nagłówek, datę publikacji oraz (opcjonalnie) autora, źródło, tagi.</w:t>
      </w:r>
    </w:p>
    <w:p w:rsidR="00573C48" w:rsidRPr="00AD5785" w:rsidRDefault="00573C48" w:rsidP="00E450D7">
      <w:pPr>
        <w:pStyle w:val="Akapitzlist1"/>
        <w:numPr>
          <w:ilvl w:val="0"/>
          <w:numId w:val="15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Wprowadzony przez redaktora tekst ma mieć możliwość podziału na paragrafy.</w:t>
      </w:r>
    </w:p>
    <w:p w:rsidR="00573C48" w:rsidRPr="00AD5785" w:rsidRDefault="005976FB" w:rsidP="00E450D7">
      <w:pPr>
        <w:pStyle w:val="Akapitzlist1"/>
        <w:numPr>
          <w:ilvl w:val="0"/>
          <w:numId w:val="15"/>
        </w:numPr>
        <w:spacing w:before="60" w:after="6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Artykuł m</w:t>
      </w:r>
      <w:r w:rsidR="00573C48" w:rsidRPr="00AD5785">
        <w:rPr>
          <w:rFonts w:ascii="Arial" w:hAnsi="Arial" w:cs="Arial"/>
        </w:rPr>
        <w:t>a możliwość dodawania elementu mediów w postaci głównego elementu np. zdjęcia, galerii/kolekcji czy video.</w:t>
      </w:r>
    </w:p>
    <w:p w:rsidR="00573C48" w:rsidRPr="00AD5785" w:rsidRDefault="005976FB" w:rsidP="00E450D7">
      <w:pPr>
        <w:pStyle w:val="Akapitzlist1"/>
        <w:numPr>
          <w:ilvl w:val="0"/>
          <w:numId w:val="15"/>
        </w:numPr>
        <w:spacing w:before="60" w:after="6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Artykuł m</w:t>
      </w:r>
      <w:r w:rsidR="00573C48" w:rsidRPr="00AD5785">
        <w:rPr>
          <w:rFonts w:ascii="Arial" w:hAnsi="Arial" w:cs="Arial"/>
        </w:rPr>
        <w:t>a możliwość podstaw</w:t>
      </w:r>
      <w:r w:rsidR="002B1930">
        <w:rPr>
          <w:rFonts w:ascii="Arial" w:hAnsi="Arial" w:cs="Arial"/>
        </w:rPr>
        <w:t>owego</w:t>
      </w:r>
      <w:r>
        <w:rPr>
          <w:rFonts w:ascii="Arial" w:hAnsi="Arial" w:cs="Arial"/>
        </w:rPr>
        <w:t xml:space="preserve"> </w:t>
      </w:r>
      <w:r w:rsidR="00573C48" w:rsidRPr="00AD5785">
        <w:rPr>
          <w:rFonts w:ascii="Arial" w:hAnsi="Arial" w:cs="Arial"/>
        </w:rPr>
        <w:t>formatowania tekstu: bold, kursywa, podkreślenie, listy punktowe, listy porządkowe.</w:t>
      </w:r>
    </w:p>
    <w:p w:rsidR="00573C48" w:rsidRPr="00AD5785" w:rsidRDefault="005976FB" w:rsidP="00E450D7">
      <w:pPr>
        <w:pStyle w:val="Akapitzlist1"/>
        <w:numPr>
          <w:ilvl w:val="0"/>
          <w:numId w:val="15"/>
        </w:numPr>
        <w:spacing w:before="60" w:after="6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Artykuł m</w:t>
      </w:r>
      <w:r w:rsidR="00573C48" w:rsidRPr="00AD5785">
        <w:rPr>
          <w:rFonts w:ascii="Arial" w:hAnsi="Arial" w:cs="Arial"/>
        </w:rPr>
        <w:t>a możliwość wstawiania mediów (zdjęcie, audio, galeria zdjęć, video, kolekcji video/audio) w konkretny paragraf.</w:t>
      </w:r>
    </w:p>
    <w:p w:rsidR="00573C48" w:rsidRPr="00AD5785" w:rsidRDefault="005976FB" w:rsidP="00E450D7">
      <w:pPr>
        <w:pStyle w:val="Akapitzlist1"/>
        <w:numPr>
          <w:ilvl w:val="0"/>
          <w:numId w:val="15"/>
        </w:numPr>
        <w:spacing w:before="60" w:after="6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Artykuł m</w:t>
      </w:r>
      <w:r w:rsidR="00573C48" w:rsidRPr="00AD5785">
        <w:rPr>
          <w:rFonts w:ascii="Arial" w:hAnsi="Arial" w:cs="Arial"/>
        </w:rPr>
        <w:t>a możliwość dodawania załączników do pobrania np. PDF</w:t>
      </w:r>
      <w:r w:rsidR="001E27CA">
        <w:rPr>
          <w:rFonts w:ascii="Arial" w:hAnsi="Arial" w:cs="Arial"/>
        </w:rPr>
        <w:t>, DOC</w:t>
      </w:r>
      <w:r w:rsidR="00573C48" w:rsidRPr="00AD5785">
        <w:rPr>
          <w:rFonts w:ascii="Arial" w:hAnsi="Arial" w:cs="Arial"/>
        </w:rPr>
        <w:t xml:space="preserve">. Załączniki </w:t>
      </w:r>
      <w:r w:rsidR="00AB6D68">
        <w:rPr>
          <w:rFonts w:ascii="Arial" w:hAnsi="Arial" w:cs="Arial"/>
        </w:rPr>
        <w:t xml:space="preserve">będą </w:t>
      </w:r>
      <w:r w:rsidR="00573C48" w:rsidRPr="00AD5785">
        <w:rPr>
          <w:rFonts w:ascii="Arial" w:hAnsi="Arial" w:cs="Arial"/>
        </w:rPr>
        <w:t>zamieszczane pod artykułem w postaci odpowiednich przycisków z piktogramami; kliknięcie w przycisk wywoła akcję „pobierz”.</w:t>
      </w:r>
    </w:p>
    <w:p w:rsidR="00573C48" w:rsidRPr="00AD5785" w:rsidRDefault="00AB6D68" w:rsidP="00E450D7">
      <w:pPr>
        <w:pStyle w:val="Akapitzlist1"/>
        <w:numPr>
          <w:ilvl w:val="0"/>
          <w:numId w:val="15"/>
        </w:numPr>
        <w:spacing w:before="60" w:after="6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Artykuł p</w:t>
      </w:r>
      <w:r w:rsidR="00573C48" w:rsidRPr="00AD5785">
        <w:rPr>
          <w:rFonts w:ascii="Arial" w:hAnsi="Arial" w:cs="Arial"/>
        </w:rPr>
        <w:t xml:space="preserve">osiada moduł „share” – możliwość dzielenia się treścią w </w:t>
      </w:r>
      <w:r>
        <w:rPr>
          <w:rFonts w:ascii="Arial" w:hAnsi="Arial" w:cs="Arial"/>
        </w:rPr>
        <w:t xml:space="preserve">mediach </w:t>
      </w:r>
      <w:r w:rsidR="00E450D7">
        <w:rPr>
          <w:rFonts w:ascii="Arial" w:hAnsi="Arial" w:cs="Arial"/>
        </w:rPr>
        <w:t>społecznościowych</w:t>
      </w:r>
      <w:r>
        <w:rPr>
          <w:rFonts w:ascii="Arial" w:hAnsi="Arial" w:cs="Arial"/>
        </w:rPr>
        <w:t xml:space="preserve"> np.</w:t>
      </w:r>
      <w:r w:rsidR="00573C48" w:rsidRPr="00AD5785">
        <w:rPr>
          <w:rFonts w:ascii="Arial" w:hAnsi="Arial" w:cs="Arial"/>
        </w:rPr>
        <w:t xml:space="preserve">: Facebook, Twitter oraz możliwość wysłania linka do treści </w:t>
      </w:r>
      <w:r>
        <w:rPr>
          <w:rFonts w:ascii="Arial" w:hAnsi="Arial" w:cs="Arial"/>
        </w:rPr>
        <w:t>e-</w:t>
      </w:r>
      <w:r w:rsidR="00573C48" w:rsidRPr="00AD5785">
        <w:rPr>
          <w:rFonts w:ascii="Arial" w:hAnsi="Arial" w:cs="Arial"/>
        </w:rPr>
        <w:t>mailem.</w:t>
      </w:r>
    </w:p>
    <w:p w:rsidR="00573C48" w:rsidRPr="00AD5785" w:rsidRDefault="00AB6D68" w:rsidP="00E450D7">
      <w:pPr>
        <w:pStyle w:val="Akapitzlist1"/>
        <w:numPr>
          <w:ilvl w:val="0"/>
          <w:numId w:val="15"/>
        </w:numPr>
        <w:spacing w:before="60" w:after="6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Artykuł z</w:t>
      </w:r>
      <w:r w:rsidR="00573C48" w:rsidRPr="00AD5785">
        <w:rPr>
          <w:rFonts w:ascii="Arial" w:hAnsi="Arial" w:cs="Arial"/>
        </w:rPr>
        <w:t>awiera moduły towarzyszące w postaci odsyłaczy do treści podobnych związanych kontekstowo z tematyką artykułu (np. poprzez kategorię).</w:t>
      </w:r>
    </w:p>
    <w:p w:rsidR="00573C48" w:rsidRPr="00AD5785" w:rsidRDefault="00573C48" w:rsidP="002B76C2">
      <w:pPr>
        <w:pStyle w:val="Nagwek3"/>
        <w:rPr>
          <w:rStyle w:val="Zwykatabela41"/>
          <w:rFonts w:cs="Arial"/>
          <w:i w:val="0"/>
          <w:iCs w:val="0"/>
          <w:color w:val="1F3763"/>
        </w:rPr>
      </w:pPr>
      <w:bookmarkStart w:id="17" w:name="_Toc25772821"/>
      <w:r w:rsidRPr="00AD5785">
        <w:rPr>
          <w:rStyle w:val="Zwykatabela41"/>
          <w:rFonts w:cs="Arial"/>
          <w:i w:val="0"/>
          <w:iCs w:val="0"/>
          <w:color w:val="1F3763"/>
        </w:rPr>
        <w:lastRenderedPageBreak/>
        <w:t>Widok elementu Lista rekordów</w:t>
      </w:r>
      <w:bookmarkEnd w:id="17"/>
    </w:p>
    <w:p w:rsidR="00573C48" w:rsidRPr="00AD5785" w:rsidRDefault="00573C48" w:rsidP="00E450D7">
      <w:pPr>
        <w:pStyle w:val="Akapitzlist1"/>
        <w:numPr>
          <w:ilvl w:val="0"/>
          <w:numId w:val="16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Lista rekordów występuje w prezentacji pionowej (jedna pod drugą) lub jako siatka (grid view) jeden obok drugiego w rzędach</w:t>
      </w:r>
      <w:r w:rsidR="00EA4DEE">
        <w:rPr>
          <w:rFonts w:ascii="Arial" w:hAnsi="Arial" w:cs="Arial"/>
        </w:rPr>
        <w:t>.</w:t>
      </w:r>
    </w:p>
    <w:p w:rsidR="00573C48" w:rsidRPr="00AD5785" w:rsidRDefault="00573C48" w:rsidP="00E450D7">
      <w:pPr>
        <w:pStyle w:val="Akapitzlist1"/>
        <w:numPr>
          <w:ilvl w:val="0"/>
          <w:numId w:val="16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Rodzaj widoku jest zależny od projektu i specyfiki danej podstrony.</w:t>
      </w:r>
    </w:p>
    <w:p w:rsidR="00573C48" w:rsidRPr="00AD5785" w:rsidRDefault="00573C48" w:rsidP="00611559">
      <w:pPr>
        <w:pStyle w:val="Akapitzlist1"/>
        <w:numPr>
          <w:ilvl w:val="0"/>
          <w:numId w:val="16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Na dole ekranu</w:t>
      </w:r>
      <w:r w:rsidR="0036555A">
        <w:rPr>
          <w:rFonts w:ascii="Arial" w:hAnsi="Arial" w:cs="Arial"/>
        </w:rPr>
        <w:t>,</w:t>
      </w:r>
      <w:r w:rsidRPr="00AD5785">
        <w:rPr>
          <w:rFonts w:ascii="Arial" w:hAnsi="Arial" w:cs="Arial"/>
        </w:rPr>
        <w:t xml:space="preserve"> z listą rekordów</w:t>
      </w:r>
      <w:r w:rsidR="0036555A">
        <w:rPr>
          <w:rFonts w:ascii="Arial" w:hAnsi="Arial" w:cs="Arial"/>
        </w:rPr>
        <w:t>,</w:t>
      </w:r>
      <w:r w:rsidRPr="00AD5785">
        <w:rPr>
          <w:rFonts w:ascii="Arial" w:hAnsi="Arial" w:cs="Arial"/>
        </w:rPr>
        <w:t xml:space="preserve"> </w:t>
      </w:r>
      <w:r w:rsidR="001E27CA">
        <w:rPr>
          <w:rFonts w:ascii="Arial" w:hAnsi="Arial" w:cs="Arial"/>
        </w:rPr>
        <w:t xml:space="preserve">może </w:t>
      </w:r>
      <w:r w:rsidRPr="00AD5785">
        <w:rPr>
          <w:rFonts w:ascii="Arial" w:hAnsi="Arial" w:cs="Arial"/>
        </w:rPr>
        <w:t>pojaw</w:t>
      </w:r>
      <w:r w:rsidR="0036555A">
        <w:rPr>
          <w:rFonts w:ascii="Arial" w:hAnsi="Arial" w:cs="Arial"/>
        </w:rPr>
        <w:t>i</w:t>
      </w:r>
      <w:r w:rsidR="001E27CA">
        <w:rPr>
          <w:rFonts w:ascii="Arial" w:hAnsi="Arial" w:cs="Arial"/>
        </w:rPr>
        <w:t>ć</w:t>
      </w:r>
      <w:r w:rsidRPr="00AD5785">
        <w:rPr>
          <w:rFonts w:ascii="Arial" w:hAnsi="Arial" w:cs="Arial"/>
        </w:rPr>
        <w:t xml:space="preserve"> się paginacja (możliwość przejścia do następnych stron).</w:t>
      </w:r>
    </w:p>
    <w:p w:rsidR="00573C48" w:rsidRPr="00AD5785" w:rsidRDefault="00573C48" w:rsidP="00611559">
      <w:pPr>
        <w:pStyle w:val="Akapitzlist1"/>
        <w:numPr>
          <w:ilvl w:val="0"/>
          <w:numId w:val="16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Listy mogą mieć różne nagłówki i funkcjonalności np. lista tagów, lista wynikowa wyszukiwania, lista danej kategorii, lista odcinkó</w:t>
      </w:r>
      <w:r w:rsidR="00EA4DEE">
        <w:rPr>
          <w:rFonts w:ascii="Arial" w:hAnsi="Arial" w:cs="Arial"/>
        </w:rPr>
        <w:t>w</w:t>
      </w:r>
      <w:r w:rsidRPr="00AD5785">
        <w:rPr>
          <w:rFonts w:ascii="Arial" w:hAnsi="Arial" w:cs="Arial"/>
        </w:rPr>
        <w:t>.</w:t>
      </w:r>
    </w:p>
    <w:p w:rsidR="00573C48" w:rsidRPr="00AD5785" w:rsidRDefault="00573C48" w:rsidP="002B76C2">
      <w:pPr>
        <w:pStyle w:val="Nagwek3"/>
        <w:rPr>
          <w:rStyle w:val="Zwykatabela41"/>
          <w:rFonts w:cs="Arial"/>
          <w:i w:val="0"/>
          <w:iCs w:val="0"/>
          <w:color w:val="1F3763"/>
        </w:rPr>
      </w:pPr>
      <w:bookmarkStart w:id="18" w:name="_Toc25772822"/>
      <w:r w:rsidRPr="00AD5785">
        <w:rPr>
          <w:rStyle w:val="Zwykatabela41"/>
          <w:rFonts w:cs="Arial"/>
          <w:i w:val="0"/>
          <w:iCs w:val="0"/>
          <w:color w:val="1F3763"/>
        </w:rPr>
        <w:t>Widok elementu zdjęcie (obrazek) oraz galeria zdjęć.</w:t>
      </w:r>
      <w:bookmarkEnd w:id="18"/>
    </w:p>
    <w:p w:rsidR="00573C48" w:rsidRPr="00AD5785" w:rsidRDefault="00573C48" w:rsidP="00611559">
      <w:pPr>
        <w:pStyle w:val="Akapitzlist1"/>
        <w:numPr>
          <w:ilvl w:val="0"/>
          <w:numId w:val="17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Pojedyncze zdjęcie może być elementem samodzielnym, głównym np. w artykule lub elementem dodatkowym, zamieszczonym np. w paragrafie. Tym samym zdjęcia mogą występować w kilku rozmiarach na stronie.</w:t>
      </w:r>
    </w:p>
    <w:p w:rsidR="00573C48" w:rsidRPr="00AD5785" w:rsidRDefault="00573C48" w:rsidP="00611559">
      <w:pPr>
        <w:pStyle w:val="Akapitzlist1"/>
        <w:numPr>
          <w:ilvl w:val="0"/>
          <w:numId w:val="17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Każde zdjęcie może posiadać następujące elementy: tytuł, autor zdjęcia, </w:t>
      </w:r>
      <w:r w:rsidR="00E81B0B" w:rsidRPr="00AD5785">
        <w:rPr>
          <w:rFonts w:ascii="Arial" w:hAnsi="Arial" w:cs="Arial"/>
        </w:rPr>
        <w:t>źródło,</w:t>
      </w:r>
      <w:r w:rsidRPr="00AD5785">
        <w:rPr>
          <w:rFonts w:ascii="Arial" w:hAnsi="Arial" w:cs="Arial"/>
        </w:rPr>
        <w:t xml:space="preserve"> opis</w:t>
      </w:r>
      <w:r w:rsidR="0036555A">
        <w:rPr>
          <w:rFonts w:ascii="Arial" w:hAnsi="Arial" w:cs="Arial"/>
        </w:rPr>
        <w:t>, dynamicznie dodawany znak wodny</w:t>
      </w:r>
      <w:r w:rsidRPr="00AD5785">
        <w:rPr>
          <w:rFonts w:ascii="Arial" w:hAnsi="Arial" w:cs="Arial"/>
        </w:rPr>
        <w:t>.</w:t>
      </w:r>
    </w:p>
    <w:p w:rsidR="00573C48" w:rsidRPr="00AD5785" w:rsidRDefault="00573C48" w:rsidP="00611559">
      <w:pPr>
        <w:pStyle w:val="Akapitzlist1"/>
        <w:numPr>
          <w:ilvl w:val="0"/>
          <w:numId w:val="17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Galeria zdjęć (kolekcja) to komponent wyświetlający połączoną ze sobą grupę zdjęć.</w:t>
      </w:r>
    </w:p>
    <w:p w:rsidR="00573C48" w:rsidRPr="00AD5785" w:rsidRDefault="00573C48" w:rsidP="00611559">
      <w:pPr>
        <w:pStyle w:val="Akapitzlist1"/>
        <w:numPr>
          <w:ilvl w:val="0"/>
          <w:numId w:val="17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Galeria zdjęć posiada dodatkowo własny tytuł, opis, źródło i autora (pola opcjonalne).</w:t>
      </w:r>
    </w:p>
    <w:p w:rsidR="00573C48" w:rsidRPr="00AD5785" w:rsidRDefault="00573C48" w:rsidP="00611559">
      <w:pPr>
        <w:pStyle w:val="Akapitzlist1"/>
        <w:numPr>
          <w:ilvl w:val="0"/>
          <w:numId w:val="17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Pojedyncze zdjęcie oraz galeria zdjęć powinny mieć możliwość wyświetlenia oryginałów np. na tzw. light boxie.</w:t>
      </w:r>
    </w:p>
    <w:p w:rsidR="00573C48" w:rsidRPr="00AD5785" w:rsidRDefault="00573C48" w:rsidP="002B76C2">
      <w:pPr>
        <w:pStyle w:val="Nagwek3"/>
        <w:rPr>
          <w:rStyle w:val="Zwykatabela41"/>
          <w:rFonts w:cs="Arial"/>
          <w:i w:val="0"/>
          <w:iCs w:val="0"/>
          <w:color w:val="1F3763"/>
        </w:rPr>
      </w:pPr>
      <w:bookmarkStart w:id="19" w:name="_Toc25772823"/>
      <w:r w:rsidRPr="00AD5785">
        <w:rPr>
          <w:rStyle w:val="Zwykatabela41"/>
          <w:rFonts w:cs="Arial"/>
          <w:i w:val="0"/>
          <w:iCs w:val="0"/>
          <w:color w:val="1F3763"/>
        </w:rPr>
        <w:t>Widok elementu audio oraz kolekcji audio</w:t>
      </w:r>
      <w:bookmarkEnd w:id="19"/>
    </w:p>
    <w:p w:rsidR="00573C48" w:rsidRPr="00AD5785" w:rsidRDefault="00573C48" w:rsidP="00611559">
      <w:pPr>
        <w:pStyle w:val="Akapitzlist1"/>
        <w:numPr>
          <w:ilvl w:val="0"/>
          <w:numId w:val="18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Obiekty audio wyświetla się w postaci playera audio z możliwością odtworzenia.</w:t>
      </w:r>
    </w:p>
    <w:p w:rsidR="00573C48" w:rsidRPr="00AD5785" w:rsidRDefault="00573C48" w:rsidP="00611559">
      <w:pPr>
        <w:pStyle w:val="Akapitzlist1"/>
        <w:numPr>
          <w:ilvl w:val="0"/>
          <w:numId w:val="18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Obiekty audio mogą być pojedynczymi elementami lub mogą tworzyć kolekcję (odpowiednik galerii zdjęć).</w:t>
      </w:r>
    </w:p>
    <w:p w:rsidR="00573C48" w:rsidRPr="00AD5785" w:rsidRDefault="00573C48" w:rsidP="00611559">
      <w:pPr>
        <w:pStyle w:val="Akapitzlist1"/>
        <w:numPr>
          <w:ilvl w:val="0"/>
          <w:numId w:val="18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Pliki audio można łączyć z poziomu CMS w kolekcje</w:t>
      </w:r>
      <w:r w:rsidR="00DE09B3">
        <w:rPr>
          <w:rFonts w:ascii="Arial" w:hAnsi="Arial" w:cs="Arial"/>
        </w:rPr>
        <w:t>,</w:t>
      </w:r>
      <w:r w:rsidRPr="00AD5785">
        <w:rPr>
          <w:rFonts w:ascii="Arial" w:hAnsi="Arial" w:cs="Arial"/>
        </w:rPr>
        <w:t xml:space="preserve"> co spowoduje wyświetlanie takiej kolekcji (playlisty) także w warstwie </w:t>
      </w:r>
      <w:r w:rsidR="00B21C87">
        <w:rPr>
          <w:rFonts w:ascii="Arial" w:hAnsi="Arial" w:cs="Arial"/>
        </w:rPr>
        <w:t>„</w:t>
      </w:r>
      <w:r w:rsidRPr="00AD5785">
        <w:rPr>
          <w:rFonts w:ascii="Arial" w:hAnsi="Arial" w:cs="Arial"/>
        </w:rPr>
        <w:t>frontowej</w:t>
      </w:r>
      <w:r w:rsidR="00B21C87">
        <w:rPr>
          <w:rFonts w:ascii="Arial" w:hAnsi="Arial" w:cs="Arial"/>
        </w:rPr>
        <w:t>”</w:t>
      </w:r>
      <w:r w:rsidRPr="00AD5785">
        <w:rPr>
          <w:rFonts w:ascii="Arial" w:hAnsi="Arial" w:cs="Arial"/>
        </w:rPr>
        <w:t>.</w:t>
      </w:r>
    </w:p>
    <w:p w:rsidR="00573C48" w:rsidRPr="00AD5785" w:rsidRDefault="00573C48" w:rsidP="00611559">
      <w:pPr>
        <w:pStyle w:val="Akapitzlist1"/>
        <w:numPr>
          <w:ilvl w:val="0"/>
          <w:numId w:val="18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Z poziomu odtwarzacza audio użytkownik </w:t>
      </w:r>
      <w:r w:rsidR="00D877C1">
        <w:rPr>
          <w:rFonts w:ascii="Arial" w:hAnsi="Arial" w:cs="Arial"/>
        </w:rPr>
        <w:t>powinien móc</w:t>
      </w:r>
      <w:r w:rsidRPr="00AD5785">
        <w:rPr>
          <w:rFonts w:ascii="Arial" w:hAnsi="Arial" w:cs="Arial"/>
        </w:rPr>
        <w:t xml:space="preserve"> odtworzyć zarówno jeden pojedynczy plik jak i ułożoną przez redaktora playlist</w:t>
      </w:r>
      <w:r w:rsidR="006271BA">
        <w:rPr>
          <w:rFonts w:ascii="Arial" w:hAnsi="Arial" w:cs="Arial"/>
        </w:rPr>
        <w:t>ę</w:t>
      </w:r>
      <w:r w:rsidRPr="00AD5785">
        <w:rPr>
          <w:rFonts w:ascii="Arial" w:hAnsi="Arial" w:cs="Arial"/>
        </w:rPr>
        <w:t>.</w:t>
      </w:r>
    </w:p>
    <w:p w:rsidR="00573C48" w:rsidRPr="00AD5785" w:rsidRDefault="00573C48" w:rsidP="002B76C2">
      <w:pPr>
        <w:pStyle w:val="Nagwek3"/>
      </w:pPr>
      <w:bookmarkStart w:id="20" w:name="_Toc23455295"/>
      <w:bookmarkStart w:id="21" w:name="_Toc25772824"/>
      <w:bookmarkEnd w:id="20"/>
      <w:r w:rsidRPr="00AD5785">
        <w:rPr>
          <w:rStyle w:val="Zwykatabela41"/>
          <w:rFonts w:cs="Arial"/>
          <w:i w:val="0"/>
          <w:iCs w:val="0"/>
          <w:color w:val="1F3763"/>
        </w:rPr>
        <w:t>Player (video i audio)</w:t>
      </w:r>
      <w:bookmarkEnd w:id="21"/>
    </w:p>
    <w:p w:rsidR="00573C48" w:rsidRPr="00AD5785" w:rsidRDefault="00573C48" w:rsidP="00611559">
      <w:pPr>
        <w:pStyle w:val="Akapitzlist1"/>
        <w:numPr>
          <w:ilvl w:val="0"/>
          <w:numId w:val="31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Player składa się z obszaru wyświetlania multimedium oraz tzw. </w:t>
      </w:r>
      <w:r w:rsidR="00E81B0B" w:rsidRPr="00AD5785">
        <w:rPr>
          <w:rFonts w:ascii="Arial" w:hAnsi="Arial" w:cs="Arial"/>
        </w:rPr>
        <w:t>kontrolek,</w:t>
      </w:r>
      <w:r w:rsidRPr="00AD5785">
        <w:rPr>
          <w:rFonts w:ascii="Arial" w:hAnsi="Arial" w:cs="Arial"/>
        </w:rPr>
        <w:t xml:space="preserve"> czyli przycisków pełniących różne funkcje.</w:t>
      </w:r>
    </w:p>
    <w:p w:rsidR="00573C48" w:rsidRPr="00AD5785" w:rsidRDefault="00573C48" w:rsidP="00611559">
      <w:pPr>
        <w:pStyle w:val="Akapitzlist1"/>
        <w:numPr>
          <w:ilvl w:val="0"/>
          <w:numId w:val="31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Przycisk “play” – uruchamia film.</w:t>
      </w:r>
    </w:p>
    <w:p w:rsidR="00573C48" w:rsidRPr="00AD5785" w:rsidRDefault="00573C48" w:rsidP="00611559">
      <w:pPr>
        <w:pStyle w:val="Akapitzlist1"/>
        <w:numPr>
          <w:ilvl w:val="0"/>
          <w:numId w:val="31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Przycisk “pauza” – wstrzymuje film.</w:t>
      </w:r>
    </w:p>
    <w:p w:rsidR="00573C48" w:rsidRPr="00AD5785" w:rsidRDefault="00573C48" w:rsidP="00611559">
      <w:pPr>
        <w:pStyle w:val="Akapitzlist1"/>
        <w:numPr>
          <w:ilvl w:val="0"/>
          <w:numId w:val="31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Przycisk „przewiń do przodu” o x sekund („x” – liczba parametryzowalna)</w:t>
      </w:r>
      <w:r w:rsidR="007135BE">
        <w:rPr>
          <w:rFonts w:ascii="Arial" w:hAnsi="Arial" w:cs="Arial"/>
        </w:rPr>
        <w:t>.</w:t>
      </w:r>
    </w:p>
    <w:p w:rsidR="00573C48" w:rsidRPr="00AD5785" w:rsidRDefault="00573C48" w:rsidP="00611559">
      <w:pPr>
        <w:pStyle w:val="Akapitzlist1"/>
        <w:numPr>
          <w:ilvl w:val="0"/>
          <w:numId w:val="31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Przycisk „przewiń do tyłu” o x sekund.</w:t>
      </w:r>
    </w:p>
    <w:p w:rsidR="00573C48" w:rsidRPr="00AD5785" w:rsidRDefault="00573C48" w:rsidP="00611559">
      <w:pPr>
        <w:pStyle w:val="Akapitzlist1"/>
        <w:numPr>
          <w:ilvl w:val="0"/>
          <w:numId w:val="31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Przycisk „wybierz jakość” (standardowe wartości: 1080p, 720p, 480p, 360p, 240p, 144p w przypadku video).</w:t>
      </w:r>
    </w:p>
    <w:p w:rsidR="00573C48" w:rsidRPr="00AD5785" w:rsidRDefault="00573C48" w:rsidP="00611559">
      <w:pPr>
        <w:pStyle w:val="Akapitzlist1"/>
        <w:numPr>
          <w:ilvl w:val="0"/>
          <w:numId w:val="31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Jakość przełącza się automatycznie na niższą w momencie spadku prędkości łącza (przeciwdziałanie przycinaniu się filmu).</w:t>
      </w:r>
    </w:p>
    <w:p w:rsidR="00573C48" w:rsidRPr="00AD5785" w:rsidRDefault="00573C48" w:rsidP="00611559">
      <w:pPr>
        <w:pStyle w:val="Akapitzlist1"/>
        <w:numPr>
          <w:ilvl w:val="0"/>
          <w:numId w:val="31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Tryb standardowy, pełny ekran, tryb kinowy (rozszerzony).</w:t>
      </w:r>
    </w:p>
    <w:p w:rsidR="00573C48" w:rsidRPr="00AD5785" w:rsidRDefault="00573C48" w:rsidP="00611559">
      <w:pPr>
        <w:pStyle w:val="Akapitzlist1"/>
        <w:numPr>
          <w:ilvl w:val="0"/>
          <w:numId w:val="31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Przyciski „następny/poprzedni” – opcjonalna funkcjonalność dająca możliwość załadowania kolejnego/poprzedniego filmu z kolekcji.</w:t>
      </w:r>
    </w:p>
    <w:p w:rsidR="00573C48" w:rsidRPr="00AD5785" w:rsidRDefault="00573C48" w:rsidP="00611559">
      <w:pPr>
        <w:pStyle w:val="Akapitzlist1"/>
        <w:numPr>
          <w:ilvl w:val="0"/>
          <w:numId w:val="31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Ustawienia „głośności” oraz „przycisk wycisz” (ikonka) automatycznie zerujący poziom dźwięku.</w:t>
      </w:r>
    </w:p>
    <w:p w:rsidR="00573C48" w:rsidRPr="00AD5785" w:rsidRDefault="00573C48" w:rsidP="00611559">
      <w:pPr>
        <w:pStyle w:val="Akapitzlist1"/>
        <w:numPr>
          <w:ilvl w:val="0"/>
          <w:numId w:val="31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Obsługa klawiatury np. przycisk Esc wyłącza tryb pełnoekranowy, strzałka w bok przesuwa film o ustalony interwał np. 5s, strzałka do góry zwiększa głośność, w dół zmniejsza </w:t>
      </w:r>
      <w:r w:rsidR="009C0459">
        <w:rPr>
          <w:rFonts w:ascii="Arial" w:hAnsi="Arial" w:cs="Arial"/>
        </w:rPr>
        <w:t>głośność</w:t>
      </w:r>
      <w:r w:rsidRPr="00AD5785">
        <w:rPr>
          <w:rFonts w:ascii="Arial" w:hAnsi="Arial" w:cs="Arial"/>
        </w:rPr>
        <w:t>.</w:t>
      </w:r>
    </w:p>
    <w:p w:rsidR="00573C48" w:rsidRPr="00AD5785" w:rsidRDefault="00573C48" w:rsidP="00611559">
      <w:pPr>
        <w:pStyle w:val="Akapitzlist1"/>
        <w:numPr>
          <w:ilvl w:val="0"/>
          <w:numId w:val="31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Możliwość implementacji playera w dowolnym miejscu serwisu – w artykule, w paragrafie, na Stronie głównej, w modułach.</w:t>
      </w:r>
    </w:p>
    <w:p w:rsidR="00573C48" w:rsidRPr="00AD5785" w:rsidRDefault="00573C48" w:rsidP="00611559">
      <w:pPr>
        <w:pStyle w:val="Akapitzlist1"/>
        <w:numPr>
          <w:ilvl w:val="0"/>
          <w:numId w:val="31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Obsługa błędów poprzez odpowiednie komunikaty.</w:t>
      </w:r>
    </w:p>
    <w:p w:rsidR="00573C48" w:rsidRDefault="00573C48" w:rsidP="00611559">
      <w:pPr>
        <w:pStyle w:val="Akapitzlist1"/>
        <w:numPr>
          <w:ilvl w:val="0"/>
          <w:numId w:val="31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Obsługa plików audio – wyświetlanie plików audio bez obrazu</w:t>
      </w:r>
      <w:r w:rsidR="009D3D1E">
        <w:rPr>
          <w:rFonts w:ascii="Arial" w:hAnsi="Arial" w:cs="Arial"/>
        </w:rPr>
        <w:t>, zmiana wersji językowej</w:t>
      </w:r>
      <w:r w:rsidRPr="00AD5785">
        <w:rPr>
          <w:rFonts w:ascii="Arial" w:hAnsi="Arial" w:cs="Arial"/>
        </w:rPr>
        <w:t>.</w:t>
      </w:r>
    </w:p>
    <w:p w:rsidR="009D3D1E" w:rsidRPr="00AD5785" w:rsidRDefault="009D3D1E" w:rsidP="00611559">
      <w:pPr>
        <w:pStyle w:val="Akapitzlist1"/>
        <w:numPr>
          <w:ilvl w:val="0"/>
          <w:numId w:val="31"/>
        </w:numPr>
        <w:spacing w:before="60" w:after="6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Obsługa włączenia i wyłączenia </w:t>
      </w:r>
      <w:r w:rsidR="00A1716E">
        <w:rPr>
          <w:rFonts w:ascii="Arial" w:hAnsi="Arial" w:cs="Arial"/>
        </w:rPr>
        <w:t>na</w:t>
      </w:r>
      <w:r>
        <w:rPr>
          <w:rFonts w:ascii="Arial" w:hAnsi="Arial" w:cs="Arial"/>
        </w:rPr>
        <w:t>pisów oraz audiodeskrypcji</w:t>
      </w:r>
      <w:r w:rsidR="00700435">
        <w:rPr>
          <w:rFonts w:ascii="Arial" w:hAnsi="Arial" w:cs="Arial"/>
        </w:rPr>
        <w:t>.</w:t>
      </w:r>
    </w:p>
    <w:p w:rsidR="00573C48" w:rsidRPr="00AD5785" w:rsidRDefault="00573C48" w:rsidP="002B76C2">
      <w:pPr>
        <w:pStyle w:val="Nagwek3"/>
        <w:rPr>
          <w:rStyle w:val="Zwykatabela41"/>
          <w:rFonts w:cs="Arial"/>
          <w:i w:val="0"/>
          <w:iCs w:val="0"/>
          <w:color w:val="1F3763"/>
        </w:rPr>
      </w:pPr>
      <w:bookmarkStart w:id="22" w:name="_Toc25772825"/>
      <w:r w:rsidRPr="00AD5785">
        <w:rPr>
          <w:rStyle w:val="Zwykatabela41"/>
          <w:rFonts w:cs="Arial"/>
          <w:i w:val="0"/>
          <w:iCs w:val="0"/>
          <w:color w:val="1F3763"/>
        </w:rPr>
        <w:lastRenderedPageBreak/>
        <w:t>Logowanie</w:t>
      </w:r>
      <w:bookmarkEnd w:id="22"/>
    </w:p>
    <w:p w:rsidR="00573C48" w:rsidRPr="00AD5785" w:rsidRDefault="00573C48" w:rsidP="00611559">
      <w:pPr>
        <w:pStyle w:val="Akapitzlist1"/>
        <w:numPr>
          <w:ilvl w:val="0"/>
          <w:numId w:val="30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Użytkownik może zalogować się do usługi z poziomu większości widoków z górnej nawigacji (przycisk „Zaloguj się”).</w:t>
      </w:r>
    </w:p>
    <w:p w:rsidR="00573C48" w:rsidRPr="00AD5785" w:rsidRDefault="00573C48" w:rsidP="00611559">
      <w:pPr>
        <w:pStyle w:val="Akapitzlist1"/>
        <w:numPr>
          <w:ilvl w:val="0"/>
          <w:numId w:val="30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Użytkownik może zostać poproszony o zalogowanie się w przypadku próby otworzenia treści dostępn</w:t>
      </w:r>
      <w:r w:rsidR="00EE5E8E">
        <w:rPr>
          <w:rFonts w:ascii="Arial" w:hAnsi="Arial" w:cs="Arial"/>
        </w:rPr>
        <w:t>ych</w:t>
      </w:r>
      <w:r w:rsidRPr="00AD5785">
        <w:rPr>
          <w:rFonts w:ascii="Arial" w:hAnsi="Arial" w:cs="Arial"/>
        </w:rPr>
        <w:t xml:space="preserve"> tylko dla zalogowanych </w:t>
      </w:r>
      <w:r w:rsidR="00EE5E8E">
        <w:rPr>
          <w:rFonts w:ascii="Arial" w:hAnsi="Arial" w:cs="Arial"/>
        </w:rPr>
        <w:t xml:space="preserve">użytkowników </w:t>
      </w:r>
      <w:r w:rsidRPr="00AD5785">
        <w:rPr>
          <w:rFonts w:ascii="Arial" w:hAnsi="Arial" w:cs="Arial"/>
        </w:rPr>
        <w:t>(np. płatn</w:t>
      </w:r>
      <w:r w:rsidR="00EE5E8E">
        <w:rPr>
          <w:rFonts w:ascii="Arial" w:hAnsi="Arial" w:cs="Arial"/>
        </w:rPr>
        <w:t>ych</w:t>
      </w:r>
      <w:r w:rsidRPr="00AD5785">
        <w:rPr>
          <w:rFonts w:ascii="Arial" w:hAnsi="Arial" w:cs="Arial"/>
        </w:rPr>
        <w:t xml:space="preserve">). Po kliknięciu w taką treść, np. w przycisk „play” na materiale płatnym, pojawi się </w:t>
      </w:r>
      <w:r w:rsidR="001E27CA">
        <w:rPr>
          <w:rFonts w:ascii="Arial" w:hAnsi="Arial" w:cs="Arial"/>
        </w:rPr>
        <w:t>interfejs dialogowy</w:t>
      </w:r>
      <w:r w:rsidRPr="00AD5785">
        <w:rPr>
          <w:rFonts w:ascii="Arial" w:hAnsi="Arial" w:cs="Arial"/>
        </w:rPr>
        <w:t xml:space="preserve"> z prośbą o logowanie.</w:t>
      </w:r>
    </w:p>
    <w:p w:rsidR="00573C48" w:rsidRPr="00AD5785" w:rsidRDefault="00573C48" w:rsidP="00611559">
      <w:pPr>
        <w:pStyle w:val="Akapitzlist1"/>
        <w:numPr>
          <w:ilvl w:val="0"/>
          <w:numId w:val="30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Przy nieudanej próbie logowania pojawi się stosowny komunikat błędu.</w:t>
      </w:r>
    </w:p>
    <w:p w:rsidR="00573C48" w:rsidRPr="00AD5785" w:rsidRDefault="00573C48" w:rsidP="00611559">
      <w:pPr>
        <w:pStyle w:val="Akapitzlist1"/>
        <w:numPr>
          <w:ilvl w:val="0"/>
          <w:numId w:val="30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W przypadku utraty hasła lub loginu</w:t>
      </w:r>
      <w:r w:rsidR="006271BA">
        <w:rPr>
          <w:rFonts w:ascii="Arial" w:hAnsi="Arial" w:cs="Arial"/>
        </w:rPr>
        <w:t>,</w:t>
      </w:r>
      <w:r w:rsidRPr="00AD5785">
        <w:rPr>
          <w:rFonts w:ascii="Arial" w:hAnsi="Arial" w:cs="Arial"/>
        </w:rPr>
        <w:t xml:space="preserve"> użytkownik ma możliwość </w:t>
      </w:r>
      <w:r w:rsidR="00D162A9">
        <w:rPr>
          <w:rFonts w:ascii="Arial" w:hAnsi="Arial" w:cs="Arial"/>
        </w:rPr>
        <w:t xml:space="preserve">odzyskania </w:t>
      </w:r>
      <w:r w:rsidRPr="00AD5785">
        <w:rPr>
          <w:rFonts w:ascii="Arial" w:hAnsi="Arial" w:cs="Arial"/>
        </w:rPr>
        <w:t xml:space="preserve">go poprzez mechanizm </w:t>
      </w:r>
      <w:r w:rsidR="001E27CA">
        <w:rPr>
          <w:rFonts w:ascii="Arial" w:hAnsi="Arial" w:cs="Arial"/>
          <w:i/>
        </w:rPr>
        <w:t>„odzyskaj hasło”</w:t>
      </w:r>
      <w:r w:rsidRPr="00AD5785">
        <w:rPr>
          <w:rFonts w:ascii="Arial" w:hAnsi="Arial" w:cs="Arial"/>
        </w:rPr>
        <w:t>, który wyśle nowo wygenerowane hasło tymczasowe na e-mail skojarzony z kontem.</w:t>
      </w:r>
    </w:p>
    <w:p w:rsidR="00573C48" w:rsidRPr="00AD5785" w:rsidRDefault="00573C48" w:rsidP="00611559">
      <w:pPr>
        <w:pStyle w:val="Akapitzlist1"/>
        <w:numPr>
          <w:ilvl w:val="0"/>
          <w:numId w:val="30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Po zalogowaniu na górnej nawigacji widać stan „zalogowany”</w:t>
      </w:r>
      <w:r w:rsidR="00D162A9">
        <w:rPr>
          <w:rFonts w:ascii="Arial" w:hAnsi="Arial" w:cs="Arial"/>
        </w:rPr>
        <w:t>;</w:t>
      </w:r>
      <w:r w:rsidRPr="00AD5785">
        <w:rPr>
          <w:rFonts w:ascii="Arial" w:hAnsi="Arial" w:cs="Arial"/>
        </w:rPr>
        <w:t xml:space="preserve"> </w:t>
      </w:r>
      <w:r w:rsidR="00D162A9">
        <w:rPr>
          <w:rFonts w:ascii="Arial" w:hAnsi="Arial" w:cs="Arial"/>
        </w:rPr>
        <w:t>użytkownik</w:t>
      </w:r>
      <w:r w:rsidRPr="00AD5785">
        <w:rPr>
          <w:rFonts w:ascii="Arial" w:hAnsi="Arial" w:cs="Arial"/>
        </w:rPr>
        <w:t xml:space="preserve"> uzyskuje dostęp do treści tylko dla zalogowanych oraz – w przypadku ważności opłat – także do treści </w:t>
      </w:r>
      <w:r w:rsidR="00223CB0">
        <w:rPr>
          <w:rFonts w:ascii="Arial" w:hAnsi="Arial" w:cs="Arial"/>
        </w:rPr>
        <w:t>płatnych</w:t>
      </w:r>
      <w:r w:rsidRPr="00AD5785">
        <w:rPr>
          <w:rFonts w:ascii="Arial" w:hAnsi="Arial" w:cs="Arial"/>
        </w:rPr>
        <w:t>. Dodatkowo</w:t>
      </w:r>
      <w:r w:rsidR="00D162A9">
        <w:rPr>
          <w:rFonts w:ascii="Arial" w:hAnsi="Arial" w:cs="Arial"/>
        </w:rPr>
        <w:t>, użytkownik</w:t>
      </w:r>
      <w:r w:rsidRPr="00AD5785">
        <w:rPr>
          <w:rFonts w:ascii="Arial" w:hAnsi="Arial" w:cs="Arial"/>
        </w:rPr>
        <w:t xml:space="preserve"> może edytować dane swojego konta. </w:t>
      </w:r>
    </w:p>
    <w:p w:rsidR="00573C48" w:rsidRPr="00AD5785" w:rsidRDefault="00573C48" w:rsidP="00611559">
      <w:pPr>
        <w:pStyle w:val="Akapitzlist1"/>
        <w:numPr>
          <w:ilvl w:val="0"/>
          <w:numId w:val="30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W przypadku trzykrotnej, błędnej próby zalogowania, następna próba wymaga użycia mechanizmu typu captcha lub równoważnego (zabezpieczenie przed atak</w:t>
      </w:r>
      <w:r w:rsidR="00D162A9">
        <w:rPr>
          <w:rFonts w:ascii="Arial" w:hAnsi="Arial" w:cs="Arial"/>
        </w:rPr>
        <w:t>iem</w:t>
      </w:r>
      <w:r w:rsidRPr="00AD5785">
        <w:rPr>
          <w:rFonts w:ascii="Arial" w:hAnsi="Arial" w:cs="Arial"/>
        </w:rPr>
        <w:t xml:space="preserve"> typu brute force).</w:t>
      </w:r>
    </w:p>
    <w:p w:rsidR="00573C48" w:rsidRPr="00AD5785" w:rsidRDefault="00573C48" w:rsidP="002B76C2">
      <w:pPr>
        <w:pStyle w:val="Nagwek3"/>
        <w:rPr>
          <w:rStyle w:val="Zwykatabela41"/>
          <w:rFonts w:cs="Arial"/>
          <w:i w:val="0"/>
          <w:iCs w:val="0"/>
          <w:color w:val="1F3763"/>
        </w:rPr>
      </w:pPr>
      <w:bookmarkStart w:id="23" w:name="_Toc25772826"/>
      <w:r w:rsidRPr="00AD5785">
        <w:rPr>
          <w:rStyle w:val="Zwykatabela41"/>
          <w:rFonts w:cs="Arial"/>
          <w:i w:val="0"/>
          <w:iCs w:val="0"/>
          <w:color w:val="1F3763"/>
        </w:rPr>
        <w:t>Rejestracja</w:t>
      </w:r>
      <w:bookmarkEnd w:id="23"/>
    </w:p>
    <w:p w:rsidR="00573C48" w:rsidRPr="00AD5785" w:rsidRDefault="00573C48" w:rsidP="002E1C40">
      <w:pPr>
        <w:pStyle w:val="Akapitzlist1"/>
        <w:numPr>
          <w:ilvl w:val="0"/>
          <w:numId w:val="23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8F01FB">
        <w:rPr>
          <w:rFonts w:ascii="Arial" w:hAnsi="Arial" w:cs="Arial"/>
        </w:rPr>
        <w:t>Użytkownik</w:t>
      </w:r>
      <w:r w:rsidR="00D162A9" w:rsidRPr="008F01FB">
        <w:rPr>
          <w:rFonts w:ascii="Arial" w:hAnsi="Arial" w:cs="Arial"/>
        </w:rPr>
        <w:t xml:space="preserve">, który nie </w:t>
      </w:r>
      <w:r w:rsidR="00B05840" w:rsidRPr="008F01FB">
        <w:rPr>
          <w:rFonts w:ascii="Arial" w:hAnsi="Arial" w:cs="Arial"/>
        </w:rPr>
        <w:t>posiada</w:t>
      </w:r>
      <w:r w:rsidRPr="008F01FB">
        <w:rPr>
          <w:rFonts w:ascii="Arial" w:hAnsi="Arial" w:cs="Arial"/>
        </w:rPr>
        <w:t xml:space="preserve"> konta</w:t>
      </w:r>
      <w:r w:rsidR="001C1EBD" w:rsidRPr="008F01FB">
        <w:rPr>
          <w:rFonts w:ascii="Arial" w:hAnsi="Arial" w:cs="Arial"/>
        </w:rPr>
        <w:t xml:space="preserve"> w systemie</w:t>
      </w:r>
      <w:r w:rsidR="00D162A9" w:rsidRPr="008F01FB">
        <w:rPr>
          <w:rFonts w:ascii="Arial" w:hAnsi="Arial" w:cs="Arial"/>
        </w:rPr>
        <w:t>,</w:t>
      </w:r>
      <w:r w:rsidRPr="008F01FB">
        <w:rPr>
          <w:rFonts w:ascii="Arial" w:hAnsi="Arial" w:cs="Arial"/>
        </w:rPr>
        <w:t xml:space="preserve"> </w:t>
      </w:r>
      <w:r w:rsidR="001C1EBD" w:rsidRPr="008F01FB">
        <w:rPr>
          <w:rFonts w:ascii="Arial" w:hAnsi="Arial" w:cs="Arial"/>
        </w:rPr>
        <w:t>może zarejestrować się</w:t>
      </w:r>
      <w:r w:rsidR="0089530E" w:rsidRPr="008F01FB">
        <w:rPr>
          <w:rFonts w:ascii="Arial" w:hAnsi="Arial" w:cs="Arial"/>
        </w:rPr>
        <w:t xml:space="preserve"> za pośrednictwem </w:t>
      </w:r>
      <w:bookmarkStart w:id="24" w:name="OLE_LINK5"/>
      <w:bookmarkStart w:id="25" w:name="OLE_LINK6"/>
      <w:r w:rsidR="00300061" w:rsidRPr="008F01FB">
        <w:rPr>
          <w:rFonts w:ascii="Arial" w:hAnsi="Arial" w:cs="Arial"/>
          <w:b/>
          <w:bCs/>
        </w:rPr>
        <w:t>P</w:t>
      </w:r>
      <w:r w:rsidR="0089530E" w:rsidRPr="008F01FB">
        <w:rPr>
          <w:rFonts w:ascii="Arial" w:hAnsi="Arial" w:cs="Arial"/>
          <w:b/>
          <w:bCs/>
        </w:rPr>
        <w:t>latformy</w:t>
      </w:r>
      <w:r w:rsidR="006028AB" w:rsidRPr="008F01FB">
        <w:rPr>
          <w:rFonts w:ascii="Arial" w:hAnsi="Arial" w:cs="Arial"/>
          <w:b/>
          <w:bCs/>
        </w:rPr>
        <w:t xml:space="preserve"> </w:t>
      </w:r>
      <w:r w:rsidR="00300061" w:rsidRPr="008F01FB">
        <w:rPr>
          <w:rFonts w:ascii="Arial" w:hAnsi="Arial" w:cs="Arial"/>
          <w:b/>
          <w:bCs/>
        </w:rPr>
        <w:t>logowania SSO</w:t>
      </w:r>
      <w:r w:rsidR="0089530E" w:rsidRPr="008F01FB">
        <w:rPr>
          <w:rFonts w:ascii="Arial" w:hAnsi="Arial" w:cs="Arial"/>
        </w:rPr>
        <w:t xml:space="preserve"> </w:t>
      </w:r>
      <w:bookmarkEnd w:id="24"/>
      <w:bookmarkEnd w:id="25"/>
      <w:r w:rsidR="0089530E" w:rsidRPr="008F01FB">
        <w:rPr>
          <w:rFonts w:ascii="Arial" w:hAnsi="Arial" w:cs="Arial"/>
        </w:rPr>
        <w:t>zapewniającej</w:t>
      </w:r>
      <w:r w:rsidR="0089530E">
        <w:rPr>
          <w:rFonts w:ascii="Arial" w:hAnsi="Arial" w:cs="Arial"/>
        </w:rPr>
        <w:t xml:space="preserve"> logowanie za pomocą jednego loginu i hasła w serwisach WFDiF</w:t>
      </w:r>
      <w:r w:rsidRPr="00AD5785">
        <w:rPr>
          <w:rFonts w:ascii="Arial" w:hAnsi="Arial" w:cs="Arial"/>
        </w:rPr>
        <w:t>.</w:t>
      </w:r>
    </w:p>
    <w:p w:rsidR="00573C48" w:rsidRPr="00AD5785" w:rsidRDefault="00573C48" w:rsidP="002E1C40">
      <w:pPr>
        <w:pStyle w:val="Akapitzlist1"/>
        <w:numPr>
          <w:ilvl w:val="0"/>
          <w:numId w:val="23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Możliwa </w:t>
      </w:r>
      <w:r w:rsidR="0072529F">
        <w:rPr>
          <w:rFonts w:ascii="Arial" w:hAnsi="Arial" w:cs="Arial"/>
        </w:rPr>
        <w:t xml:space="preserve">będzie </w:t>
      </w:r>
      <w:r w:rsidRPr="00AD5785">
        <w:rPr>
          <w:rFonts w:ascii="Arial" w:hAnsi="Arial" w:cs="Arial"/>
        </w:rPr>
        <w:t xml:space="preserve">rejestracja za pomocą </w:t>
      </w:r>
      <w:r w:rsidR="00393A37">
        <w:rPr>
          <w:rFonts w:ascii="Arial" w:hAnsi="Arial" w:cs="Arial"/>
        </w:rPr>
        <w:t>dedykowanego login</w:t>
      </w:r>
      <w:r w:rsidR="00D0571F">
        <w:rPr>
          <w:rFonts w:ascii="Arial" w:hAnsi="Arial" w:cs="Arial"/>
        </w:rPr>
        <w:t xml:space="preserve">u </w:t>
      </w:r>
      <w:r w:rsidR="00393A37">
        <w:rPr>
          <w:rFonts w:ascii="Arial" w:hAnsi="Arial" w:cs="Arial"/>
        </w:rPr>
        <w:t>(np.</w:t>
      </w:r>
      <w:r w:rsidR="00B05840">
        <w:rPr>
          <w:rFonts w:ascii="Arial" w:hAnsi="Arial" w:cs="Arial"/>
        </w:rPr>
        <w:t xml:space="preserve"> </w:t>
      </w:r>
      <w:r w:rsidR="00393A37">
        <w:rPr>
          <w:rFonts w:ascii="Arial" w:hAnsi="Arial" w:cs="Arial"/>
        </w:rPr>
        <w:t xml:space="preserve">email) lub </w:t>
      </w:r>
      <w:r w:rsidRPr="00AD5785">
        <w:rPr>
          <w:rFonts w:ascii="Arial" w:hAnsi="Arial" w:cs="Arial"/>
        </w:rPr>
        <w:t xml:space="preserve">konta Facebook </w:t>
      </w:r>
      <w:r w:rsidR="00D0571F">
        <w:rPr>
          <w:rFonts w:ascii="Arial" w:hAnsi="Arial" w:cs="Arial"/>
        </w:rPr>
        <w:t>czy</w:t>
      </w:r>
      <w:r w:rsidRPr="00AD5785">
        <w:rPr>
          <w:rFonts w:ascii="Arial" w:hAnsi="Arial" w:cs="Arial"/>
        </w:rPr>
        <w:t xml:space="preserve"> Google.</w:t>
      </w:r>
    </w:p>
    <w:p w:rsidR="00573C48" w:rsidRPr="008A6506" w:rsidRDefault="00573C48" w:rsidP="002E1C40">
      <w:pPr>
        <w:pStyle w:val="Akapitzlist1"/>
        <w:numPr>
          <w:ilvl w:val="0"/>
          <w:numId w:val="23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8A6506">
        <w:rPr>
          <w:rFonts w:ascii="Arial" w:hAnsi="Arial" w:cs="Arial"/>
        </w:rPr>
        <w:t>Formularz składa się z danych: adres e-mail, login, akceptacji niezbędnych dokumentów</w:t>
      </w:r>
      <w:r w:rsidR="001C1EBD">
        <w:rPr>
          <w:rFonts w:ascii="Arial" w:hAnsi="Arial" w:cs="Arial"/>
        </w:rPr>
        <w:t>:</w:t>
      </w:r>
      <w:r w:rsidRPr="008A6506">
        <w:rPr>
          <w:rFonts w:ascii="Arial" w:hAnsi="Arial" w:cs="Arial"/>
        </w:rPr>
        <w:t xml:space="preserve"> regulamin </w:t>
      </w:r>
      <w:r w:rsidR="001C1EBD">
        <w:rPr>
          <w:rFonts w:ascii="Arial" w:hAnsi="Arial" w:cs="Arial"/>
        </w:rPr>
        <w:t xml:space="preserve">Platformy streamingowej, </w:t>
      </w:r>
      <w:r w:rsidRPr="008A6506">
        <w:rPr>
          <w:rFonts w:ascii="Arial" w:hAnsi="Arial" w:cs="Arial"/>
        </w:rPr>
        <w:t>zgód na przetwarzanie danych czy wysłania informacji drogą mailową</w:t>
      </w:r>
      <w:r w:rsidR="001C1EBD">
        <w:rPr>
          <w:rFonts w:ascii="Arial" w:hAnsi="Arial" w:cs="Arial"/>
        </w:rPr>
        <w:t>.</w:t>
      </w:r>
      <w:r w:rsidRPr="008A6506">
        <w:rPr>
          <w:rFonts w:ascii="Arial" w:hAnsi="Arial" w:cs="Arial"/>
        </w:rPr>
        <w:t xml:space="preserve"> </w:t>
      </w:r>
      <w:r w:rsidR="001C1EBD">
        <w:rPr>
          <w:rFonts w:ascii="Arial" w:hAnsi="Arial" w:cs="Arial"/>
        </w:rPr>
        <w:t>D</w:t>
      </w:r>
      <w:r w:rsidRPr="008A6506">
        <w:rPr>
          <w:rFonts w:ascii="Arial" w:hAnsi="Arial" w:cs="Arial"/>
        </w:rPr>
        <w:t xml:space="preserve">okładne typy zgód zostaną ustalone </w:t>
      </w:r>
      <w:r w:rsidR="001C1EBD">
        <w:rPr>
          <w:rFonts w:ascii="Arial" w:hAnsi="Arial" w:cs="Arial"/>
        </w:rPr>
        <w:t>na</w:t>
      </w:r>
      <w:r w:rsidRPr="008A6506">
        <w:rPr>
          <w:rFonts w:ascii="Arial" w:hAnsi="Arial" w:cs="Arial"/>
        </w:rPr>
        <w:t xml:space="preserve"> etapie produkcji.</w:t>
      </w:r>
    </w:p>
    <w:p w:rsidR="0089530E" w:rsidRDefault="0089530E" w:rsidP="002E1C40">
      <w:pPr>
        <w:pStyle w:val="Akapitzlist1"/>
        <w:numPr>
          <w:ilvl w:val="0"/>
          <w:numId w:val="23"/>
        </w:numPr>
        <w:spacing w:before="60" w:after="6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Formularz rozszerzony –</w:t>
      </w:r>
      <w:r w:rsidR="006028A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niezbędny do obsługi </w:t>
      </w:r>
      <w:r w:rsidR="006028AB">
        <w:rPr>
          <w:rFonts w:ascii="Arial" w:hAnsi="Arial" w:cs="Arial"/>
        </w:rPr>
        <w:t xml:space="preserve">m. in. </w:t>
      </w:r>
      <w:r>
        <w:rPr>
          <w:rFonts w:ascii="Arial" w:hAnsi="Arial" w:cs="Arial"/>
        </w:rPr>
        <w:t xml:space="preserve">modułów edukacyjnych  </w:t>
      </w:r>
      <w:r w:rsidR="006028AB">
        <w:rPr>
          <w:rFonts w:ascii="Arial" w:hAnsi="Arial" w:cs="Arial"/>
        </w:rPr>
        <w:t xml:space="preserve">i użytkowników profesjonalnych </w:t>
      </w:r>
      <w:r>
        <w:rPr>
          <w:rFonts w:ascii="Arial" w:hAnsi="Arial" w:cs="Arial"/>
        </w:rPr>
        <w:t xml:space="preserve">– </w:t>
      </w:r>
      <w:r w:rsidR="006028AB">
        <w:rPr>
          <w:rFonts w:ascii="Arial" w:hAnsi="Arial" w:cs="Arial"/>
        </w:rPr>
        <w:t>będzie składał się</w:t>
      </w:r>
      <w:r w:rsidR="002E1C40">
        <w:rPr>
          <w:rFonts w:ascii="Arial" w:hAnsi="Arial" w:cs="Arial"/>
        </w:rPr>
        <w:t xml:space="preserve"> </w:t>
      </w:r>
      <w:r w:rsidR="006028AB">
        <w:rPr>
          <w:rFonts w:ascii="Arial" w:hAnsi="Arial" w:cs="Arial"/>
        </w:rPr>
        <w:t>z dodatkowych pól</w:t>
      </w:r>
      <w:r w:rsidR="002E1C40">
        <w:rPr>
          <w:rFonts w:ascii="Arial" w:hAnsi="Arial" w:cs="Arial"/>
        </w:rPr>
        <w:t>.</w:t>
      </w:r>
    </w:p>
    <w:p w:rsidR="00C7692F" w:rsidRPr="00AD5785" w:rsidRDefault="00C7692F" w:rsidP="002E1C40">
      <w:pPr>
        <w:pStyle w:val="Akapitzlist1"/>
        <w:numPr>
          <w:ilvl w:val="0"/>
          <w:numId w:val="23"/>
        </w:numPr>
        <w:spacing w:before="60" w:after="6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Formularz musi zakładać</w:t>
      </w:r>
      <w:r w:rsidR="002E1C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możliwość</w:t>
      </w:r>
      <w:r w:rsidR="002E1C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łączenia ról (np. nauczyciel, użytkownik profesjonalny)</w:t>
      </w:r>
      <w:r w:rsidR="002E1C40">
        <w:rPr>
          <w:rFonts w:ascii="Arial" w:hAnsi="Arial" w:cs="Arial"/>
        </w:rPr>
        <w:t>.</w:t>
      </w:r>
    </w:p>
    <w:p w:rsidR="00573C48" w:rsidRPr="00AD5785" w:rsidRDefault="00573C48" w:rsidP="002E1C40">
      <w:pPr>
        <w:pStyle w:val="Akapitzlist1"/>
        <w:numPr>
          <w:ilvl w:val="0"/>
          <w:numId w:val="23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System musi przewidzieć miejsce na wprowadzenie treści zgód, regulaminów i innych treści towarzyszących zakładaniu konta </w:t>
      </w:r>
      <w:r w:rsidR="001C1EBD">
        <w:rPr>
          <w:rFonts w:ascii="Arial" w:hAnsi="Arial" w:cs="Arial"/>
        </w:rPr>
        <w:t>na Platformie streamingowej</w:t>
      </w:r>
      <w:r w:rsidRPr="00AD5785">
        <w:rPr>
          <w:rFonts w:ascii="Arial" w:hAnsi="Arial" w:cs="Arial"/>
        </w:rPr>
        <w:t>.</w:t>
      </w:r>
    </w:p>
    <w:p w:rsidR="00573C48" w:rsidRPr="00AD5785" w:rsidRDefault="00573C48" w:rsidP="002E1C40">
      <w:pPr>
        <w:pStyle w:val="Akapitzlist1"/>
        <w:numPr>
          <w:ilvl w:val="0"/>
          <w:numId w:val="23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W przypadku wykupienia </w:t>
      </w:r>
      <w:r w:rsidR="00B77B6E">
        <w:rPr>
          <w:rFonts w:ascii="Arial" w:hAnsi="Arial" w:cs="Arial"/>
        </w:rPr>
        <w:t>dodatkowych usług – np. dostępu do treści płatnych – należy przewidzieć</w:t>
      </w:r>
      <w:r w:rsidR="002E1C40">
        <w:rPr>
          <w:rFonts w:ascii="Arial" w:hAnsi="Arial" w:cs="Arial"/>
        </w:rPr>
        <w:t xml:space="preserve"> </w:t>
      </w:r>
      <w:r w:rsidR="00223CB0">
        <w:rPr>
          <w:rFonts w:ascii="Arial" w:hAnsi="Arial" w:cs="Arial"/>
        </w:rPr>
        <w:t xml:space="preserve">możliwość </w:t>
      </w:r>
      <w:r w:rsidR="00B77B6E">
        <w:rPr>
          <w:rFonts w:ascii="Arial" w:hAnsi="Arial" w:cs="Arial"/>
        </w:rPr>
        <w:t>integracj</w:t>
      </w:r>
      <w:r w:rsidR="00223CB0">
        <w:rPr>
          <w:rFonts w:ascii="Arial" w:hAnsi="Arial" w:cs="Arial"/>
        </w:rPr>
        <w:t>i</w:t>
      </w:r>
      <w:r w:rsidR="00B77B6E">
        <w:rPr>
          <w:rFonts w:ascii="Arial" w:hAnsi="Arial" w:cs="Arial"/>
        </w:rPr>
        <w:t xml:space="preserve"> z systemem </w:t>
      </w:r>
      <w:r w:rsidRPr="00AD5785">
        <w:rPr>
          <w:rFonts w:ascii="Arial" w:hAnsi="Arial" w:cs="Arial"/>
        </w:rPr>
        <w:t>zapewniający</w:t>
      </w:r>
      <w:r w:rsidR="00B77B6E">
        <w:rPr>
          <w:rFonts w:ascii="Arial" w:hAnsi="Arial" w:cs="Arial"/>
        </w:rPr>
        <w:t>m</w:t>
      </w:r>
      <w:r w:rsidRPr="00AD5785">
        <w:rPr>
          <w:rFonts w:ascii="Arial" w:hAnsi="Arial" w:cs="Arial"/>
        </w:rPr>
        <w:t xml:space="preserve"> bezpieczne i skuteczne przeprowadzenie transakcji sprzedaży</w:t>
      </w:r>
      <w:r w:rsidR="0060291C">
        <w:rPr>
          <w:rFonts w:ascii="Arial" w:hAnsi="Arial" w:cs="Arial"/>
        </w:rPr>
        <w:t>.</w:t>
      </w:r>
    </w:p>
    <w:p w:rsidR="00573C48" w:rsidRPr="00AD5785" w:rsidRDefault="00573C48" w:rsidP="002E1C40">
      <w:pPr>
        <w:pStyle w:val="Akapitzlist1"/>
        <w:numPr>
          <w:ilvl w:val="0"/>
          <w:numId w:val="23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Po wysłaniu formularza, użytkownik otrzymuje e-mail z linkiem potwierdzającym</w:t>
      </w:r>
      <w:r w:rsidR="006A52F4">
        <w:rPr>
          <w:rFonts w:ascii="Arial" w:hAnsi="Arial" w:cs="Arial"/>
        </w:rPr>
        <w:t>. D</w:t>
      </w:r>
      <w:r w:rsidRPr="00AD5785">
        <w:rPr>
          <w:rFonts w:ascii="Arial" w:hAnsi="Arial" w:cs="Arial"/>
        </w:rPr>
        <w:t xml:space="preserve">opiero po kliknięciu w link konto zostaje potwierdzone i </w:t>
      </w:r>
      <w:r w:rsidR="006A52F4">
        <w:rPr>
          <w:rFonts w:ascii="Arial" w:hAnsi="Arial" w:cs="Arial"/>
        </w:rPr>
        <w:t>jest aktywne</w:t>
      </w:r>
      <w:r w:rsidRPr="00AD5785">
        <w:rPr>
          <w:rFonts w:ascii="Arial" w:hAnsi="Arial" w:cs="Arial"/>
        </w:rPr>
        <w:t>.</w:t>
      </w:r>
    </w:p>
    <w:p w:rsidR="00573C48" w:rsidRPr="00AD5785" w:rsidRDefault="00573C48" w:rsidP="002E1C40">
      <w:pPr>
        <w:pStyle w:val="Akapitzlist1"/>
        <w:numPr>
          <w:ilvl w:val="0"/>
          <w:numId w:val="23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Użytkownik ma wgląd w swoje dane na ekranie „konta użytkownika”.</w:t>
      </w:r>
    </w:p>
    <w:p w:rsidR="00573C48" w:rsidRPr="00AD5785" w:rsidRDefault="00573C48" w:rsidP="002E1C40">
      <w:pPr>
        <w:pStyle w:val="Akapitzlist1"/>
        <w:numPr>
          <w:ilvl w:val="0"/>
          <w:numId w:val="23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System zapewni możliwość logowania dla użytkowników profesjonalnych według schematu:</w:t>
      </w:r>
    </w:p>
    <w:p w:rsidR="00573C48" w:rsidRPr="00AD5785" w:rsidRDefault="00573C48" w:rsidP="002E1C40">
      <w:pPr>
        <w:pStyle w:val="Akapitzlist1"/>
        <w:numPr>
          <w:ilvl w:val="1"/>
          <w:numId w:val="23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Zarejestrowane konto może otrzymać status konta profesjonalnego.</w:t>
      </w:r>
    </w:p>
    <w:p w:rsidR="00573C48" w:rsidRPr="00AD5785" w:rsidRDefault="00573C48" w:rsidP="002E1C40">
      <w:pPr>
        <w:pStyle w:val="Akapitzlist1"/>
        <w:numPr>
          <w:ilvl w:val="1"/>
          <w:numId w:val="23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Aby zarejestrowane konto otrzymało taki status, użytkownik musi wypełnić formularz zgłoszeniowy (dane rejestrowe podmiotu, kontakt, itp.).</w:t>
      </w:r>
    </w:p>
    <w:p w:rsidR="00573C48" w:rsidRDefault="00573C48" w:rsidP="002E1C40">
      <w:pPr>
        <w:pStyle w:val="Akapitzlist1"/>
        <w:numPr>
          <w:ilvl w:val="1"/>
          <w:numId w:val="23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Administratorzy systemu otrzymują zgłoszenie i według wewnętrznych procedur </w:t>
      </w:r>
      <w:r w:rsidR="001C1EBD">
        <w:rPr>
          <w:rFonts w:ascii="Arial" w:hAnsi="Arial" w:cs="Arial"/>
        </w:rPr>
        <w:t>Z</w:t>
      </w:r>
      <w:r w:rsidRPr="00AD5785">
        <w:rPr>
          <w:rFonts w:ascii="Arial" w:hAnsi="Arial" w:cs="Arial"/>
        </w:rPr>
        <w:t>amawiającego przyznają status użytkownika profesjonalnego.</w:t>
      </w:r>
    </w:p>
    <w:p w:rsidR="006028AB" w:rsidRDefault="006028AB" w:rsidP="002E1C40">
      <w:pPr>
        <w:pStyle w:val="Akapitzlist1"/>
        <w:numPr>
          <w:ilvl w:val="0"/>
          <w:numId w:val="23"/>
        </w:numPr>
        <w:spacing w:before="60" w:after="6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System zapewni możliwość</w:t>
      </w:r>
      <w:r w:rsidR="002E1C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logowania dla nauczycieli według schematu:</w:t>
      </w:r>
    </w:p>
    <w:p w:rsidR="006028AB" w:rsidRDefault="006028AB" w:rsidP="00A33D8B">
      <w:pPr>
        <w:pStyle w:val="Akapitzlist1"/>
        <w:numPr>
          <w:ilvl w:val="1"/>
          <w:numId w:val="23"/>
        </w:numPr>
        <w:spacing w:before="60" w:after="60"/>
        <w:ind w:left="1434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Zarejestrowane konto może otrzymać</w:t>
      </w:r>
      <w:r w:rsidR="002E1C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status konta nauczyciela.</w:t>
      </w:r>
    </w:p>
    <w:p w:rsidR="006A52F4" w:rsidRDefault="006028AB" w:rsidP="00A33D8B">
      <w:pPr>
        <w:pStyle w:val="Akapitzlist1"/>
        <w:numPr>
          <w:ilvl w:val="1"/>
          <w:numId w:val="23"/>
        </w:numPr>
        <w:spacing w:before="60" w:after="60"/>
        <w:ind w:left="1434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Aby zarejestrowane konto otrzymało taki status, użytkownik musi wypełnić</w:t>
      </w:r>
      <w:r w:rsidR="002E1C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rozszerzony formularz zgłoszeniowy: nazwa placówki, typ placówki (Inna, Szkoła Podstawowa, Liceum, Technikum, Uczelnia Wyższa), adres placówki, województwo, nr telefonu placówki.</w:t>
      </w:r>
      <w:r w:rsidR="006A52F4" w:rsidRPr="006A52F4">
        <w:rPr>
          <w:rFonts w:ascii="Arial" w:hAnsi="Arial" w:cs="Arial"/>
        </w:rPr>
        <w:t xml:space="preserve"> </w:t>
      </w:r>
    </w:p>
    <w:p w:rsidR="006028AB" w:rsidRPr="006A52F4" w:rsidRDefault="006A52F4" w:rsidP="00A33D8B">
      <w:pPr>
        <w:pStyle w:val="Akapitzlist1"/>
        <w:numPr>
          <w:ilvl w:val="1"/>
          <w:numId w:val="23"/>
        </w:numPr>
        <w:spacing w:before="60" w:after="60"/>
        <w:ind w:left="143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Administratorzy systemu otrzymują zgłoszenie i według wewnętrznych procedur zamawiającego przyznają status użytkownika profesjonalnego.</w:t>
      </w:r>
    </w:p>
    <w:p w:rsidR="009F5790" w:rsidRPr="009F5790" w:rsidRDefault="00573C48" w:rsidP="009F5790">
      <w:pPr>
        <w:pStyle w:val="Nagwek3"/>
      </w:pPr>
      <w:bookmarkStart w:id="26" w:name="_Toc25772827"/>
      <w:r w:rsidRPr="00AD5785">
        <w:rPr>
          <w:rStyle w:val="Zwykatabela41"/>
          <w:rFonts w:cs="Arial"/>
          <w:i w:val="0"/>
          <w:iCs w:val="0"/>
          <w:color w:val="1F3763"/>
        </w:rPr>
        <w:lastRenderedPageBreak/>
        <w:t>Konto użytkownika</w:t>
      </w:r>
      <w:bookmarkEnd w:id="26"/>
      <w:r w:rsidRPr="00AD5785">
        <w:rPr>
          <w:rStyle w:val="Zwykatabela41"/>
          <w:rFonts w:cs="Arial"/>
          <w:i w:val="0"/>
          <w:iCs w:val="0"/>
          <w:color w:val="1F3763"/>
        </w:rPr>
        <w:t xml:space="preserve"> </w:t>
      </w:r>
    </w:p>
    <w:p w:rsidR="009F5790" w:rsidRPr="008F01FB" w:rsidRDefault="009F5790" w:rsidP="009F5790">
      <w:pPr>
        <w:pStyle w:val="Akapitzlist"/>
        <w:numPr>
          <w:ilvl w:val="0"/>
          <w:numId w:val="24"/>
        </w:numPr>
        <w:rPr>
          <w:rFonts w:ascii="Arial" w:hAnsi="Arial" w:cs="Arial"/>
          <w:szCs w:val="20"/>
          <w:lang w:eastAsia="pl-PL"/>
        </w:rPr>
      </w:pPr>
      <w:r w:rsidRPr="008F01FB">
        <w:rPr>
          <w:rFonts w:ascii="Arial" w:hAnsi="Arial" w:cs="Arial"/>
          <w:szCs w:val="20"/>
          <w:lang w:eastAsia="pl-PL"/>
        </w:rPr>
        <w:t>Wszelkie dane przekazane przez Użytkownika będą przechowywane w dostarczonej przez Wykonawc</w:t>
      </w:r>
      <w:r w:rsidR="006940D5" w:rsidRPr="008F01FB">
        <w:rPr>
          <w:rFonts w:ascii="Arial" w:hAnsi="Arial" w:cs="Arial"/>
          <w:szCs w:val="20"/>
          <w:lang w:eastAsia="pl-PL"/>
        </w:rPr>
        <w:t>ę</w:t>
      </w:r>
      <w:r w:rsidRPr="008F01FB">
        <w:rPr>
          <w:rFonts w:ascii="Arial" w:hAnsi="Arial" w:cs="Arial"/>
          <w:szCs w:val="20"/>
          <w:lang w:eastAsia="pl-PL"/>
        </w:rPr>
        <w:t xml:space="preserve"> bazie danych użytkowników Platformy Streamingowej, która spełniać będzie standardy bezpieczeństwa przetwarzania danych osobowych zgodnie z RODO.</w:t>
      </w:r>
    </w:p>
    <w:p w:rsidR="00573C48" w:rsidRPr="00AD5785" w:rsidRDefault="00573C48" w:rsidP="002E4265">
      <w:pPr>
        <w:pStyle w:val="Akapitzlist1"/>
        <w:numPr>
          <w:ilvl w:val="0"/>
          <w:numId w:val="24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Użytkownik otrzymuje dostęp do tego ekranu po założeniu konta i zalogowaniu się.</w:t>
      </w:r>
    </w:p>
    <w:p w:rsidR="00573C48" w:rsidRPr="00AD5785" w:rsidRDefault="00573C48" w:rsidP="002E4265">
      <w:pPr>
        <w:pStyle w:val="Akapitzlist1"/>
        <w:numPr>
          <w:ilvl w:val="0"/>
          <w:numId w:val="24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Użytkownik ma możliwość zmiany swoich danych, przy czym zmiana adresu </w:t>
      </w:r>
      <w:r w:rsidR="00480A43">
        <w:rPr>
          <w:rFonts w:ascii="Arial" w:hAnsi="Arial" w:cs="Arial"/>
        </w:rPr>
        <w:t>e-</w:t>
      </w:r>
      <w:r w:rsidRPr="00AD5785">
        <w:rPr>
          <w:rFonts w:ascii="Arial" w:hAnsi="Arial" w:cs="Arial"/>
        </w:rPr>
        <w:t xml:space="preserve">mail wymaga potwierdzenia linkiem wysłanym na adres </w:t>
      </w:r>
      <w:r w:rsidR="00480A43">
        <w:rPr>
          <w:rFonts w:ascii="Arial" w:hAnsi="Arial" w:cs="Arial"/>
        </w:rPr>
        <w:t>e-</w:t>
      </w:r>
      <w:r w:rsidRPr="00AD5785">
        <w:rPr>
          <w:rFonts w:ascii="Arial" w:hAnsi="Arial" w:cs="Arial"/>
        </w:rPr>
        <w:t xml:space="preserve">mail, tak jak ma to miejsce w przypadku rejestracji. </w:t>
      </w:r>
    </w:p>
    <w:p w:rsidR="00573C48" w:rsidRPr="00AD5785" w:rsidRDefault="00573C48" w:rsidP="002E4265">
      <w:pPr>
        <w:pStyle w:val="Akapitzlist1"/>
        <w:numPr>
          <w:ilvl w:val="0"/>
          <w:numId w:val="24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Użytkownik ma mieć możliwość zmiany hasła, danych osobowych oraz danych dot. </w:t>
      </w:r>
      <w:r w:rsidR="0006378A">
        <w:rPr>
          <w:rFonts w:ascii="Arial" w:hAnsi="Arial" w:cs="Arial"/>
        </w:rPr>
        <w:t>p</w:t>
      </w:r>
      <w:r w:rsidRPr="00AD5785">
        <w:rPr>
          <w:rFonts w:ascii="Arial" w:hAnsi="Arial" w:cs="Arial"/>
        </w:rPr>
        <w:t>łatności.</w:t>
      </w:r>
    </w:p>
    <w:p w:rsidR="00573C48" w:rsidRPr="00AD5785" w:rsidRDefault="00573C48" w:rsidP="002E4265">
      <w:pPr>
        <w:pStyle w:val="Akapitzlist1"/>
        <w:numPr>
          <w:ilvl w:val="0"/>
          <w:numId w:val="24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Użytkownik ma możliwość cofnięcia zgód i usunięcia konta.</w:t>
      </w:r>
    </w:p>
    <w:p w:rsidR="00BB378F" w:rsidRPr="00A33D8B" w:rsidRDefault="00573C48" w:rsidP="00A33D8B">
      <w:pPr>
        <w:pStyle w:val="Akapitzlist1"/>
        <w:numPr>
          <w:ilvl w:val="0"/>
          <w:numId w:val="24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Konto użytkownika może mie</w:t>
      </w:r>
      <w:r w:rsidR="00BB378F">
        <w:rPr>
          <w:rFonts w:ascii="Arial" w:hAnsi="Arial" w:cs="Arial"/>
        </w:rPr>
        <w:t>ć</w:t>
      </w:r>
      <w:r w:rsidRPr="00AD5785">
        <w:rPr>
          <w:rFonts w:ascii="Arial" w:hAnsi="Arial" w:cs="Arial"/>
        </w:rPr>
        <w:t xml:space="preserve"> status</w:t>
      </w:r>
      <w:r w:rsidR="00BB378F">
        <w:rPr>
          <w:rFonts w:ascii="Arial" w:hAnsi="Arial" w:cs="Arial"/>
        </w:rPr>
        <w:t>y:</w:t>
      </w:r>
      <w:r w:rsidRPr="00AD5785">
        <w:rPr>
          <w:rFonts w:ascii="Arial" w:hAnsi="Arial" w:cs="Arial"/>
        </w:rPr>
        <w:t xml:space="preserve"> „konto profesjonalne”</w:t>
      </w:r>
      <w:r w:rsidR="00BB378F">
        <w:rPr>
          <w:rFonts w:ascii="Arial" w:hAnsi="Arial" w:cs="Arial"/>
        </w:rPr>
        <w:t>, „konto zwykłe”, nauczyciel, student, uczeń.</w:t>
      </w:r>
    </w:p>
    <w:p w:rsidR="00573C48" w:rsidRPr="00AD5785" w:rsidRDefault="00573C48" w:rsidP="002B76C2">
      <w:pPr>
        <w:pStyle w:val="Nagwek3"/>
        <w:rPr>
          <w:rStyle w:val="Zwykatabela41"/>
          <w:rFonts w:cs="Arial"/>
          <w:i w:val="0"/>
          <w:iCs w:val="0"/>
          <w:color w:val="1F3763"/>
        </w:rPr>
      </w:pPr>
      <w:bookmarkStart w:id="27" w:name="_Toc25772828"/>
      <w:r w:rsidRPr="00AD5785">
        <w:rPr>
          <w:rStyle w:val="Zwykatabela41"/>
          <w:rFonts w:cs="Arial"/>
          <w:i w:val="0"/>
          <w:iCs w:val="0"/>
          <w:color w:val="1F3763"/>
        </w:rPr>
        <w:t>Płatności – modele</w:t>
      </w:r>
      <w:bookmarkEnd w:id="27"/>
      <w:r w:rsidRPr="00AD5785">
        <w:rPr>
          <w:rStyle w:val="Zwykatabela41"/>
          <w:rFonts w:cs="Arial"/>
          <w:i w:val="0"/>
          <w:iCs w:val="0"/>
          <w:color w:val="1F3763"/>
        </w:rPr>
        <w:t xml:space="preserve"> </w:t>
      </w:r>
    </w:p>
    <w:p w:rsidR="00573C48" w:rsidRPr="00AD5785" w:rsidRDefault="00573C48" w:rsidP="00A33D8B">
      <w:pPr>
        <w:pStyle w:val="Akapitzlist1"/>
        <w:numPr>
          <w:ilvl w:val="0"/>
          <w:numId w:val="25"/>
        </w:numPr>
        <w:spacing w:before="60" w:after="60"/>
        <w:ind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Koncepcja serwisu zakłada jego integrację z zewnętrznymi serwisami </w:t>
      </w:r>
      <w:r w:rsidR="005514B0">
        <w:rPr>
          <w:rFonts w:ascii="Arial" w:hAnsi="Arial" w:cs="Arial"/>
        </w:rPr>
        <w:t>świadczącymi</w:t>
      </w:r>
      <w:r w:rsidRPr="00AD5785">
        <w:rPr>
          <w:rFonts w:ascii="Arial" w:hAnsi="Arial" w:cs="Arial"/>
        </w:rPr>
        <w:t xml:space="preserve"> usługę płatności online. </w:t>
      </w:r>
      <w:r w:rsidR="00480A43">
        <w:rPr>
          <w:rFonts w:ascii="Arial" w:hAnsi="Arial" w:cs="Arial"/>
        </w:rPr>
        <w:t xml:space="preserve">Wybór dostawcy usługi o której mowa w zdaniu poprzedzającym, </w:t>
      </w:r>
      <w:r w:rsidRPr="00AD5785">
        <w:rPr>
          <w:rFonts w:ascii="Arial" w:hAnsi="Arial" w:cs="Arial"/>
        </w:rPr>
        <w:t>zostanie dokonan</w:t>
      </w:r>
      <w:r w:rsidR="00480A43">
        <w:rPr>
          <w:rFonts w:ascii="Arial" w:hAnsi="Arial" w:cs="Arial"/>
        </w:rPr>
        <w:t>y</w:t>
      </w:r>
      <w:r w:rsidRPr="00AD5785">
        <w:rPr>
          <w:rFonts w:ascii="Arial" w:hAnsi="Arial" w:cs="Arial"/>
        </w:rPr>
        <w:t xml:space="preserve"> w późniejszym terminie</w:t>
      </w:r>
      <w:r w:rsidR="00480A43">
        <w:rPr>
          <w:rFonts w:ascii="Arial" w:hAnsi="Arial" w:cs="Arial"/>
        </w:rPr>
        <w:t>, w odrębnym postępowaniu</w:t>
      </w:r>
      <w:r w:rsidRPr="00AD5785">
        <w:rPr>
          <w:rFonts w:ascii="Arial" w:hAnsi="Arial" w:cs="Arial"/>
        </w:rPr>
        <w:t>. Zadaniem wykonawcy jest integracja systemów – system musi być przygotowany na taką funkcjonalność.</w:t>
      </w:r>
    </w:p>
    <w:p w:rsidR="00573C48" w:rsidRPr="00AD5785" w:rsidRDefault="00573C48" w:rsidP="00A33D8B">
      <w:pPr>
        <w:pStyle w:val="Akapitzlist1"/>
        <w:numPr>
          <w:ilvl w:val="0"/>
          <w:numId w:val="25"/>
        </w:numPr>
        <w:spacing w:before="60" w:after="60"/>
        <w:ind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Zamawiający zakłada </w:t>
      </w:r>
      <w:r w:rsidR="00EA6AA4">
        <w:rPr>
          <w:rFonts w:ascii="Arial" w:hAnsi="Arial" w:cs="Arial"/>
        </w:rPr>
        <w:t xml:space="preserve">możliwość skorzystania z </w:t>
      </w:r>
      <w:r w:rsidRPr="00AD5785">
        <w:rPr>
          <w:rFonts w:ascii="Arial" w:hAnsi="Arial" w:cs="Arial"/>
        </w:rPr>
        <w:t>następując</w:t>
      </w:r>
      <w:r w:rsidR="00EA6AA4">
        <w:rPr>
          <w:rFonts w:ascii="Arial" w:hAnsi="Arial" w:cs="Arial"/>
        </w:rPr>
        <w:t>ych</w:t>
      </w:r>
      <w:r w:rsidRPr="00AD5785">
        <w:rPr>
          <w:rFonts w:ascii="Arial" w:hAnsi="Arial" w:cs="Arial"/>
        </w:rPr>
        <w:t xml:space="preserve"> model</w:t>
      </w:r>
      <w:r w:rsidR="00EA6AA4">
        <w:rPr>
          <w:rFonts w:ascii="Arial" w:hAnsi="Arial" w:cs="Arial"/>
        </w:rPr>
        <w:t>i</w:t>
      </w:r>
      <w:r w:rsidRPr="00AD5785">
        <w:rPr>
          <w:rFonts w:ascii="Arial" w:hAnsi="Arial" w:cs="Arial"/>
        </w:rPr>
        <w:t xml:space="preserve"> płatności: </w:t>
      </w:r>
    </w:p>
    <w:p w:rsidR="00573C48" w:rsidRPr="00AD5785" w:rsidRDefault="00573C48" w:rsidP="008C1564">
      <w:pPr>
        <w:pStyle w:val="Akapitzlist1"/>
        <w:numPr>
          <w:ilvl w:val="0"/>
          <w:numId w:val="64"/>
        </w:numPr>
        <w:spacing w:before="60" w:after="60"/>
        <w:ind w:left="1083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Dostęp subskrypcyjny (abonament) – dostęp czasowy, płatny w modelu miesięcznym, odnawialny co miesiąc; użytkownik może w każdej chwili z niego zrezygnować; rezygnacja ma skutek w najbliższym okresie rozliczeniowym.</w:t>
      </w:r>
    </w:p>
    <w:p w:rsidR="00573C48" w:rsidRPr="00AD5785" w:rsidRDefault="00573C48" w:rsidP="008C1564">
      <w:pPr>
        <w:pStyle w:val="Akapitzlist1"/>
        <w:numPr>
          <w:ilvl w:val="0"/>
          <w:numId w:val="64"/>
        </w:numPr>
        <w:spacing w:before="60" w:after="60"/>
        <w:ind w:left="1083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Dostęp do pojedynczej treści – model dostępu jednorazowego, jednorazowa płatność, ważna przez zadany okres czasu.</w:t>
      </w:r>
    </w:p>
    <w:p w:rsidR="00573C48" w:rsidRPr="00AD5785" w:rsidRDefault="00573C48" w:rsidP="008C1564">
      <w:pPr>
        <w:pStyle w:val="Akapitzlist1"/>
        <w:numPr>
          <w:ilvl w:val="0"/>
          <w:numId w:val="64"/>
        </w:numPr>
        <w:spacing w:before="60" w:after="60"/>
        <w:ind w:left="1083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Dostęp darmowy, czasowy, testowy (</w:t>
      </w:r>
      <w:r w:rsidRPr="00AD5785">
        <w:rPr>
          <w:rFonts w:ascii="Arial" w:hAnsi="Arial" w:cs="Arial"/>
          <w:i/>
        </w:rPr>
        <w:t>trial</w:t>
      </w:r>
      <w:r w:rsidRPr="00AD5785">
        <w:rPr>
          <w:rFonts w:ascii="Arial" w:hAnsi="Arial" w:cs="Arial"/>
        </w:rPr>
        <w:t xml:space="preserve">) – dostęp uruchamiany nowym użytkownikom – mają oni mieć dostęp do treści płatnych przez jego okres trwania (np. 1 miesiąc); po zakończeniu okresu testowego użytkownik musi wykupić dostęp płatny, w innym przypadku traci dostęp do treści </w:t>
      </w:r>
      <w:r w:rsidR="009D6B66">
        <w:rPr>
          <w:rFonts w:ascii="Arial" w:hAnsi="Arial" w:cs="Arial"/>
        </w:rPr>
        <w:t>płatnych</w:t>
      </w:r>
      <w:r w:rsidRPr="00AD5785">
        <w:rPr>
          <w:rFonts w:ascii="Arial" w:hAnsi="Arial" w:cs="Arial"/>
        </w:rPr>
        <w:t>.</w:t>
      </w:r>
    </w:p>
    <w:p w:rsidR="00573C48" w:rsidRPr="00AD5785" w:rsidRDefault="00573C48" w:rsidP="008C1564">
      <w:pPr>
        <w:pStyle w:val="Akapitzlist1"/>
        <w:numPr>
          <w:ilvl w:val="0"/>
          <w:numId w:val="64"/>
        </w:numPr>
        <w:spacing w:before="60" w:after="60"/>
        <w:ind w:left="1083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Kupony promocyjne/vouchery/kody zniżkowe – Zamawiający zakłada możliwość płatności lub obniżenia płatności za pomocą kodów. Do wydawania kodów promocyjnych służyć ma odpowiedni mechanizm zaimplementowany w </w:t>
      </w:r>
      <w:r w:rsidR="009D6B66">
        <w:rPr>
          <w:rFonts w:ascii="Arial" w:hAnsi="Arial" w:cs="Arial"/>
        </w:rPr>
        <w:t xml:space="preserve">systemie </w:t>
      </w:r>
      <w:r w:rsidR="00B14154">
        <w:rPr>
          <w:rFonts w:ascii="Arial" w:hAnsi="Arial" w:cs="Arial"/>
        </w:rPr>
        <w:t>back</w:t>
      </w:r>
      <w:r w:rsidR="00A33D8B">
        <w:rPr>
          <w:rFonts w:ascii="Arial" w:hAnsi="Arial" w:cs="Arial"/>
        </w:rPr>
        <w:t>-</w:t>
      </w:r>
      <w:r w:rsidR="00B14154">
        <w:rPr>
          <w:rFonts w:ascii="Arial" w:hAnsi="Arial" w:cs="Arial"/>
        </w:rPr>
        <w:t>office</w:t>
      </w:r>
      <w:r w:rsidRPr="00AD5785">
        <w:rPr>
          <w:rFonts w:ascii="Arial" w:hAnsi="Arial" w:cs="Arial"/>
        </w:rPr>
        <w:t>.</w:t>
      </w:r>
    </w:p>
    <w:p w:rsidR="00573C48" w:rsidRPr="00AD5785" w:rsidRDefault="00573C48" w:rsidP="00A33D8B">
      <w:pPr>
        <w:pStyle w:val="Akapitzlist1"/>
        <w:numPr>
          <w:ilvl w:val="0"/>
          <w:numId w:val="64"/>
        </w:numPr>
        <w:spacing w:before="60" w:after="60"/>
        <w:ind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System musi posiadać listę wykonanych przez użytkownika zakupów. </w:t>
      </w:r>
    </w:p>
    <w:p w:rsidR="00573C48" w:rsidRPr="00AD5785" w:rsidRDefault="00573C48" w:rsidP="006D199F">
      <w:pPr>
        <w:pStyle w:val="Akapitzlist1"/>
        <w:ind w:left="1440"/>
        <w:jc w:val="both"/>
        <w:rPr>
          <w:rFonts w:ascii="Arial" w:hAnsi="Arial" w:cs="Arial"/>
        </w:rPr>
      </w:pPr>
    </w:p>
    <w:p w:rsidR="009C0459" w:rsidRPr="00AD5785" w:rsidRDefault="00573C48" w:rsidP="008C1564">
      <w:pPr>
        <w:pStyle w:val="Akapitzlist1"/>
        <w:spacing w:before="60" w:after="60"/>
        <w:ind w:left="0"/>
        <w:contextualSpacing w:val="0"/>
        <w:jc w:val="both"/>
        <w:rPr>
          <w:rFonts w:ascii="Arial" w:hAnsi="Arial" w:cs="Arial"/>
        </w:rPr>
      </w:pPr>
      <w:r w:rsidRPr="00A33D8B">
        <w:rPr>
          <w:rFonts w:ascii="Arial" w:hAnsi="Arial" w:cs="Arial"/>
          <w:b/>
          <w:bCs/>
        </w:rPr>
        <w:t>UWAGA:</w:t>
      </w:r>
      <w:r w:rsidRPr="00AD5785">
        <w:rPr>
          <w:rFonts w:ascii="Arial" w:hAnsi="Arial" w:cs="Arial"/>
        </w:rPr>
        <w:t xml:space="preserve"> Dokładny model biznesowy dotyczący płatności za dostęp do </w:t>
      </w:r>
      <w:r w:rsidR="00223CB0">
        <w:rPr>
          <w:rFonts w:ascii="Arial" w:hAnsi="Arial" w:cs="Arial"/>
        </w:rPr>
        <w:t>k</w:t>
      </w:r>
      <w:r w:rsidRPr="00AD5785">
        <w:rPr>
          <w:rFonts w:ascii="Arial" w:hAnsi="Arial" w:cs="Arial"/>
        </w:rPr>
        <w:t xml:space="preserve">ontentu </w:t>
      </w:r>
      <w:r w:rsidR="009D6B66">
        <w:rPr>
          <w:rFonts w:ascii="Arial" w:hAnsi="Arial" w:cs="Arial"/>
        </w:rPr>
        <w:t>pł</w:t>
      </w:r>
      <w:r w:rsidR="00BE66B7">
        <w:rPr>
          <w:rFonts w:ascii="Arial" w:hAnsi="Arial" w:cs="Arial"/>
        </w:rPr>
        <w:t>a</w:t>
      </w:r>
      <w:r w:rsidR="009D6B66">
        <w:rPr>
          <w:rFonts w:ascii="Arial" w:hAnsi="Arial" w:cs="Arial"/>
        </w:rPr>
        <w:t>tnego</w:t>
      </w:r>
      <w:r w:rsidRPr="00AD5785">
        <w:rPr>
          <w:rFonts w:ascii="Arial" w:hAnsi="Arial" w:cs="Arial"/>
        </w:rPr>
        <w:t xml:space="preserve"> zostanie opracowany i uszczegółowiony podczas procesu produkcji.</w:t>
      </w:r>
    </w:p>
    <w:p w:rsidR="00573C48" w:rsidRPr="00AD5785" w:rsidRDefault="00573C48" w:rsidP="002B76C2">
      <w:pPr>
        <w:pStyle w:val="Nagwek3"/>
        <w:rPr>
          <w:rStyle w:val="Zwykatabela41"/>
          <w:rFonts w:cs="Arial"/>
          <w:i w:val="0"/>
          <w:iCs w:val="0"/>
          <w:color w:val="1F3763"/>
        </w:rPr>
      </w:pPr>
      <w:bookmarkStart w:id="28" w:name="_Toc25772829"/>
      <w:r w:rsidRPr="00AD5785">
        <w:rPr>
          <w:rStyle w:val="Zwykatabela41"/>
          <w:rFonts w:cs="Arial"/>
          <w:i w:val="0"/>
          <w:iCs w:val="0"/>
          <w:color w:val="1F3763"/>
        </w:rPr>
        <w:t>Formularze kontaktowe</w:t>
      </w:r>
      <w:bookmarkEnd w:id="28"/>
    </w:p>
    <w:p w:rsidR="00573C48" w:rsidRPr="00AD5785" w:rsidRDefault="00573C48" w:rsidP="008C1564">
      <w:pPr>
        <w:pStyle w:val="Akapitzlist1"/>
        <w:numPr>
          <w:ilvl w:val="0"/>
          <w:numId w:val="32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Z poziomu serwisu użytkownik </w:t>
      </w:r>
      <w:r w:rsidR="009D6B66">
        <w:rPr>
          <w:rFonts w:ascii="Arial" w:hAnsi="Arial" w:cs="Arial"/>
        </w:rPr>
        <w:t>musi</w:t>
      </w:r>
      <w:r w:rsidRPr="00AD5785">
        <w:rPr>
          <w:rFonts w:ascii="Arial" w:hAnsi="Arial" w:cs="Arial"/>
        </w:rPr>
        <w:t xml:space="preserve"> mieć możliwość skontaktowania się z pracownikiem obsługi klienta za pomocą formularza</w:t>
      </w:r>
      <w:r w:rsidR="009D6B66">
        <w:rPr>
          <w:rFonts w:ascii="Arial" w:hAnsi="Arial" w:cs="Arial"/>
        </w:rPr>
        <w:t xml:space="preserve"> (np. w celu reklamacji usługi)</w:t>
      </w:r>
      <w:r w:rsidRPr="00AD5785">
        <w:rPr>
          <w:rFonts w:ascii="Arial" w:hAnsi="Arial" w:cs="Arial"/>
        </w:rPr>
        <w:t>.</w:t>
      </w:r>
    </w:p>
    <w:p w:rsidR="00573C48" w:rsidRPr="00AD5785" w:rsidRDefault="00573C48" w:rsidP="008C1564">
      <w:pPr>
        <w:pStyle w:val="Akapitzlist1"/>
        <w:numPr>
          <w:ilvl w:val="0"/>
          <w:numId w:val="32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Z poziomu formularza użytkownik </w:t>
      </w:r>
      <w:r w:rsidR="009C0459">
        <w:rPr>
          <w:rFonts w:ascii="Arial" w:hAnsi="Arial" w:cs="Arial"/>
        </w:rPr>
        <w:t xml:space="preserve">musi </w:t>
      </w:r>
      <w:r w:rsidR="009C0459" w:rsidRPr="00AD5785">
        <w:rPr>
          <w:rFonts w:ascii="Arial" w:hAnsi="Arial" w:cs="Arial"/>
        </w:rPr>
        <w:t xml:space="preserve"> </w:t>
      </w:r>
      <w:r w:rsidRPr="00AD5785">
        <w:rPr>
          <w:rFonts w:ascii="Arial" w:hAnsi="Arial" w:cs="Arial"/>
        </w:rPr>
        <w:t xml:space="preserve">mieć możliwość wyboru interesującego go problemu i opisania go. W przypadku problemów dotyczących płatności użytkownik powinien wysłać swoje dane (zalogować się). Korespondencja z użytkownikiem odbywa się drogą </w:t>
      </w:r>
      <w:r w:rsidR="009D6B66">
        <w:rPr>
          <w:rFonts w:ascii="Arial" w:hAnsi="Arial" w:cs="Arial"/>
        </w:rPr>
        <w:t>e-</w:t>
      </w:r>
      <w:r w:rsidRPr="00AD5785">
        <w:rPr>
          <w:rFonts w:ascii="Arial" w:hAnsi="Arial" w:cs="Arial"/>
        </w:rPr>
        <w:t>mail.</w:t>
      </w:r>
    </w:p>
    <w:p w:rsidR="00573C48" w:rsidRPr="00AD5785" w:rsidRDefault="00573C48" w:rsidP="002B76C2">
      <w:pPr>
        <w:pStyle w:val="Nagwek3"/>
        <w:rPr>
          <w:rStyle w:val="Zwykatabela41"/>
          <w:rFonts w:cs="Arial"/>
          <w:i w:val="0"/>
          <w:iCs w:val="0"/>
          <w:color w:val="1F3763"/>
        </w:rPr>
      </w:pPr>
      <w:bookmarkStart w:id="29" w:name="_Toc23367245"/>
      <w:bookmarkStart w:id="30" w:name="_Toc25772830"/>
      <w:bookmarkEnd w:id="29"/>
      <w:r w:rsidRPr="00AD5785">
        <w:rPr>
          <w:rStyle w:val="Zwykatabela41"/>
          <w:rFonts w:cs="Arial"/>
          <w:i w:val="0"/>
          <w:iCs w:val="0"/>
          <w:color w:val="1F3763"/>
        </w:rPr>
        <w:t>Tagi</w:t>
      </w:r>
      <w:bookmarkEnd w:id="30"/>
      <w:r w:rsidRPr="00AD5785">
        <w:rPr>
          <w:rStyle w:val="Zwykatabela41"/>
          <w:rFonts w:cs="Arial"/>
          <w:i w:val="0"/>
          <w:iCs w:val="0"/>
          <w:color w:val="1F3763"/>
        </w:rPr>
        <w:t xml:space="preserve"> </w:t>
      </w:r>
    </w:p>
    <w:p w:rsidR="00573C48" w:rsidRPr="00AD5785" w:rsidRDefault="00573C48" w:rsidP="008C1564">
      <w:pPr>
        <w:pStyle w:val="Akapitzlist1"/>
        <w:numPr>
          <w:ilvl w:val="0"/>
          <w:numId w:val="27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Każda z treści </w:t>
      </w:r>
      <w:r w:rsidR="009C0459">
        <w:rPr>
          <w:rFonts w:ascii="Arial" w:hAnsi="Arial" w:cs="Arial"/>
        </w:rPr>
        <w:t>musi</w:t>
      </w:r>
      <w:r w:rsidR="009C0459" w:rsidRPr="00AD5785">
        <w:rPr>
          <w:rFonts w:ascii="Arial" w:hAnsi="Arial" w:cs="Arial"/>
        </w:rPr>
        <w:t xml:space="preserve"> </w:t>
      </w:r>
      <w:r w:rsidRPr="00AD5785">
        <w:rPr>
          <w:rFonts w:ascii="Arial" w:hAnsi="Arial" w:cs="Arial"/>
        </w:rPr>
        <w:t xml:space="preserve">mieć możliwość dodania tagów. </w:t>
      </w:r>
    </w:p>
    <w:p w:rsidR="00573C48" w:rsidRPr="00AD5785" w:rsidRDefault="00573C48" w:rsidP="008C1564">
      <w:pPr>
        <w:pStyle w:val="Akapitzlist1"/>
        <w:numPr>
          <w:ilvl w:val="0"/>
          <w:numId w:val="27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Tagi dodane do danej treści (np. video) są widoczne w jej widoku np. na dole strony.</w:t>
      </w:r>
    </w:p>
    <w:p w:rsidR="00573C48" w:rsidRPr="00AD5785" w:rsidRDefault="00573C48" w:rsidP="008C1564">
      <w:pPr>
        <w:pStyle w:val="Akapitzlist1"/>
        <w:numPr>
          <w:ilvl w:val="0"/>
          <w:numId w:val="27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Kliknięcie w dany tag wyświetli listę rekordów oznaczonych tym samym tagiem.</w:t>
      </w:r>
    </w:p>
    <w:p w:rsidR="00573C48" w:rsidRPr="00AD5785" w:rsidRDefault="00573C48" w:rsidP="008C1564">
      <w:pPr>
        <w:pStyle w:val="Akapitzlist1"/>
        <w:numPr>
          <w:ilvl w:val="0"/>
          <w:numId w:val="27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Tagi wykorzystywane </w:t>
      </w:r>
      <w:r w:rsidR="00B83E43">
        <w:rPr>
          <w:rFonts w:ascii="Arial" w:hAnsi="Arial" w:cs="Arial"/>
        </w:rPr>
        <w:t>będą</w:t>
      </w:r>
      <w:r w:rsidRPr="00AD5785">
        <w:rPr>
          <w:rFonts w:ascii="Arial" w:hAnsi="Arial" w:cs="Arial"/>
        </w:rPr>
        <w:t xml:space="preserve"> także w </w:t>
      </w:r>
      <w:r w:rsidR="009C0459">
        <w:rPr>
          <w:rFonts w:ascii="Arial" w:hAnsi="Arial" w:cs="Arial"/>
        </w:rPr>
        <w:t>do</w:t>
      </w:r>
      <w:r w:rsidR="009C0459" w:rsidRPr="00AD5785">
        <w:rPr>
          <w:rFonts w:ascii="Arial" w:hAnsi="Arial" w:cs="Arial"/>
        </w:rPr>
        <w:t xml:space="preserve"> </w:t>
      </w:r>
      <w:r w:rsidRPr="00AD5785">
        <w:rPr>
          <w:rFonts w:ascii="Arial" w:hAnsi="Arial" w:cs="Arial"/>
        </w:rPr>
        <w:t>wyszukiwania</w:t>
      </w:r>
      <w:r w:rsidR="009C0459">
        <w:rPr>
          <w:rFonts w:ascii="Arial" w:hAnsi="Arial" w:cs="Arial"/>
        </w:rPr>
        <w:t xml:space="preserve"> treści</w:t>
      </w:r>
      <w:r w:rsidRPr="00AD5785">
        <w:rPr>
          <w:rFonts w:ascii="Arial" w:hAnsi="Arial" w:cs="Arial"/>
        </w:rPr>
        <w:t>.</w:t>
      </w:r>
    </w:p>
    <w:p w:rsidR="00573C48" w:rsidRPr="008C1564" w:rsidRDefault="00573C48" w:rsidP="008C1564">
      <w:pPr>
        <w:pStyle w:val="Akapitzlist1"/>
        <w:numPr>
          <w:ilvl w:val="0"/>
          <w:numId w:val="27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Tagi mogą tworzyć chmurę tagów powiązanych np. tematycznie.</w:t>
      </w:r>
    </w:p>
    <w:p w:rsidR="00573C48" w:rsidRPr="00AD5785" w:rsidRDefault="00573C48" w:rsidP="002B76C2">
      <w:pPr>
        <w:pStyle w:val="Nagwek3"/>
        <w:rPr>
          <w:rStyle w:val="Zwykatabela41"/>
          <w:rFonts w:cs="Arial"/>
          <w:i w:val="0"/>
          <w:iCs w:val="0"/>
          <w:color w:val="1F3763"/>
        </w:rPr>
      </w:pPr>
      <w:bookmarkStart w:id="31" w:name="_Toc25772831"/>
      <w:r w:rsidRPr="00AD5785">
        <w:rPr>
          <w:rStyle w:val="Zwykatabela41"/>
          <w:rFonts w:cs="Arial"/>
          <w:i w:val="0"/>
          <w:iCs w:val="0"/>
          <w:color w:val="1F3763"/>
        </w:rPr>
        <w:t>Wyszukiwarka</w:t>
      </w:r>
      <w:bookmarkEnd w:id="31"/>
    </w:p>
    <w:p w:rsidR="00573C48" w:rsidRPr="00AD5785" w:rsidRDefault="00BE0A41" w:rsidP="008C1564">
      <w:pPr>
        <w:pStyle w:val="Akapitzlist1"/>
        <w:numPr>
          <w:ilvl w:val="0"/>
          <w:numId w:val="28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System zapewnia rozbudowane narzędzie do wyszukiwania treści audio i wideo.</w:t>
      </w:r>
      <w:r w:rsidR="00573C48" w:rsidRPr="00AD5785">
        <w:rPr>
          <w:rFonts w:ascii="Arial" w:hAnsi="Arial" w:cs="Arial"/>
        </w:rPr>
        <w:t xml:space="preserve"> </w:t>
      </w:r>
    </w:p>
    <w:p w:rsidR="00573C48" w:rsidRPr="00AD5785" w:rsidRDefault="00573C48" w:rsidP="008C1564">
      <w:pPr>
        <w:pStyle w:val="Akapitzlist1"/>
        <w:numPr>
          <w:ilvl w:val="0"/>
          <w:numId w:val="28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lastRenderedPageBreak/>
        <w:t>Podstawowym kryterium wyszukiwania jest „trafność”. Algorytm trafności zostanie opracowany wspólnie z Wykonawcą w etapie produkcji serwisu.</w:t>
      </w:r>
    </w:p>
    <w:p w:rsidR="00573C48" w:rsidRPr="00AD5785" w:rsidRDefault="00573C48" w:rsidP="008C1564">
      <w:pPr>
        <w:pStyle w:val="Akapitzlist1"/>
        <w:numPr>
          <w:ilvl w:val="0"/>
          <w:numId w:val="28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W przypadku bazy filmów video poza trafnością użytkownik </w:t>
      </w:r>
      <w:r w:rsidR="005601D9">
        <w:rPr>
          <w:rFonts w:ascii="Arial" w:hAnsi="Arial" w:cs="Arial"/>
        </w:rPr>
        <w:t>musi</w:t>
      </w:r>
      <w:r w:rsidRPr="00AD5785">
        <w:rPr>
          <w:rFonts w:ascii="Arial" w:hAnsi="Arial" w:cs="Arial"/>
        </w:rPr>
        <w:t xml:space="preserve"> mieć możliwoś</w:t>
      </w:r>
      <w:r w:rsidR="00223CB0">
        <w:rPr>
          <w:rFonts w:ascii="Arial" w:hAnsi="Arial" w:cs="Arial"/>
        </w:rPr>
        <w:t xml:space="preserve">ć </w:t>
      </w:r>
      <w:r w:rsidRPr="00AD5785">
        <w:rPr>
          <w:rFonts w:ascii="Arial" w:hAnsi="Arial" w:cs="Arial"/>
        </w:rPr>
        <w:t>zawężania (filtrowania) wyników wg różnych kryteriów takich jak: data dodania rekordu, data produkcji filmu, kategorii, parametrów, metadanych (kraj produkcji) oraz ich sortowania wg kryterium np. daty.</w:t>
      </w:r>
    </w:p>
    <w:p w:rsidR="00573C48" w:rsidRPr="00AD5785" w:rsidRDefault="00573C48" w:rsidP="008C1564">
      <w:pPr>
        <w:pStyle w:val="Akapitzlist1"/>
        <w:numPr>
          <w:ilvl w:val="0"/>
          <w:numId w:val="28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Silnik wyszukiwarki </w:t>
      </w:r>
      <w:r w:rsidR="00BE66B7">
        <w:rPr>
          <w:rFonts w:ascii="Arial" w:hAnsi="Arial" w:cs="Arial"/>
        </w:rPr>
        <w:t xml:space="preserve">powinien </w:t>
      </w:r>
      <w:r w:rsidRPr="00AD5785">
        <w:rPr>
          <w:rFonts w:ascii="Arial" w:hAnsi="Arial" w:cs="Arial"/>
        </w:rPr>
        <w:t>korzystać także z tagów.</w:t>
      </w:r>
    </w:p>
    <w:p w:rsidR="00573C48" w:rsidRPr="00AD5785" w:rsidRDefault="00573C48" w:rsidP="002B76C2">
      <w:pPr>
        <w:pStyle w:val="Nagwek3"/>
        <w:rPr>
          <w:rStyle w:val="Zwykatabela41"/>
          <w:rFonts w:cs="Arial"/>
          <w:i w:val="0"/>
          <w:iCs w:val="0"/>
          <w:color w:val="1F3763"/>
        </w:rPr>
      </w:pPr>
      <w:r w:rsidRPr="00AD5785">
        <w:rPr>
          <w:rStyle w:val="Zwykatabela41"/>
          <w:rFonts w:cs="Arial"/>
          <w:i w:val="0"/>
          <w:iCs w:val="0"/>
          <w:color w:val="1F3763"/>
        </w:rPr>
        <w:t xml:space="preserve"> </w:t>
      </w:r>
      <w:bookmarkStart w:id="32" w:name="_Toc25772832"/>
      <w:r w:rsidRPr="00AD5785">
        <w:rPr>
          <w:rStyle w:val="Zwykatabela41"/>
          <w:rFonts w:cs="Arial"/>
          <w:i w:val="0"/>
          <w:iCs w:val="0"/>
          <w:color w:val="1F3763"/>
        </w:rPr>
        <w:t>System sugestii i propozycji</w:t>
      </w:r>
      <w:bookmarkEnd w:id="32"/>
    </w:p>
    <w:p w:rsidR="00573C48" w:rsidRPr="00AD5785" w:rsidRDefault="00573C48" w:rsidP="00C32631">
      <w:pPr>
        <w:pStyle w:val="Akapitzlist1"/>
        <w:numPr>
          <w:ilvl w:val="0"/>
          <w:numId w:val="29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Bazując na metadanych </w:t>
      </w:r>
      <w:r w:rsidR="001F0688">
        <w:rPr>
          <w:rFonts w:ascii="Arial" w:hAnsi="Arial" w:cs="Arial"/>
        </w:rPr>
        <w:t xml:space="preserve">Serwis udostępni </w:t>
      </w:r>
      <w:r w:rsidRPr="00AD5785">
        <w:rPr>
          <w:rFonts w:ascii="Arial" w:hAnsi="Arial" w:cs="Arial"/>
        </w:rPr>
        <w:t>odsyłacz</w:t>
      </w:r>
      <w:r w:rsidR="001F0688">
        <w:rPr>
          <w:rFonts w:ascii="Arial" w:hAnsi="Arial" w:cs="Arial"/>
        </w:rPr>
        <w:t>e</w:t>
      </w:r>
      <w:r w:rsidRPr="00AD5785">
        <w:rPr>
          <w:rFonts w:ascii="Arial" w:hAnsi="Arial" w:cs="Arial"/>
        </w:rPr>
        <w:t xml:space="preserve"> kontekstow</w:t>
      </w:r>
      <w:r w:rsidR="001F0688">
        <w:rPr>
          <w:rFonts w:ascii="Arial" w:hAnsi="Arial" w:cs="Arial"/>
        </w:rPr>
        <w:t>e</w:t>
      </w:r>
      <w:r w:rsidRPr="00AD5785">
        <w:rPr>
          <w:rFonts w:ascii="Arial" w:hAnsi="Arial" w:cs="Arial"/>
        </w:rPr>
        <w:t xml:space="preserve"> do innych</w:t>
      </w:r>
      <w:r w:rsidR="00AE715D">
        <w:rPr>
          <w:rFonts w:ascii="Arial" w:hAnsi="Arial" w:cs="Arial"/>
        </w:rPr>
        <w:t xml:space="preserve">, podobnych </w:t>
      </w:r>
      <w:r w:rsidRPr="00AD5785">
        <w:rPr>
          <w:rFonts w:ascii="Arial" w:hAnsi="Arial" w:cs="Arial"/>
        </w:rPr>
        <w:t>treści.</w:t>
      </w:r>
    </w:p>
    <w:p w:rsidR="00573C48" w:rsidRPr="00AD5785" w:rsidRDefault="00573C48" w:rsidP="00C32631">
      <w:pPr>
        <w:pStyle w:val="Akapitzlist1"/>
        <w:numPr>
          <w:ilvl w:val="0"/>
          <w:numId w:val="29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Powyższe moduły występować będą </w:t>
      </w:r>
      <w:r w:rsidR="00B67B05">
        <w:rPr>
          <w:rFonts w:ascii="Arial" w:hAnsi="Arial" w:cs="Arial"/>
        </w:rPr>
        <w:t xml:space="preserve">m. in.  w następujących </w:t>
      </w:r>
      <w:r w:rsidR="001F0688">
        <w:rPr>
          <w:rFonts w:ascii="Arial" w:hAnsi="Arial" w:cs="Arial"/>
        </w:rPr>
        <w:t>postaciach</w:t>
      </w:r>
      <w:r w:rsidR="00B67B05">
        <w:rPr>
          <w:rFonts w:ascii="Arial" w:hAnsi="Arial" w:cs="Arial"/>
        </w:rPr>
        <w:t xml:space="preserve">: </w:t>
      </w:r>
      <w:r w:rsidRPr="00AD5785">
        <w:rPr>
          <w:rFonts w:ascii="Arial" w:hAnsi="Arial" w:cs="Arial"/>
        </w:rPr>
        <w:t>„Inne filmy z tej kategorii” (kryterium kategoria), „Inne filmy tego reżysera” (kryterium reżyser), „Być może spodoba Ci się” (łączenie kryterium katalog + tag) itp.</w:t>
      </w:r>
    </w:p>
    <w:p w:rsidR="00573C48" w:rsidRPr="00AD5785" w:rsidRDefault="00573C48" w:rsidP="002B76C2">
      <w:pPr>
        <w:pStyle w:val="Nagwek3"/>
        <w:rPr>
          <w:rStyle w:val="Zwykatabela41"/>
          <w:rFonts w:cs="Arial"/>
          <w:i w:val="0"/>
          <w:iCs w:val="0"/>
          <w:color w:val="1F3763"/>
        </w:rPr>
      </w:pPr>
      <w:r w:rsidRPr="00AD5785">
        <w:rPr>
          <w:rStyle w:val="Zwykatabela41"/>
          <w:rFonts w:cs="Arial"/>
          <w:i w:val="0"/>
          <w:iCs w:val="0"/>
          <w:color w:val="1F3763"/>
        </w:rPr>
        <w:t xml:space="preserve"> </w:t>
      </w:r>
      <w:bookmarkStart w:id="33" w:name="_Toc25772833"/>
      <w:r w:rsidRPr="00AD5785">
        <w:rPr>
          <w:rStyle w:val="Zwykatabela41"/>
          <w:rFonts w:cs="Arial"/>
          <w:i w:val="0"/>
          <w:iCs w:val="0"/>
          <w:color w:val="1F3763"/>
        </w:rPr>
        <w:t>FAQ i Pomoc</w:t>
      </w:r>
      <w:bookmarkEnd w:id="33"/>
    </w:p>
    <w:p w:rsidR="00573C48" w:rsidRPr="00AD5785" w:rsidRDefault="00573C48" w:rsidP="00C32631">
      <w:pPr>
        <w:pStyle w:val="Akapitzlist1"/>
        <w:numPr>
          <w:ilvl w:val="0"/>
          <w:numId w:val="26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Dział „</w:t>
      </w:r>
      <w:r w:rsidR="009F2417">
        <w:rPr>
          <w:rFonts w:ascii="Arial" w:hAnsi="Arial" w:cs="Arial"/>
        </w:rPr>
        <w:t>FAQ</w:t>
      </w:r>
      <w:r w:rsidRPr="00AD5785">
        <w:rPr>
          <w:rFonts w:ascii="Arial" w:hAnsi="Arial" w:cs="Arial"/>
        </w:rPr>
        <w:t xml:space="preserve">” </w:t>
      </w:r>
      <w:r w:rsidR="009F2417">
        <w:rPr>
          <w:rFonts w:ascii="Arial" w:hAnsi="Arial" w:cs="Arial"/>
        </w:rPr>
        <w:t xml:space="preserve">gromadzi i udostępnia </w:t>
      </w:r>
      <w:r w:rsidRPr="00AD5785">
        <w:rPr>
          <w:rFonts w:ascii="Arial" w:hAnsi="Arial" w:cs="Arial"/>
        </w:rPr>
        <w:t xml:space="preserve"> użytkownikowi </w:t>
      </w:r>
      <w:r w:rsidR="009F2417">
        <w:rPr>
          <w:rFonts w:ascii="Arial" w:hAnsi="Arial" w:cs="Arial"/>
        </w:rPr>
        <w:t>odpowiedzi na najczęściej zadawane pytania dotyczące Systemu.</w:t>
      </w:r>
    </w:p>
    <w:p w:rsidR="00573C48" w:rsidRPr="00AD5785" w:rsidRDefault="00573C48" w:rsidP="00C32631">
      <w:pPr>
        <w:pStyle w:val="Akapitzlist1"/>
        <w:numPr>
          <w:ilvl w:val="0"/>
          <w:numId w:val="26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Działy te podzielone powinny być na kategorie tematyczne, w których znajdują się odpowiednie odpowiedzi, instrukcje i wyjaśnienia</w:t>
      </w:r>
      <w:r w:rsidR="009F2417">
        <w:rPr>
          <w:rFonts w:ascii="Arial" w:hAnsi="Arial" w:cs="Arial"/>
        </w:rPr>
        <w:t>.</w:t>
      </w:r>
    </w:p>
    <w:p w:rsidR="00573C48" w:rsidRDefault="00573C48" w:rsidP="00C32631">
      <w:pPr>
        <w:pStyle w:val="Nagwek2"/>
        <w:spacing w:before="240"/>
        <w:ind w:left="578" w:hanging="578"/>
        <w:contextualSpacing w:val="0"/>
        <w:jc w:val="both"/>
        <w:rPr>
          <w:rFonts w:ascii="Arial" w:hAnsi="Arial" w:cs="Arial"/>
        </w:rPr>
      </w:pPr>
      <w:bookmarkStart w:id="34" w:name="_Toc25772834"/>
      <w:r w:rsidRPr="00AD5785">
        <w:rPr>
          <w:rFonts w:ascii="Arial" w:hAnsi="Arial" w:cs="Arial"/>
        </w:rPr>
        <w:t xml:space="preserve">WYMAGANIA WOBEC CMS </w:t>
      </w:r>
      <w:r w:rsidR="00442F42">
        <w:rPr>
          <w:rFonts w:ascii="Arial" w:hAnsi="Arial" w:cs="Arial"/>
        </w:rPr>
        <w:t>PLATFORMY STREAMINGOWEJ</w:t>
      </w:r>
      <w:bookmarkEnd w:id="34"/>
    </w:p>
    <w:p w:rsidR="00A12314" w:rsidRPr="00A12314" w:rsidRDefault="00A12314" w:rsidP="000E18FE">
      <w:pPr>
        <w:ind w:left="576"/>
        <w:jc w:val="both"/>
        <w:rPr>
          <w:rFonts w:eastAsia="Yu Gothic Light"/>
        </w:rPr>
      </w:pPr>
      <w:r w:rsidRPr="00A12314">
        <w:rPr>
          <w:rFonts w:eastAsia="Yu Gothic Light"/>
        </w:rPr>
        <w:t>Wszelkie poniższe założenia stanowią wymagania minimalne Zamawiającego odnośnie CMS</w:t>
      </w:r>
      <w:r>
        <w:rPr>
          <w:rFonts w:eastAsia="Yu Gothic Light"/>
        </w:rPr>
        <w:t xml:space="preserve"> dostarczonego przez Wykonawcę</w:t>
      </w:r>
      <w:r w:rsidRPr="00A12314">
        <w:rPr>
          <w:rFonts w:eastAsia="Yu Gothic Light"/>
        </w:rPr>
        <w:t>.</w:t>
      </w:r>
    </w:p>
    <w:p w:rsidR="00573C48" w:rsidRPr="00AD5785" w:rsidRDefault="00573C48" w:rsidP="002B76C2">
      <w:pPr>
        <w:pStyle w:val="Nagwek3"/>
        <w:rPr>
          <w:rStyle w:val="Zwykatabela41"/>
          <w:rFonts w:cs="Arial"/>
          <w:i w:val="0"/>
          <w:iCs w:val="0"/>
          <w:color w:val="1F3763"/>
        </w:rPr>
      </w:pPr>
      <w:bookmarkStart w:id="35" w:name="_Toc25772835"/>
      <w:r w:rsidRPr="00AD5785">
        <w:rPr>
          <w:rStyle w:val="Zwykatabela41"/>
          <w:rFonts w:cs="Arial"/>
          <w:i w:val="0"/>
          <w:iCs w:val="0"/>
          <w:color w:val="1F3763"/>
        </w:rPr>
        <w:t>Założenia ogólne</w:t>
      </w:r>
      <w:bookmarkEnd w:id="35"/>
    </w:p>
    <w:p w:rsidR="00573C48" w:rsidRPr="00AD5785" w:rsidRDefault="007911F2" w:rsidP="009A589E">
      <w:pPr>
        <w:pStyle w:val="Akapitzlist1"/>
        <w:numPr>
          <w:ilvl w:val="0"/>
          <w:numId w:val="33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CMS – </w:t>
      </w:r>
      <w:r w:rsidR="00573C48" w:rsidRPr="00AD5785">
        <w:rPr>
          <w:rFonts w:ascii="Arial" w:hAnsi="Arial" w:cs="Arial"/>
        </w:rPr>
        <w:t>Aplikacja webowa dostępna dla uprawnionych użytkowników po zalogowaniu.</w:t>
      </w:r>
    </w:p>
    <w:p w:rsidR="00573C48" w:rsidRPr="00AD5785" w:rsidRDefault="00573C48" w:rsidP="009A589E">
      <w:pPr>
        <w:pStyle w:val="Akapitzlist1"/>
        <w:numPr>
          <w:ilvl w:val="0"/>
          <w:numId w:val="33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Posiada zróżnicowany poziom dostępu: </w:t>
      </w:r>
      <w:r w:rsidR="00E81B0B" w:rsidRPr="00AD5785">
        <w:rPr>
          <w:rFonts w:ascii="Arial" w:hAnsi="Arial" w:cs="Arial"/>
        </w:rPr>
        <w:t>admin</w:t>
      </w:r>
      <w:r w:rsidR="003C0108">
        <w:rPr>
          <w:rFonts w:ascii="Arial" w:hAnsi="Arial" w:cs="Arial"/>
        </w:rPr>
        <w:t>istrator</w:t>
      </w:r>
      <w:r w:rsidRPr="00AD5785">
        <w:rPr>
          <w:rFonts w:ascii="Arial" w:hAnsi="Arial" w:cs="Arial"/>
        </w:rPr>
        <w:t>/redaktor/stażysta itp.</w:t>
      </w:r>
    </w:p>
    <w:p w:rsidR="00573C48" w:rsidRPr="00AD5785" w:rsidRDefault="00573C48" w:rsidP="009A589E">
      <w:pPr>
        <w:pStyle w:val="Akapitzlist1"/>
        <w:numPr>
          <w:ilvl w:val="0"/>
          <w:numId w:val="33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Posiada możliwość równoczesnej pracy co najmniej </w:t>
      </w:r>
      <w:r w:rsidR="002649DD">
        <w:rPr>
          <w:rFonts w:ascii="Arial" w:hAnsi="Arial" w:cs="Arial"/>
        </w:rPr>
        <w:t>2</w:t>
      </w:r>
      <w:r w:rsidRPr="00AD5785">
        <w:rPr>
          <w:rFonts w:ascii="Arial" w:hAnsi="Arial" w:cs="Arial"/>
        </w:rPr>
        <w:t>0 użytkowników w tym samym czasie.</w:t>
      </w:r>
    </w:p>
    <w:p w:rsidR="00573C48" w:rsidRDefault="00573C48" w:rsidP="009A589E">
      <w:pPr>
        <w:pStyle w:val="Akapitzlist1"/>
        <w:numPr>
          <w:ilvl w:val="0"/>
          <w:numId w:val="33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Posiada podstawowy rejestr zdarzeń - logowanie historii zmian rekordów.</w:t>
      </w:r>
    </w:p>
    <w:p w:rsidR="00CF748D" w:rsidRDefault="00CF748D" w:rsidP="009A589E">
      <w:pPr>
        <w:pStyle w:val="Akapitzlist1"/>
        <w:numPr>
          <w:ilvl w:val="0"/>
          <w:numId w:val="33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Posiada możliwość wykonania „rollback” do poprzednich wersji artykułu</w:t>
      </w:r>
      <w:r w:rsidR="00223CB0">
        <w:rPr>
          <w:rFonts w:ascii="Arial" w:hAnsi="Arial" w:cs="Arial"/>
        </w:rPr>
        <w:t>.</w:t>
      </w:r>
    </w:p>
    <w:p w:rsidR="00CF748D" w:rsidRDefault="00CF748D" w:rsidP="009A589E">
      <w:pPr>
        <w:pStyle w:val="Akapitzlist1"/>
        <w:numPr>
          <w:ilvl w:val="0"/>
          <w:numId w:val="33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Posiada możliwość rejestrowania chronologii zmian w artykułach – tzw. audit trial</w:t>
      </w:r>
      <w:r w:rsidR="00223CB0">
        <w:rPr>
          <w:rFonts w:ascii="Arial" w:hAnsi="Arial" w:cs="Arial"/>
        </w:rPr>
        <w:t>.</w:t>
      </w:r>
    </w:p>
    <w:p w:rsidR="00CF748D" w:rsidRDefault="00CF748D" w:rsidP="009A589E">
      <w:pPr>
        <w:pStyle w:val="Akapitzlist1"/>
        <w:numPr>
          <w:ilvl w:val="0"/>
          <w:numId w:val="33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Posiada możliwość oznaczenia i</w:t>
      </w:r>
      <w:r w:rsidR="00D93AD0">
        <w:rPr>
          <w:rFonts w:ascii="Arial" w:hAnsi="Arial" w:cs="Arial"/>
        </w:rPr>
        <w:t>/lub</w:t>
      </w:r>
      <w:r>
        <w:rPr>
          <w:rFonts w:ascii="Arial" w:hAnsi="Arial" w:cs="Arial"/>
        </w:rPr>
        <w:t xml:space="preserve"> wysłania artykułu do tłumaczenia</w:t>
      </w:r>
      <w:r w:rsidR="00223CB0">
        <w:rPr>
          <w:rFonts w:ascii="Arial" w:hAnsi="Arial" w:cs="Arial"/>
        </w:rPr>
        <w:t>.</w:t>
      </w:r>
    </w:p>
    <w:p w:rsidR="00CF748D" w:rsidRPr="00AD5785" w:rsidRDefault="00CF748D" w:rsidP="009A589E">
      <w:pPr>
        <w:pStyle w:val="Akapitzlist1"/>
        <w:numPr>
          <w:ilvl w:val="0"/>
          <w:numId w:val="33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Pozwala na zautomatyzowanie publikowania i odpublikowania artykułów</w:t>
      </w:r>
      <w:r w:rsidR="00223CB0">
        <w:rPr>
          <w:rFonts w:ascii="Arial" w:hAnsi="Arial" w:cs="Arial"/>
        </w:rPr>
        <w:t>.</w:t>
      </w:r>
    </w:p>
    <w:p w:rsidR="00573C48" w:rsidRPr="00AD5785" w:rsidRDefault="00573C48" w:rsidP="009A589E">
      <w:pPr>
        <w:pStyle w:val="Akapitzlist1"/>
        <w:numPr>
          <w:ilvl w:val="0"/>
          <w:numId w:val="33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Wykorzystuje nowoczesne rozwiązania UX; interfejs musi być przyjazny użytkownikowi.</w:t>
      </w:r>
    </w:p>
    <w:p w:rsidR="00573C48" w:rsidRDefault="00573C48" w:rsidP="009A589E">
      <w:pPr>
        <w:pStyle w:val="Akapitzlist1"/>
        <w:numPr>
          <w:ilvl w:val="0"/>
          <w:numId w:val="33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Aplikacja </w:t>
      </w:r>
      <w:r w:rsidR="00344C79">
        <w:rPr>
          <w:rFonts w:ascii="Arial" w:hAnsi="Arial" w:cs="Arial"/>
        </w:rPr>
        <w:t xml:space="preserve">CMS </w:t>
      </w:r>
      <w:r w:rsidRPr="00AD5785">
        <w:rPr>
          <w:rFonts w:ascii="Arial" w:hAnsi="Arial" w:cs="Arial"/>
        </w:rPr>
        <w:t xml:space="preserve">jest dostępna z poziomu przeglądarki internetowej </w:t>
      </w:r>
      <w:r w:rsidR="00344C79">
        <w:rPr>
          <w:rFonts w:ascii="Arial" w:hAnsi="Arial" w:cs="Arial"/>
        </w:rPr>
        <w:t>i</w:t>
      </w:r>
      <w:r w:rsidRPr="00AD5785">
        <w:rPr>
          <w:rFonts w:ascii="Arial" w:hAnsi="Arial" w:cs="Arial"/>
        </w:rPr>
        <w:t xml:space="preserve"> nie musi być dostępna na urządzeniach mobilnych.</w:t>
      </w:r>
    </w:p>
    <w:p w:rsidR="006C0320" w:rsidRPr="00AD5785" w:rsidRDefault="006C0320" w:rsidP="009A589E">
      <w:pPr>
        <w:pStyle w:val="Akapitzlist1"/>
        <w:numPr>
          <w:ilvl w:val="0"/>
          <w:numId w:val="33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System powinien umożliwiać </w:t>
      </w:r>
      <w:r w:rsidR="00BB486B">
        <w:rPr>
          <w:rFonts w:ascii="Arial" w:hAnsi="Arial" w:cs="Arial"/>
        </w:rPr>
        <w:t xml:space="preserve">geograficzne profilowanie dostępu do Platformy streamingowej lub jej zasobów (geolokacja). Funkcjonalność ta musi zapewnić możliwość realizacji postanowień umów licencyjnych zawieranych przez Zamawiającego. Jeśli </w:t>
      </w:r>
      <w:r w:rsidR="00561B97">
        <w:rPr>
          <w:rFonts w:ascii="Arial" w:hAnsi="Arial" w:cs="Arial"/>
        </w:rPr>
        <w:t xml:space="preserve">proponowana przez Wykonawcę </w:t>
      </w:r>
      <w:r w:rsidR="00BB486B">
        <w:rPr>
          <w:rFonts w:ascii="Arial" w:hAnsi="Arial" w:cs="Arial"/>
        </w:rPr>
        <w:t xml:space="preserve">architektura stanowi inaczej, funkcjonalność może być również zawarta w innych komponentach </w:t>
      </w:r>
      <w:r w:rsidR="00561B97">
        <w:rPr>
          <w:rFonts w:ascii="Arial" w:hAnsi="Arial" w:cs="Arial"/>
        </w:rPr>
        <w:t xml:space="preserve">Systemu, np. w </w:t>
      </w:r>
      <w:r w:rsidR="00BB486B">
        <w:rPr>
          <w:rFonts w:ascii="Arial" w:hAnsi="Arial" w:cs="Arial"/>
        </w:rPr>
        <w:t>back-office</w:t>
      </w:r>
      <w:r w:rsidR="00561B97">
        <w:rPr>
          <w:rFonts w:ascii="Arial" w:hAnsi="Arial" w:cs="Arial"/>
        </w:rPr>
        <w:t>.</w:t>
      </w:r>
    </w:p>
    <w:p w:rsidR="00573C48" w:rsidRPr="00AD5785" w:rsidRDefault="00573C48" w:rsidP="002B76C2">
      <w:pPr>
        <w:pStyle w:val="Nagwek3"/>
        <w:rPr>
          <w:rStyle w:val="Zwykatabela41"/>
          <w:rFonts w:cs="Arial"/>
          <w:i w:val="0"/>
          <w:iCs w:val="0"/>
          <w:color w:val="1F3763"/>
        </w:rPr>
      </w:pPr>
      <w:bookmarkStart w:id="36" w:name="_Toc25772836"/>
      <w:r w:rsidRPr="00AD5785">
        <w:rPr>
          <w:rStyle w:val="Zwykatabela41"/>
          <w:rFonts w:cs="Arial"/>
          <w:i w:val="0"/>
          <w:iCs w:val="0"/>
          <w:color w:val="1F3763"/>
        </w:rPr>
        <w:t>Integracja z narzędziami backoffice</w:t>
      </w:r>
      <w:bookmarkEnd w:id="36"/>
    </w:p>
    <w:p w:rsidR="00573C48" w:rsidRPr="00AD5785" w:rsidRDefault="00573C48" w:rsidP="009A589E">
      <w:pPr>
        <w:pStyle w:val="Akapitzlist1"/>
        <w:numPr>
          <w:ilvl w:val="0"/>
          <w:numId w:val="34"/>
        </w:numPr>
        <w:spacing w:before="60" w:after="60"/>
        <w:ind w:left="1003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Wszystkie pliki zamieszczone z poziomu backoffice są dostępne </w:t>
      </w:r>
      <w:r w:rsidR="00223CB0">
        <w:rPr>
          <w:rFonts w:ascii="Arial" w:hAnsi="Arial" w:cs="Arial"/>
        </w:rPr>
        <w:t xml:space="preserve">wraz z metadanymi </w:t>
      </w:r>
      <w:r w:rsidRPr="00AD5785">
        <w:rPr>
          <w:rFonts w:ascii="Arial" w:hAnsi="Arial" w:cs="Arial"/>
        </w:rPr>
        <w:t>w CMS</w:t>
      </w:r>
      <w:r w:rsidR="00344C79">
        <w:rPr>
          <w:rFonts w:ascii="Arial" w:hAnsi="Arial" w:cs="Arial"/>
        </w:rPr>
        <w:t>,</w:t>
      </w:r>
      <w:r w:rsidRPr="00AD5785">
        <w:rPr>
          <w:rFonts w:ascii="Arial" w:hAnsi="Arial" w:cs="Arial"/>
        </w:rPr>
        <w:t xml:space="preserve"> w repozytorium plików.</w:t>
      </w:r>
    </w:p>
    <w:p w:rsidR="00573C48" w:rsidRPr="00AD5785" w:rsidRDefault="00573C48" w:rsidP="009A589E">
      <w:pPr>
        <w:pStyle w:val="Akapitzlist1"/>
        <w:numPr>
          <w:ilvl w:val="0"/>
          <w:numId w:val="34"/>
        </w:numPr>
        <w:spacing w:before="60" w:after="60"/>
        <w:ind w:left="1003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Powyższe założenie dotyczy plików multimedialnych.</w:t>
      </w:r>
    </w:p>
    <w:p w:rsidR="00573C48" w:rsidRPr="00AD5785" w:rsidRDefault="00223CB0" w:rsidP="009A589E">
      <w:pPr>
        <w:pStyle w:val="Akapitzlist1"/>
        <w:numPr>
          <w:ilvl w:val="0"/>
          <w:numId w:val="34"/>
        </w:numPr>
        <w:spacing w:before="60" w:after="60"/>
        <w:ind w:left="1003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573C48" w:rsidRPr="00AD5785">
        <w:rPr>
          <w:rFonts w:ascii="Arial" w:hAnsi="Arial" w:cs="Arial"/>
        </w:rPr>
        <w:t xml:space="preserve">etadane pliku umieszczone w backoffice są </w:t>
      </w:r>
      <w:r w:rsidR="00344C79">
        <w:rPr>
          <w:rFonts w:ascii="Arial" w:hAnsi="Arial" w:cs="Arial"/>
        </w:rPr>
        <w:t>dostępne</w:t>
      </w:r>
      <w:r w:rsidR="00573C48" w:rsidRPr="00AD5785">
        <w:rPr>
          <w:rFonts w:ascii="Arial" w:hAnsi="Arial" w:cs="Arial"/>
        </w:rPr>
        <w:t xml:space="preserve"> </w:t>
      </w:r>
      <w:r w:rsidR="00344C79">
        <w:rPr>
          <w:rFonts w:ascii="Arial" w:hAnsi="Arial" w:cs="Arial"/>
        </w:rPr>
        <w:t xml:space="preserve">w </w:t>
      </w:r>
      <w:r w:rsidR="00573C48" w:rsidRPr="00AD5785">
        <w:rPr>
          <w:rFonts w:ascii="Arial" w:hAnsi="Arial" w:cs="Arial"/>
        </w:rPr>
        <w:t>CMS.</w:t>
      </w:r>
    </w:p>
    <w:p w:rsidR="00573C48" w:rsidRPr="00AD5785" w:rsidRDefault="00573C48" w:rsidP="009A589E">
      <w:pPr>
        <w:pStyle w:val="Akapitzlist1"/>
        <w:numPr>
          <w:ilvl w:val="0"/>
          <w:numId w:val="34"/>
        </w:numPr>
        <w:spacing w:before="60" w:after="60"/>
        <w:ind w:left="1003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Z poziomu CMS można dokonać edycji</w:t>
      </w:r>
      <w:r w:rsidR="004C1DA6">
        <w:rPr>
          <w:rFonts w:ascii="Arial" w:hAnsi="Arial" w:cs="Arial"/>
        </w:rPr>
        <w:t xml:space="preserve"> – nadpisania - </w:t>
      </w:r>
      <w:r w:rsidRPr="00AD5785">
        <w:rPr>
          <w:rFonts w:ascii="Arial" w:hAnsi="Arial" w:cs="Arial"/>
        </w:rPr>
        <w:t xml:space="preserve"> metadanych (aktualizacji).</w:t>
      </w:r>
    </w:p>
    <w:p w:rsidR="00573C48" w:rsidRPr="00AD5785" w:rsidRDefault="00573C48" w:rsidP="009A589E">
      <w:pPr>
        <w:pStyle w:val="Akapitzlist1"/>
        <w:numPr>
          <w:ilvl w:val="0"/>
          <w:numId w:val="34"/>
        </w:numPr>
        <w:spacing w:before="60" w:after="60"/>
        <w:ind w:left="1003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W Repozytorium plików CMS zna</w:t>
      </w:r>
      <w:r w:rsidR="00B45E4A">
        <w:rPr>
          <w:rFonts w:ascii="Arial" w:hAnsi="Arial" w:cs="Arial"/>
        </w:rPr>
        <w:t xml:space="preserve">jdują się </w:t>
      </w:r>
      <w:r w:rsidRPr="00AD5785">
        <w:rPr>
          <w:rFonts w:ascii="Arial" w:hAnsi="Arial" w:cs="Arial"/>
        </w:rPr>
        <w:t xml:space="preserve">pliki </w:t>
      </w:r>
      <w:r w:rsidR="004C1DA6">
        <w:rPr>
          <w:rFonts w:ascii="Arial" w:hAnsi="Arial" w:cs="Arial"/>
        </w:rPr>
        <w:t xml:space="preserve">audiowizualne </w:t>
      </w:r>
      <w:r w:rsidRPr="00AD5785">
        <w:rPr>
          <w:rFonts w:ascii="Arial" w:hAnsi="Arial" w:cs="Arial"/>
        </w:rPr>
        <w:t>w formacie gotowym do publikacji.</w:t>
      </w:r>
    </w:p>
    <w:p w:rsidR="00573C48" w:rsidRPr="00AD5785" w:rsidRDefault="00573C48" w:rsidP="002B76C2">
      <w:pPr>
        <w:pStyle w:val="Nagwek3"/>
        <w:rPr>
          <w:rStyle w:val="Zwykatabela41"/>
          <w:rFonts w:cs="Arial"/>
          <w:i w:val="0"/>
          <w:iCs w:val="0"/>
          <w:color w:val="1F3763"/>
        </w:rPr>
      </w:pPr>
      <w:bookmarkStart w:id="37" w:name="_Toc25772837"/>
      <w:r w:rsidRPr="00AD5785">
        <w:rPr>
          <w:rStyle w:val="Zwykatabela41"/>
          <w:rFonts w:cs="Arial"/>
          <w:i w:val="0"/>
          <w:iCs w:val="0"/>
          <w:color w:val="1F3763"/>
        </w:rPr>
        <w:lastRenderedPageBreak/>
        <w:t>Tworzenie menu</w:t>
      </w:r>
      <w:bookmarkEnd w:id="37"/>
    </w:p>
    <w:p w:rsidR="00573C48" w:rsidRPr="00AD5785" w:rsidRDefault="00573C48" w:rsidP="009A589E">
      <w:pPr>
        <w:pStyle w:val="Akapitzlist1"/>
        <w:numPr>
          <w:ilvl w:val="0"/>
          <w:numId w:val="50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Dokładny sposób działania i wyświetlania menu górnego oraz pozostałych elementów nawigacyjnych będzie wynikiem projektu funkcjonalnego.</w:t>
      </w:r>
    </w:p>
    <w:p w:rsidR="00573C48" w:rsidRPr="00AD5785" w:rsidRDefault="00573C48" w:rsidP="009A589E">
      <w:pPr>
        <w:pStyle w:val="Akapitzlist1"/>
        <w:numPr>
          <w:ilvl w:val="0"/>
          <w:numId w:val="50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Z poziomu CMS musi istnieć swoboda w jego tworzeniu i edycji.</w:t>
      </w:r>
    </w:p>
    <w:p w:rsidR="00573C48" w:rsidRPr="00AD5785" w:rsidRDefault="00573C48" w:rsidP="009A589E">
      <w:pPr>
        <w:pStyle w:val="Akapitzlist1"/>
        <w:numPr>
          <w:ilvl w:val="0"/>
          <w:numId w:val="50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Do każdej pozycji w menu można dodać link do strony docelowej/ekranu/kategorii lub poszczególnego rekordu (np. do strony „kontakt”).</w:t>
      </w:r>
    </w:p>
    <w:p w:rsidR="00573C48" w:rsidRPr="00AD5785" w:rsidRDefault="00573C48" w:rsidP="009A589E">
      <w:pPr>
        <w:pStyle w:val="Akapitzlist1"/>
        <w:numPr>
          <w:ilvl w:val="0"/>
          <w:numId w:val="50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Menu może zawierać pozycje pojedyncze lub list</w:t>
      </w:r>
      <w:r w:rsidR="002065FE">
        <w:rPr>
          <w:rFonts w:ascii="Arial" w:hAnsi="Arial" w:cs="Arial"/>
        </w:rPr>
        <w:t>ę</w:t>
      </w:r>
      <w:r w:rsidRPr="00AD5785">
        <w:rPr>
          <w:rFonts w:ascii="Arial" w:hAnsi="Arial" w:cs="Arial"/>
        </w:rPr>
        <w:t xml:space="preserve"> rozwija</w:t>
      </w:r>
      <w:r w:rsidR="002065FE">
        <w:rPr>
          <w:rFonts w:ascii="Arial" w:hAnsi="Arial" w:cs="Arial"/>
        </w:rPr>
        <w:t>ną</w:t>
      </w:r>
      <w:r w:rsidRPr="00AD5785">
        <w:rPr>
          <w:rFonts w:ascii="Arial" w:hAnsi="Arial" w:cs="Arial"/>
        </w:rPr>
        <w:t>.</w:t>
      </w:r>
    </w:p>
    <w:p w:rsidR="00573C48" w:rsidRPr="00AD5785" w:rsidRDefault="00573C48" w:rsidP="002B76C2">
      <w:pPr>
        <w:pStyle w:val="Nagwek3"/>
        <w:rPr>
          <w:rStyle w:val="Zwykatabela41"/>
          <w:rFonts w:cs="Arial"/>
          <w:i w:val="0"/>
          <w:iCs w:val="0"/>
          <w:color w:val="1F3763"/>
        </w:rPr>
      </w:pPr>
      <w:bookmarkStart w:id="38" w:name="_Toc25772838"/>
      <w:r w:rsidRPr="00AD5785">
        <w:rPr>
          <w:rStyle w:val="Zwykatabela41"/>
          <w:rFonts w:cs="Arial"/>
          <w:i w:val="0"/>
          <w:iCs w:val="0"/>
          <w:color w:val="1F3763"/>
        </w:rPr>
        <w:t>Typy rekordów</w:t>
      </w:r>
      <w:bookmarkEnd w:id="38"/>
    </w:p>
    <w:p w:rsidR="00573C48" w:rsidRPr="00AD5785" w:rsidRDefault="00573C48" w:rsidP="009A589E">
      <w:pPr>
        <w:pStyle w:val="Akapitzlist1"/>
        <w:numPr>
          <w:ilvl w:val="0"/>
          <w:numId w:val="35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Z punktu widzenia typów danych wyróżniamy następujące typy rekordów: video, zdjęcia, audio, dokumenty, piliki innego typu, które można dodać jako załączniki.</w:t>
      </w:r>
    </w:p>
    <w:p w:rsidR="00573C48" w:rsidRPr="00AD5785" w:rsidRDefault="00573C48" w:rsidP="009A589E">
      <w:pPr>
        <w:pStyle w:val="Akapitzlist1"/>
        <w:numPr>
          <w:ilvl w:val="0"/>
          <w:numId w:val="35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Typy rekordów odróżnione są od siebie w sposób wyraźny np. poprzez piktogramy.</w:t>
      </w:r>
    </w:p>
    <w:p w:rsidR="00573C48" w:rsidRPr="00AD5785" w:rsidRDefault="00573C48" w:rsidP="009A589E">
      <w:pPr>
        <w:pStyle w:val="Akapitzlist1"/>
        <w:numPr>
          <w:ilvl w:val="0"/>
          <w:numId w:val="35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Multimedia </w:t>
      </w:r>
      <w:r w:rsidR="00AB49C4">
        <w:rPr>
          <w:rFonts w:ascii="Arial" w:hAnsi="Arial" w:cs="Arial"/>
        </w:rPr>
        <w:t xml:space="preserve">mogą </w:t>
      </w:r>
      <w:r w:rsidRPr="00AD5785">
        <w:rPr>
          <w:rFonts w:ascii="Arial" w:hAnsi="Arial" w:cs="Arial"/>
        </w:rPr>
        <w:t>posiada</w:t>
      </w:r>
      <w:r w:rsidR="00AB49C4">
        <w:rPr>
          <w:rFonts w:ascii="Arial" w:hAnsi="Arial" w:cs="Arial"/>
        </w:rPr>
        <w:t>ć</w:t>
      </w:r>
      <w:r w:rsidRPr="00AD5785">
        <w:rPr>
          <w:rFonts w:ascii="Arial" w:hAnsi="Arial" w:cs="Arial"/>
        </w:rPr>
        <w:t xml:space="preserve"> swoje miniaturki z podglądem, które są widoczne także na listach.</w:t>
      </w:r>
    </w:p>
    <w:p w:rsidR="00573C48" w:rsidRPr="00AD5785" w:rsidRDefault="00573C48" w:rsidP="002B76C2">
      <w:pPr>
        <w:pStyle w:val="Nagwek3"/>
        <w:rPr>
          <w:rStyle w:val="Zwykatabela41"/>
          <w:rFonts w:cs="Arial"/>
          <w:i w:val="0"/>
          <w:iCs w:val="0"/>
          <w:color w:val="1F3763"/>
        </w:rPr>
      </w:pPr>
      <w:bookmarkStart w:id="39" w:name="_Toc25772839"/>
      <w:r w:rsidRPr="00AD5785">
        <w:rPr>
          <w:rStyle w:val="Zwykatabela41"/>
          <w:rFonts w:cs="Arial"/>
          <w:i w:val="0"/>
          <w:iCs w:val="0"/>
          <w:color w:val="1F3763"/>
        </w:rPr>
        <w:t>Dostęp i uprawnienia</w:t>
      </w:r>
      <w:bookmarkEnd w:id="39"/>
    </w:p>
    <w:p w:rsidR="00573C48" w:rsidRPr="00AD5785" w:rsidRDefault="00573C48" w:rsidP="009A589E">
      <w:pPr>
        <w:pStyle w:val="Akapitzlist1"/>
        <w:numPr>
          <w:ilvl w:val="0"/>
          <w:numId w:val="36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Aby móc się zalogować użytkownik musi posiadać ważne konto w systemie.</w:t>
      </w:r>
    </w:p>
    <w:p w:rsidR="00573C48" w:rsidRPr="00AD5785" w:rsidRDefault="00573C48" w:rsidP="009A589E">
      <w:pPr>
        <w:pStyle w:val="Akapitzlist1"/>
        <w:numPr>
          <w:ilvl w:val="0"/>
          <w:numId w:val="36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Konto i uprawnienia nadaje użytkownik ze statusem </w:t>
      </w:r>
      <w:r w:rsidR="00E81B0B" w:rsidRPr="00AD5785">
        <w:rPr>
          <w:rFonts w:ascii="Arial" w:hAnsi="Arial" w:cs="Arial"/>
        </w:rPr>
        <w:t>admin</w:t>
      </w:r>
      <w:r w:rsidR="0043208B">
        <w:rPr>
          <w:rFonts w:ascii="Arial" w:hAnsi="Arial" w:cs="Arial"/>
        </w:rPr>
        <w:t>istratora</w:t>
      </w:r>
      <w:r w:rsidRPr="00AD5785">
        <w:rPr>
          <w:rFonts w:ascii="Arial" w:hAnsi="Arial" w:cs="Arial"/>
        </w:rPr>
        <w:t>.</w:t>
      </w:r>
    </w:p>
    <w:p w:rsidR="00573C48" w:rsidRPr="00AD5785" w:rsidRDefault="00573C48" w:rsidP="009A589E">
      <w:pPr>
        <w:pStyle w:val="Akapitzlist1"/>
        <w:numPr>
          <w:ilvl w:val="0"/>
          <w:numId w:val="36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Po zalogowaniu użytkownik widzi tylko te zasoby (treści), do których posiada uprawnienia i tylko te może edytować.</w:t>
      </w:r>
    </w:p>
    <w:p w:rsidR="00573C48" w:rsidRPr="00AD5785" w:rsidRDefault="00573C48" w:rsidP="009A589E">
      <w:pPr>
        <w:pStyle w:val="Akapitzlist1"/>
        <w:numPr>
          <w:ilvl w:val="0"/>
          <w:numId w:val="36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Oferowany system CMS musi posiadać hierarchiczny system uprawnień. Ich dokładny podział zostanie ustalony w etapie realizacji, ale system </w:t>
      </w:r>
      <w:r w:rsidR="00AB49C4">
        <w:rPr>
          <w:rFonts w:ascii="Arial" w:hAnsi="Arial" w:cs="Arial"/>
        </w:rPr>
        <w:t>musi</w:t>
      </w:r>
      <w:r w:rsidRPr="00AD5785">
        <w:rPr>
          <w:rFonts w:ascii="Arial" w:hAnsi="Arial" w:cs="Arial"/>
        </w:rPr>
        <w:t xml:space="preserve"> mieć możliwość ich konfiguracji. Przykład: poziom „</w:t>
      </w:r>
      <w:r w:rsidR="00E81B0B" w:rsidRPr="00AD5785">
        <w:rPr>
          <w:rFonts w:ascii="Arial" w:hAnsi="Arial" w:cs="Arial"/>
        </w:rPr>
        <w:t>admin</w:t>
      </w:r>
      <w:r w:rsidR="00AB49C4">
        <w:rPr>
          <w:rFonts w:ascii="Arial" w:hAnsi="Arial" w:cs="Arial"/>
        </w:rPr>
        <w:t>istrator</w:t>
      </w:r>
      <w:r w:rsidRPr="00AD5785">
        <w:rPr>
          <w:rFonts w:ascii="Arial" w:hAnsi="Arial" w:cs="Arial"/>
        </w:rPr>
        <w:t>” – ma pełne uprawnienia do systemu łącznie z możliwością zarządzania użytkownikami; poziom „redaktor” – ma pełne uprawnienia do edycji treści, brak uprawnień do zarządzania użytkownikami</w:t>
      </w:r>
      <w:r w:rsidR="004C1DA6">
        <w:rPr>
          <w:rFonts w:ascii="Arial" w:hAnsi="Arial" w:cs="Arial"/>
        </w:rPr>
        <w:t>.</w:t>
      </w:r>
      <w:r w:rsidRPr="00AD5785">
        <w:rPr>
          <w:rFonts w:ascii="Arial" w:hAnsi="Arial" w:cs="Arial"/>
        </w:rPr>
        <w:t xml:space="preserve"> </w:t>
      </w:r>
    </w:p>
    <w:p w:rsidR="00573C48" w:rsidRPr="00AD5785" w:rsidRDefault="00573C48" w:rsidP="009A589E">
      <w:pPr>
        <w:pStyle w:val="Akapitzlist1"/>
        <w:numPr>
          <w:ilvl w:val="0"/>
          <w:numId w:val="36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System </w:t>
      </w:r>
      <w:r w:rsidR="005F30BB">
        <w:rPr>
          <w:rFonts w:ascii="Arial" w:hAnsi="Arial" w:cs="Arial"/>
        </w:rPr>
        <w:t xml:space="preserve">dostępu do CMS </w:t>
      </w:r>
      <w:r w:rsidRPr="00AD5785">
        <w:rPr>
          <w:rFonts w:ascii="Arial" w:hAnsi="Arial" w:cs="Arial"/>
        </w:rPr>
        <w:t xml:space="preserve">powinien </w:t>
      </w:r>
      <w:r w:rsidR="005F30BB">
        <w:rPr>
          <w:rFonts w:ascii="Arial" w:hAnsi="Arial" w:cs="Arial"/>
        </w:rPr>
        <w:t>działać</w:t>
      </w:r>
      <w:r w:rsidR="005F30BB" w:rsidRPr="00AD5785">
        <w:rPr>
          <w:rFonts w:ascii="Arial" w:hAnsi="Arial" w:cs="Arial"/>
        </w:rPr>
        <w:t xml:space="preserve"> </w:t>
      </w:r>
      <w:r w:rsidRPr="00AD5785">
        <w:rPr>
          <w:rFonts w:ascii="Arial" w:hAnsi="Arial" w:cs="Arial"/>
        </w:rPr>
        <w:t xml:space="preserve">podobne jak system logowania dla użytkowników końcowych. Kwestią decyzji Zamawiającego jest ustalenie czy system ma być dostępny tylko z sieci wewnętrznej czy także na zewnątrz. System powinien być otwarty na obie </w:t>
      </w:r>
      <w:r w:rsidR="00AB49C4">
        <w:rPr>
          <w:rFonts w:ascii="Arial" w:hAnsi="Arial" w:cs="Arial"/>
        </w:rPr>
        <w:t>możliwości.</w:t>
      </w:r>
    </w:p>
    <w:p w:rsidR="00573C48" w:rsidRPr="00AD5785" w:rsidRDefault="00573C48" w:rsidP="002B76C2">
      <w:pPr>
        <w:pStyle w:val="Nagwek3"/>
        <w:rPr>
          <w:rStyle w:val="Zwykatabela41"/>
          <w:rFonts w:cs="Arial"/>
          <w:i w:val="0"/>
          <w:iCs w:val="0"/>
          <w:color w:val="1F3763"/>
        </w:rPr>
      </w:pPr>
      <w:bookmarkStart w:id="40" w:name="_Toc25772840"/>
      <w:r w:rsidRPr="00AD5785">
        <w:rPr>
          <w:rStyle w:val="Zwykatabela41"/>
          <w:rFonts w:cs="Arial"/>
          <w:i w:val="0"/>
          <w:iCs w:val="0"/>
          <w:color w:val="1F3763"/>
        </w:rPr>
        <w:t>Tworzenie struktur danych</w:t>
      </w:r>
      <w:bookmarkEnd w:id="40"/>
    </w:p>
    <w:p w:rsidR="00573C48" w:rsidRPr="00AD5785" w:rsidRDefault="00573C48" w:rsidP="009A589E">
      <w:pPr>
        <w:pStyle w:val="Akapitzlist1"/>
        <w:numPr>
          <w:ilvl w:val="0"/>
          <w:numId w:val="37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Wszystkie dane powinny być podzielone w zbiory (katalogi</w:t>
      </w:r>
      <w:r w:rsidR="005F30BB">
        <w:rPr>
          <w:rFonts w:ascii="Arial" w:hAnsi="Arial" w:cs="Arial"/>
        </w:rPr>
        <w:t>).</w:t>
      </w:r>
    </w:p>
    <w:p w:rsidR="00573C48" w:rsidRPr="00AD5785" w:rsidRDefault="00573C48" w:rsidP="009A589E">
      <w:pPr>
        <w:pStyle w:val="Akapitzlist1"/>
        <w:numPr>
          <w:ilvl w:val="0"/>
          <w:numId w:val="37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Struktura danych ma charakter drzewiasty.</w:t>
      </w:r>
    </w:p>
    <w:p w:rsidR="00573C48" w:rsidRPr="00AD5785" w:rsidRDefault="00573C48" w:rsidP="009A589E">
      <w:pPr>
        <w:pStyle w:val="Akapitzlist1"/>
        <w:numPr>
          <w:ilvl w:val="0"/>
          <w:numId w:val="37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Ilość katalogów i ilość poziomów ich zagnieżdżenia (subkatalogów) jest nieograniczona, może natomiast posiadać swoje ograniczenia w warstwie </w:t>
      </w:r>
      <w:r w:rsidR="00AB49C4">
        <w:rPr>
          <w:rFonts w:ascii="Arial" w:hAnsi="Arial" w:cs="Arial"/>
        </w:rPr>
        <w:t>„</w:t>
      </w:r>
      <w:r w:rsidRPr="00AD5785">
        <w:rPr>
          <w:rFonts w:ascii="Arial" w:hAnsi="Arial" w:cs="Arial"/>
        </w:rPr>
        <w:t>frontowej</w:t>
      </w:r>
      <w:r w:rsidR="00AB49C4">
        <w:rPr>
          <w:rFonts w:ascii="Arial" w:hAnsi="Arial" w:cs="Arial"/>
        </w:rPr>
        <w:t>”</w:t>
      </w:r>
      <w:r w:rsidRPr="00AD5785">
        <w:rPr>
          <w:rFonts w:ascii="Arial" w:hAnsi="Arial" w:cs="Arial"/>
        </w:rPr>
        <w:t>.</w:t>
      </w:r>
    </w:p>
    <w:p w:rsidR="00573C48" w:rsidRPr="00AD5785" w:rsidRDefault="00573C48" w:rsidP="009A589E">
      <w:pPr>
        <w:pStyle w:val="Akapitzlist1"/>
        <w:numPr>
          <w:ilvl w:val="0"/>
          <w:numId w:val="37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W każdym z katalogów mogą znajdować się dane różnego typu.</w:t>
      </w:r>
    </w:p>
    <w:p w:rsidR="00573C48" w:rsidRPr="00AD5785" w:rsidRDefault="00573C48" w:rsidP="009A589E">
      <w:pPr>
        <w:pStyle w:val="Akapitzlist1"/>
        <w:numPr>
          <w:ilvl w:val="0"/>
          <w:numId w:val="37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Kolejność danych może być zmieniana w łatwy sposób np. przy użyciu mechanizmu „podnieś i upuść”.</w:t>
      </w:r>
    </w:p>
    <w:p w:rsidR="00573C48" w:rsidRPr="00AD5785" w:rsidRDefault="00573C48" w:rsidP="009A589E">
      <w:pPr>
        <w:pStyle w:val="Akapitzlist1"/>
        <w:numPr>
          <w:ilvl w:val="0"/>
          <w:numId w:val="37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Z poziomu list rekordów widać ich status: opublikowany, oczekujący na publikację, </w:t>
      </w:r>
      <w:r w:rsidR="00AA7406">
        <w:rPr>
          <w:rFonts w:ascii="Arial" w:hAnsi="Arial" w:cs="Arial"/>
        </w:rPr>
        <w:t>ukryty</w:t>
      </w:r>
      <w:r w:rsidRPr="00AD5785">
        <w:rPr>
          <w:rFonts w:ascii="Arial" w:hAnsi="Arial" w:cs="Arial"/>
        </w:rPr>
        <w:t>.</w:t>
      </w:r>
    </w:p>
    <w:p w:rsidR="00573C48" w:rsidRPr="00AD5785" w:rsidRDefault="00573C48" w:rsidP="009A589E">
      <w:pPr>
        <w:pStyle w:val="Akapitzlist1"/>
        <w:numPr>
          <w:ilvl w:val="0"/>
          <w:numId w:val="37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CMS w sposób przejrzysty ma prezentować strukturę danych.</w:t>
      </w:r>
    </w:p>
    <w:p w:rsidR="00573C48" w:rsidRPr="00AD5785" w:rsidRDefault="00573C48" w:rsidP="002B76C2">
      <w:pPr>
        <w:pStyle w:val="Nagwek3"/>
        <w:rPr>
          <w:rStyle w:val="Zwykatabela41"/>
          <w:rFonts w:cs="Arial"/>
          <w:i w:val="0"/>
          <w:iCs w:val="0"/>
          <w:color w:val="1F3763"/>
        </w:rPr>
      </w:pPr>
      <w:bookmarkStart w:id="41" w:name="_Toc25772841"/>
      <w:r w:rsidRPr="00AD5785">
        <w:rPr>
          <w:rStyle w:val="Zwykatabela41"/>
          <w:rFonts w:cs="Arial"/>
          <w:i w:val="0"/>
          <w:iCs w:val="0"/>
          <w:color w:val="1F3763"/>
        </w:rPr>
        <w:t>Tworzenie rekordu typu artykuł</w:t>
      </w:r>
      <w:bookmarkEnd w:id="41"/>
    </w:p>
    <w:p w:rsidR="00573C48" w:rsidRPr="00AD5785" w:rsidRDefault="00573C48" w:rsidP="009A589E">
      <w:pPr>
        <w:pStyle w:val="Akapitzlist1"/>
        <w:numPr>
          <w:ilvl w:val="0"/>
          <w:numId w:val="38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Najbardziej rozbudowany typ danych.</w:t>
      </w:r>
    </w:p>
    <w:p w:rsidR="00573C48" w:rsidRPr="00AD5785" w:rsidRDefault="00573C48" w:rsidP="009A589E">
      <w:pPr>
        <w:pStyle w:val="Akapitzlist1"/>
        <w:numPr>
          <w:ilvl w:val="0"/>
          <w:numId w:val="38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Jest podzielony na paragrafy, w tym </w:t>
      </w:r>
      <w:r w:rsidR="00AB49C4">
        <w:rPr>
          <w:rFonts w:ascii="Arial" w:hAnsi="Arial" w:cs="Arial"/>
        </w:rPr>
        <w:t xml:space="preserve">także </w:t>
      </w:r>
      <w:r w:rsidRPr="00AD5785">
        <w:rPr>
          <w:rFonts w:ascii="Arial" w:hAnsi="Arial" w:cs="Arial"/>
        </w:rPr>
        <w:t>nagłówek.</w:t>
      </w:r>
    </w:p>
    <w:p w:rsidR="00573C48" w:rsidRPr="00AD5785" w:rsidRDefault="00573C48" w:rsidP="009A589E">
      <w:pPr>
        <w:pStyle w:val="Akapitzlist1"/>
        <w:numPr>
          <w:ilvl w:val="0"/>
          <w:numId w:val="38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Do tworzenia warstwy tekstowej służyć ma edytor WYSIWYG z podstawowymi funkcjonalnościami formatowania tekstu (pogrubienie, kursywa, podkreślenie), wstaw/usuń link html, zmień kolor, zmień wielkość </w:t>
      </w:r>
      <w:r w:rsidR="00AB49C4">
        <w:rPr>
          <w:rFonts w:ascii="Arial" w:hAnsi="Arial" w:cs="Arial"/>
        </w:rPr>
        <w:t>tekstu</w:t>
      </w:r>
      <w:r w:rsidRPr="00AD5785">
        <w:rPr>
          <w:rFonts w:ascii="Arial" w:hAnsi="Arial" w:cs="Arial"/>
        </w:rPr>
        <w:t>.</w:t>
      </w:r>
    </w:p>
    <w:p w:rsidR="00573C48" w:rsidRPr="00AD5785" w:rsidRDefault="00573C48" w:rsidP="009A589E">
      <w:pPr>
        <w:pStyle w:val="Akapitzlist1"/>
        <w:numPr>
          <w:ilvl w:val="0"/>
          <w:numId w:val="38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Edytor </w:t>
      </w:r>
      <w:r w:rsidR="005F30BB">
        <w:rPr>
          <w:rFonts w:ascii="Arial" w:hAnsi="Arial" w:cs="Arial"/>
        </w:rPr>
        <w:t>powinien</w:t>
      </w:r>
      <w:r w:rsidR="005F30BB" w:rsidRPr="00AD5785">
        <w:rPr>
          <w:rFonts w:ascii="Arial" w:hAnsi="Arial" w:cs="Arial"/>
        </w:rPr>
        <w:t xml:space="preserve"> </w:t>
      </w:r>
      <w:r w:rsidRPr="00AD5785">
        <w:rPr>
          <w:rFonts w:ascii="Arial" w:hAnsi="Arial" w:cs="Arial"/>
        </w:rPr>
        <w:t>być wyposażony w funkcjonalność edycji styli html warstwy tekstowej.</w:t>
      </w:r>
    </w:p>
    <w:p w:rsidR="00573C48" w:rsidRPr="00AD5785" w:rsidRDefault="00573C48" w:rsidP="009A589E">
      <w:pPr>
        <w:pStyle w:val="Akapitzlist1"/>
        <w:numPr>
          <w:ilvl w:val="0"/>
          <w:numId w:val="38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Do artykułu, a także do paragrafu</w:t>
      </w:r>
      <w:r w:rsidR="00F365CD">
        <w:rPr>
          <w:rFonts w:ascii="Arial" w:hAnsi="Arial" w:cs="Arial"/>
        </w:rPr>
        <w:t>,</w:t>
      </w:r>
      <w:r w:rsidRPr="00AD5785">
        <w:rPr>
          <w:rFonts w:ascii="Arial" w:hAnsi="Arial" w:cs="Arial"/>
        </w:rPr>
        <w:t xml:space="preserve"> jako obiekt śródtekstowy można dodać plik multimedialny z repozytorium plików.</w:t>
      </w:r>
    </w:p>
    <w:p w:rsidR="00573C48" w:rsidRPr="00AD5785" w:rsidRDefault="00573C48" w:rsidP="009A589E">
      <w:pPr>
        <w:pStyle w:val="Akapitzlist1"/>
        <w:numPr>
          <w:ilvl w:val="0"/>
          <w:numId w:val="38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Pliki multimedialne można edytować z tego poziomu np. zmieniając ich metadane. Spowoduje to ich edycję jedynie w tym ich użyciu, a nie w ich globalnych metadanych zawartych w repozytorium.</w:t>
      </w:r>
    </w:p>
    <w:p w:rsidR="00573C48" w:rsidRPr="00AD5785" w:rsidRDefault="00573C48" w:rsidP="009A589E">
      <w:pPr>
        <w:pStyle w:val="Akapitzlist1"/>
        <w:numPr>
          <w:ilvl w:val="0"/>
          <w:numId w:val="38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Do artykułu można dodawać odnośniki do treści wewnętrznych serwisu oraz do stron zewnętrznych.</w:t>
      </w:r>
    </w:p>
    <w:p w:rsidR="00573C48" w:rsidRPr="00AD5785" w:rsidRDefault="00573C48" w:rsidP="009A589E">
      <w:pPr>
        <w:pStyle w:val="Akapitzlist1"/>
        <w:numPr>
          <w:ilvl w:val="0"/>
          <w:numId w:val="38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lastRenderedPageBreak/>
        <w:t>Oprócz plików video, obrazków (zdjęć), audio, galerii można także dodać pliki innego typu jako załączniki do</w:t>
      </w:r>
      <w:r w:rsidR="005F30BB">
        <w:rPr>
          <w:rFonts w:ascii="Arial" w:hAnsi="Arial" w:cs="Arial"/>
        </w:rPr>
        <w:t xml:space="preserve"> pobrania</w:t>
      </w:r>
      <w:r w:rsidRPr="00AD5785">
        <w:rPr>
          <w:rFonts w:ascii="Arial" w:hAnsi="Arial" w:cs="Arial"/>
        </w:rPr>
        <w:t>.</w:t>
      </w:r>
    </w:p>
    <w:p w:rsidR="00573C48" w:rsidRPr="00AD5785" w:rsidRDefault="00573C48" w:rsidP="009A589E">
      <w:pPr>
        <w:pStyle w:val="Akapitzlist1"/>
        <w:numPr>
          <w:ilvl w:val="0"/>
          <w:numId w:val="38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Z poziomu artykułu użytkownik </w:t>
      </w:r>
      <w:r w:rsidR="007B5E16">
        <w:rPr>
          <w:rFonts w:ascii="Arial" w:hAnsi="Arial" w:cs="Arial"/>
        </w:rPr>
        <w:t>powinien</w:t>
      </w:r>
      <w:r w:rsidRPr="00AD5785">
        <w:rPr>
          <w:rFonts w:ascii="Arial" w:hAnsi="Arial" w:cs="Arial"/>
        </w:rPr>
        <w:t xml:space="preserve"> mieć możliwość łatwego przejścia do repozytorium plików, aby móc je stamtąd dodać.</w:t>
      </w:r>
    </w:p>
    <w:p w:rsidR="00573C48" w:rsidRPr="00AD5785" w:rsidRDefault="00573C48" w:rsidP="009A589E">
      <w:pPr>
        <w:pStyle w:val="Akapitzlist1"/>
        <w:numPr>
          <w:ilvl w:val="0"/>
          <w:numId w:val="38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Dokładne pola wyświetlane w warstwie frontowej zostaną określone na etapie tworzenia produktu (np. autor, źródło).</w:t>
      </w:r>
    </w:p>
    <w:p w:rsidR="00573C48" w:rsidRPr="00AD5785" w:rsidRDefault="00573C48" w:rsidP="009A589E">
      <w:pPr>
        <w:pStyle w:val="Akapitzlist1"/>
        <w:numPr>
          <w:ilvl w:val="0"/>
          <w:numId w:val="38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Każdy rekord w CMS </w:t>
      </w:r>
      <w:r w:rsidR="00BA4B64">
        <w:rPr>
          <w:rFonts w:ascii="Arial" w:hAnsi="Arial" w:cs="Arial"/>
        </w:rPr>
        <w:t>powinien</w:t>
      </w:r>
      <w:r w:rsidRPr="00AD5785">
        <w:rPr>
          <w:rFonts w:ascii="Arial" w:hAnsi="Arial" w:cs="Arial"/>
        </w:rPr>
        <w:t xml:space="preserve"> mieć możliwość przypisania im tagów.  </w:t>
      </w:r>
    </w:p>
    <w:p w:rsidR="00573C48" w:rsidRPr="00AD5785" w:rsidRDefault="00573C48" w:rsidP="009A589E">
      <w:pPr>
        <w:pStyle w:val="Akapitzlist1"/>
        <w:numPr>
          <w:ilvl w:val="0"/>
          <w:numId w:val="38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Każdy rekord może mieć następujące daty: utworzenia rekordu, publikacji i </w:t>
      </w:r>
      <w:r w:rsidR="00CB0257">
        <w:rPr>
          <w:rFonts w:ascii="Arial" w:hAnsi="Arial" w:cs="Arial"/>
        </w:rPr>
        <w:t>wygaśnięcia</w:t>
      </w:r>
      <w:r w:rsidRPr="00AD5785">
        <w:rPr>
          <w:rFonts w:ascii="Arial" w:hAnsi="Arial" w:cs="Arial"/>
        </w:rPr>
        <w:t>.</w:t>
      </w:r>
    </w:p>
    <w:p w:rsidR="00573C48" w:rsidRPr="00AD5785" w:rsidRDefault="00573C48" w:rsidP="009A589E">
      <w:pPr>
        <w:pStyle w:val="Akapitzlist1"/>
        <w:numPr>
          <w:ilvl w:val="0"/>
          <w:numId w:val="38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Data utworzenia domyślnie jest kopiowana do pola data publikacji.</w:t>
      </w:r>
    </w:p>
    <w:p w:rsidR="00573C48" w:rsidRPr="00AD5785" w:rsidRDefault="00573C48" w:rsidP="009A589E">
      <w:pPr>
        <w:pStyle w:val="Akapitzlist1"/>
        <w:numPr>
          <w:ilvl w:val="0"/>
          <w:numId w:val="38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Przy każdym rekordzie</w:t>
      </w:r>
      <w:r w:rsidR="00CB0257">
        <w:rPr>
          <w:rFonts w:ascii="Arial" w:hAnsi="Arial" w:cs="Arial"/>
        </w:rPr>
        <w:t>,</w:t>
      </w:r>
      <w:r w:rsidRPr="00AD5785">
        <w:rPr>
          <w:rFonts w:ascii="Arial" w:hAnsi="Arial" w:cs="Arial"/>
        </w:rPr>
        <w:t xml:space="preserve"> każdego typu</w:t>
      </w:r>
      <w:r w:rsidR="00CB0257">
        <w:rPr>
          <w:rFonts w:ascii="Arial" w:hAnsi="Arial" w:cs="Arial"/>
        </w:rPr>
        <w:t>,</w:t>
      </w:r>
      <w:r w:rsidRPr="00AD5785">
        <w:rPr>
          <w:rFonts w:ascii="Arial" w:hAnsi="Arial" w:cs="Arial"/>
        </w:rPr>
        <w:t xml:space="preserve"> pojawia się login użytkownika</w:t>
      </w:r>
      <w:r w:rsidR="00CB0257">
        <w:rPr>
          <w:rFonts w:ascii="Arial" w:hAnsi="Arial" w:cs="Arial"/>
        </w:rPr>
        <w:t xml:space="preserve">, który go utworzył </w:t>
      </w:r>
      <w:r w:rsidRPr="00AD5785">
        <w:rPr>
          <w:rFonts w:ascii="Arial" w:hAnsi="Arial" w:cs="Arial"/>
        </w:rPr>
        <w:t xml:space="preserve">oraz login użytkownika, który był autorem ostatniej </w:t>
      </w:r>
      <w:r w:rsidR="00CB0257">
        <w:rPr>
          <w:rFonts w:ascii="Arial" w:hAnsi="Arial" w:cs="Arial"/>
        </w:rPr>
        <w:t>zmiany</w:t>
      </w:r>
      <w:r w:rsidRPr="00AD5785">
        <w:rPr>
          <w:rFonts w:ascii="Arial" w:hAnsi="Arial" w:cs="Arial"/>
        </w:rPr>
        <w:t xml:space="preserve"> (wraz z jej datą).</w:t>
      </w:r>
    </w:p>
    <w:p w:rsidR="00573C48" w:rsidRPr="00AD5785" w:rsidRDefault="00573C48" w:rsidP="002B76C2">
      <w:pPr>
        <w:pStyle w:val="Nagwek3"/>
        <w:rPr>
          <w:rStyle w:val="Zwykatabela41"/>
          <w:rFonts w:cs="Arial"/>
          <w:i w:val="0"/>
          <w:iCs w:val="0"/>
          <w:color w:val="1F3763"/>
        </w:rPr>
      </w:pPr>
      <w:bookmarkStart w:id="42" w:name="_Toc25772842"/>
      <w:r w:rsidRPr="00AD5785">
        <w:rPr>
          <w:rStyle w:val="Zwykatabela41"/>
          <w:rFonts w:cs="Arial"/>
          <w:i w:val="0"/>
          <w:iCs w:val="0"/>
          <w:color w:val="1F3763"/>
        </w:rPr>
        <w:t>Tworzenie rekordu typu multimedia (video, audio)</w:t>
      </w:r>
      <w:bookmarkEnd w:id="42"/>
    </w:p>
    <w:p w:rsidR="00573C48" w:rsidRPr="00544AB9" w:rsidRDefault="00573C48" w:rsidP="009A589E">
      <w:pPr>
        <w:pStyle w:val="Akapitzlist1"/>
        <w:numPr>
          <w:ilvl w:val="0"/>
          <w:numId w:val="40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Wszystkie pliki wyżej wymienionych typów zostają umieszczone (</w:t>
      </w:r>
      <w:r w:rsidR="00AB324C">
        <w:rPr>
          <w:rFonts w:ascii="Arial" w:hAnsi="Arial" w:cs="Arial"/>
          <w:i/>
        </w:rPr>
        <w:t>ingest</w:t>
      </w:r>
      <w:r w:rsidRPr="00AD5785">
        <w:rPr>
          <w:rFonts w:ascii="Arial" w:hAnsi="Arial" w:cs="Arial"/>
        </w:rPr>
        <w:t xml:space="preserve">) w </w:t>
      </w:r>
      <w:r w:rsidR="00116356">
        <w:rPr>
          <w:rFonts w:ascii="Arial" w:hAnsi="Arial" w:cs="Arial"/>
        </w:rPr>
        <w:t>zasobach back-office</w:t>
      </w:r>
      <w:r w:rsidR="00116356" w:rsidRPr="00AD5785">
        <w:rPr>
          <w:rFonts w:ascii="Arial" w:hAnsi="Arial" w:cs="Arial"/>
        </w:rPr>
        <w:t xml:space="preserve"> </w:t>
      </w:r>
      <w:r w:rsidRPr="008F01FB">
        <w:rPr>
          <w:rFonts w:ascii="Arial" w:hAnsi="Arial" w:cs="Arial"/>
        </w:rPr>
        <w:t xml:space="preserve">z użyciem </w:t>
      </w:r>
      <w:r w:rsidR="00AB324C" w:rsidRPr="008F01FB">
        <w:rPr>
          <w:rFonts w:ascii="Arial" w:hAnsi="Arial" w:cs="Arial"/>
        </w:rPr>
        <w:t>oprogramowania XMV</w:t>
      </w:r>
      <w:r w:rsidR="00AB324C">
        <w:rPr>
          <w:rFonts w:ascii="Arial" w:hAnsi="Arial" w:cs="Arial"/>
        </w:rPr>
        <w:t xml:space="preserve">, którym </w:t>
      </w:r>
      <w:r w:rsidR="00116356">
        <w:rPr>
          <w:rFonts w:ascii="Arial" w:hAnsi="Arial" w:cs="Arial"/>
        </w:rPr>
        <w:t xml:space="preserve">aktualnie </w:t>
      </w:r>
      <w:r w:rsidR="00AB324C">
        <w:rPr>
          <w:rFonts w:ascii="Arial" w:hAnsi="Arial" w:cs="Arial"/>
        </w:rPr>
        <w:t>dysponuje Zamawiający</w:t>
      </w:r>
      <w:r w:rsidR="00544AB9">
        <w:rPr>
          <w:rFonts w:ascii="Arial" w:hAnsi="Arial" w:cs="Arial"/>
        </w:rPr>
        <w:t>,</w:t>
      </w:r>
      <w:r w:rsidR="00AB324C">
        <w:rPr>
          <w:rFonts w:ascii="Arial" w:hAnsi="Arial" w:cs="Arial"/>
        </w:rPr>
        <w:t xml:space="preserve"> </w:t>
      </w:r>
      <w:r w:rsidR="00074FA9">
        <w:rPr>
          <w:rFonts w:ascii="Arial" w:hAnsi="Arial" w:cs="Arial"/>
        </w:rPr>
        <w:t xml:space="preserve">lub za pomocą API między MAM a Back-office, </w:t>
      </w:r>
      <w:r w:rsidRPr="00AD5785">
        <w:rPr>
          <w:rFonts w:ascii="Arial" w:hAnsi="Arial" w:cs="Arial"/>
        </w:rPr>
        <w:t xml:space="preserve">za </w:t>
      </w:r>
      <w:r w:rsidR="00544AB9">
        <w:rPr>
          <w:rFonts w:ascii="Arial" w:hAnsi="Arial" w:cs="Arial"/>
        </w:rPr>
        <w:t>pośrednictwem</w:t>
      </w:r>
      <w:r w:rsidR="00544AB9" w:rsidRPr="00AD5785">
        <w:rPr>
          <w:rFonts w:ascii="Arial" w:hAnsi="Arial" w:cs="Arial"/>
        </w:rPr>
        <w:t xml:space="preserve"> </w:t>
      </w:r>
      <w:r w:rsidRPr="00AD5785">
        <w:rPr>
          <w:rFonts w:ascii="Arial" w:hAnsi="Arial" w:cs="Arial"/>
        </w:rPr>
        <w:t>dedykowanych</w:t>
      </w:r>
      <w:r w:rsidRPr="00544AB9">
        <w:rPr>
          <w:rFonts w:ascii="Arial" w:hAnsi="Arial" w:cs="Arial"/>
        </w:rPr>
        <w:t xml:space="preserve"> zasobów typ</w:t>
      </w:r>
      <w:r w:rsidR="00AB324C" w:rsidRPr="00544AB9">
        <w:rPr>
          <w:rFonts w:ascii="Arial" w:hAnsi="Arial" w:cs="Arial"/>
        </w:rPr>
        <w:t>u</w:t>
      </w:r>
      <w:r w:rsidRPr="00544AB9">
        <w:rPr>
          <w:rFonts w:ascii="Arial" w:hAnsi="Arial" w:cs="Arial"/>
        </w:rPr>
        <w:t xml:space="preserve"> „watchfolder”.</w:t>
      </w:r>
      <w:r w:rsidR="00AB324C" w:rsidRPr="00544AB9">
        <w:rPr>
          <w:rFonts w:ascii="Arial" w:hAnsi="Arial" w:cs="Arial"/>
        </w:rPr>
        <w:t xml:space="preserve"> Tak dostarczone treści będą  następnie opracowywane przez system back-office i udostępniane do publikacji w CMS. </w:t>
      </w:r>
    </w:p>
    <w:p w:rsidR="00573C48" w:rsidRPr="00AD5785" w:rsidRDefault="00573C48" w:rsidP="009A589E">
      <w:pPr>
        <w:pStyle w:val="Akapitzlist1"/>
        <w:numPr>
          <w:ilvl w:val="0"/>
          <w:numId w:val="40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Użycie jakichkolwiek narzędzi dodatkowych służących przygotowaniu danych do publikacji (np. kompresji) ma odbywać się w sposób płynny i być jak najmniej zauważalne dla użytkownika.</w:t>
      </w:r>
    </w:p>
    <w:p w:rsidR="00573C48" w:rsidRPr="00AD5785" w:rsidRDefault="00573C48" w:rsidP="009A589E">
      <w:pPr>
        <w:pStyle w:val="Akapitzlist1"/>
        <w:numPr>
          <w:ilvl w:val="0"/>
          <w:numId w:val="40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Przed publikacją zdjęć czy galerii</w:t>
      </w:r>
      <w:r w:rsidR="00CB0257">
        <w:rPr>
          <w:rFonts w:ascii="Arial" w:hAnsi="Arial" w:cs="Arial"/>
        </w:rPr>
        <w:t>,</w:t>
      </w:r>
      <w:r w:rsidRPr="00AD5785">
        <w:rPr>
          <w:rFonts w:ascii="Arial" w:hAnsi="Arial" w:cs="Arial"/>
        </w:rPr>
        <w:t xml:space="preserve"> użytkownik </w:t>
      </w:r>
      <w:r w:rsidR="00CB0257">
        <w:rPr>
          <w:rFonts w:ascii="Arial" w:hAnsi="Arial" w:cs="Arial"/>
        </w:rPr>
        <w:t>musi</w:t>
      </w:r>
      <w:r w:rsidRPr="00AD5785">
        <w:rPr>
          <w:rFonts w:ascii="Arial" w:hAnsi="Arial" w:cs="Arial"/>
        </w:rPr>
        <w:t xml:space="preserve"> mieć możliwości podstawow</w:t>
      </w:r>
      <w:r w:rsidR="00CB0257">
        <w:rPr>
          <w:rFonts w:ascii="Arial" w:hAnsi="Arial" w:cs="Arial"/>
        </w:rPr>
        <w:t>ej</w:t>
      </w:r>
      <w:r w:rsidRPr="00AD5785">
        <w:rPr>
          <w:rFonts w:ascii="Arial" w:hAnsi="Arial" w:cs="Arial"/>
        </w:rPr>
        <w:t xml:space="preserve"> edycji: metadanych, kadrowania i wyboru z kilku opcji wielkości obrazka.</w:t>
      </w:r>
    </w:p>
    <w:p w:rsidR="00573C48" w:rsidRPr="00AD5785" w:rsidRDefault="00573C48" w:rsidP="009A589E">
      <w:pPr>
        <w:pStyle w:val="Akapitzlist1"/>
        <w:numPr>
          <w:ilvl w:val="0"/>
          <w:numId w:val="40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Modyfikacja multimediów podczas ich publikacji nie modyfikuje oryginału</w:t>
      </w:r>
      <w:r w:rsidR="00AB324C">
        <w:rPr>
          <w:rFonts w:ascii="Arial" w:hAnsi="Arial" w:cs="Arial"/>
        </w:rPr>
        <w:t>.</w:t>
      </w:r>
    </w:p>
    <w:p w:rsidR="00573C48" w:rsidRPr="00AD5785" w:rsidRDefault="00573C48" w:rsidP="009A589E">
      <w:pPr>
        <w:pStyle w:val="Akapitzlist1"/>
        <w:numPr>
          <w:ilvl w:val="0"/>
          <w:numId w:val="40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W przypadku multimediów, obecne są podobne pola jak w </w:t>
      </w:r>
      <w:r w:rsidR="00E81B0B" w:rsidRPr="00AD5785">
        <w:rPr>
          <w:rFonts w:ascii="Arial" w:hAnsi="Arial" w:cs="Arial"/>
        </w:rPr>
        <w:t>artykule,</w:t>
      </w:r>
      <w:r w:rsidRPr="00AD5785">
        <w:rPr>
          <w:rFonts w:ascii="Arial" w:hAnsi="Arial" w:cs="Arial"/>
        </w:rPr>
        <w:t xml:space="preserve"> czyli np. pole autor czy źródło. </w:t>
      </w:r>
    </w:p>
    <w:p w:rsidR="00573C48" w:rsidRPr="00AD5785" w:rsidRDefault="00573C48" w:rsidP="002B76C2">
      <w:pPr>
        <w:pStyle w:val="Nagwek3"/>
        <w:rPr>
          <w:rStyle w:val="Zwykatabela41"/>
          <w:rFonts w:cs="Arial"/>
          <w:i w:val="0"/>
          <w:iCs w:val="0"/>
          <w:color w:val="1F3763"/>
        </w:rPr>
      </w:pPr>
      <w:bookmarkStart w:id="43" w:name="_Toc25772843"/>
      <w:r w:rsidRPr="00AD5785">
        <w:rPr>
          <w:rStyle w:val="Zwykatabela41"/>
          <w:rFonts w:cs="Arial"/>
          <w:i w:val="0"/>
          <w:iCs w:val="0"/>
          <w:color w:val="1F3763"/>
        </w:rPr>
        <w:t>Tworzenie kolekcji (galerii zdjęć, kolekcji video, playlisty audio)</w:t>
      </w:r>
      <w:bookmarkEnd w:id="43"/>
    </w:p>
    <w:p w:rsidR="00573C48" w:rsidRPr="00AD5785" w:rsidRDefault="00CB0257" w:rsidP="009A589E">
      <w:pPr>
        <w:pStyle w:val="Akapitzlist1"/>
        <w:numPr>
          <w:ilvl w:val="0"/>
          <w:numId w:val="45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CMS zapewni m</w:t>
      </w:r>
      <w:r w:rsidR="00573C48" w:rsidRPr="00AD5785">
        <w:rPr>
          <w:rFonts w:ascii="Arial" w:hAnsi="Arial" w:cs="Arial"/>
        </w:rPr>
        <w:t>ożliwość tworzenia kolekcji video, audio lub zdjęć</w:t>
      </w:r>
      <w:r>
        <w:rPr>
          <w:rFonts w:ascii="Arial" w:hAnsi="Arial" w:cs="Arial"/>
        </w:rPr>
        <w:t>. Z</w:t>
      </w:r>
      <w:r w:rsidR="00573C48" w:rsidRPr="00AD5785">
        <w:rPr>
          <w:rFonts w:ascii="Arial" w:hAnsi="Arial" w:cs="Arial"/>
        </w:rPr>
        <w:t xml:space="preserve">ostaną </w:t>
      </w:r>
      <w:r>
        <w:rPr>
          <w:rFonts w:ascii="Arial" w:hAnsi="Arial" w:cs="Arial"/>
        </w:rPr>
        <w:t xml:space="preserve">one </w:t>
      </w:r>
      <w:r w:rsidR="00573C48" w:rsidRPr="00AD5785">
        <w:rPr>
          <w:rFonts w:ascii="Arial" w:hAnsi="Arial" w:cs="Arial"/>
        </w:rPr>
        <w:t xml:space="preserve">zaprezentowane </w:t>
      </w:r>
      <w:r>
        <w:rPr>
          <w:rFonts w:ascii="Arial" w:hAnsi="Arial" w:cs="Arial"/>
        </w:rPr>
        <w:t xml:space="preserve">na przykład </w:t>
      </w:r>
      <w:r w:rsidR="00573C48" w:rsidRPr="00AD5785">
        <w:rPr>
          <w:rFonts w:ascii="Arial" w:hAnsi="Arial" w:cs="Arial"/>
        </w:rPr>
        <w:t xml:space="preserve">jako: galeria, playlista </w:t>
      </w:r>
      <w:r w:rsidR="00C1422F">
        <w:rPr>
          <w:rFonts w:ascii="Arial" w:hAnsi="Arial" w:cs="Arial"/>
        </w:rPr>
        <w:t xml:space="preserve">lub </w:t>
      </w:r>
      <w:r w:rsidR="00573C48" w:rsidRPr="00AD5785">
        <w:rPr>
          <w:rFonts w:ascii="Arial" w:hAnsi="Arial" w:cs="Arial"/>
        </w:rPr>
        <w:t xml:space="preserve"> kolekcja video</w:t>
      </w:r>
      <w:r w:rsidR="00C1422F">
        <w:rPr>
          <w:rFonts w:ascii="Arial" w:hAnsi="Arial" w:cs="Arial"/>
        </w:rPr>
        <w:t>.</w:t>
      </w:r>
    </w:p>
    <w:p w:rsidR="00573C48" w:rsidRPr="00AD5785" w:rsidRDefault="00573C48" w:rsidP="009A589E">
      <w:pPr>
        <w:pStyle w:val="Akapitzlist1"/>
        <w:numPr>
          <w:ilvl w:val="0"/>
          <w:numId w:val="45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Kolekcja video może mieć dwa rodzaje</w:t>
      </w:r>
      <w:r w:rsidR="002A6DE5">
        <w:rPr>
          <w:rFonts w:ascii="Arial" w:hAnsi="Arial" w:cs="Arial"/>
        </w:rPr>
        <w:t xml:space="preserve"> relacji</w:t>
      </w:r>
      <w:r w:rsidRPr="00AD5785">
        <w:rPr>
          <w:rFonts w:ascii="Arial" w:hAnsi="Arial" w:cs="Arial"/>
        </w:rPr>
        <w:t>: równoważna lub relacja rodzic do dzieci</w:t>
      </w:r>
      <w:r w:rsidR="00C1422F">
        <w:rPr>
          <w:rFonts w:ascii="Arial" w:hAnsi="Arial" w:cs="Arial"/>
        </w:rPr>
        <w:t xml:space="preserve"> </w:t>
      </w:r>
      <w:r w:rsidR="00C1422F" w:rsidRPr="00AD5785">
        <w:rPr>
          <w:rFonts w:ascii="Arial" w:hAnsi="Arial" w:cs="Arial"/>
        </w:rPr>
        <w:t>w przypadku seriali</w:t>
      </w:r>
      <w:r w:rsidRPr="00AD5785">
        <w:rPr>
          <w:rFonts w:ascii="Arial" w:hAnsi="Arial" w:cs="Arial"/>
        </w:rPr>
        <w:t xml:space="preserve"> (rekord rodzica to serial, dziećmi są poszczególne odcinki)</w:t>
      </w:r>
    </w:p>
    <w:p w:rsidR="00573C48" w:rsidRPr="00AD5785" w:rsidRDefault="00573C48" w:rsidP="009A589E">
      <w:pPr>
        <w:pStyle w:val="Akapitzlist1"/>
        <w:numPr>
          <w:ilvl w:val="0"/>
          <w:numId w:val="45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W przypadku plików video </w:t>
      </w:r>
      <w:r w:rsidR="00C341E4">
        <w:rPr>
          <w:rFonts w:ascii="Arial" w:hAnsi="Arial" w:cs="Arial"/>
        </w:rPr>
        <w:t xml:space="preserve">CMS zapewni </w:t>
      </w:r>
      <w:r w:rsidRPr="00AD5785">
        <w:rPr>
          <w:rFonts w:ascii="Arial" w:hAnsi="Arial" w:cs="Arial"/>
        </w:rPr>
        <w:t xml:space="preserve">możliwość tworzenia specjalnego typu kolekcji </w:t>
      </w:r>
      <w:r w:rsidR="00CB0257">
        <w:rPr>
          <w:rFonts w:ascii="Arial" w:hAnsi="Arial" w:cs="Arial"/>
        </w:rPr>
        <w:t xml:space="preserve">np. </w:t>
      </w:r>
      <w:r w:rsidRPr="00AD5785">
        <w:rPr>
          <w:rFonts w:ascii="Arial" w:hAnsi="Arial" w:cs="Arial"/>
        </w:rPr>
        <w:t xml:space="preserve">w przypadku połączonych ze sobą serii </w:t>
      </w:r>
      <w:r w:rsidR="00CB0257">
        <w:rPr>
          <w:rFonts w:ascii="Arial" w:hAnsi="Arial" w:cs="Arial"/>
        </w:rPr>
        <w:t>w</w:t>
      </w:r>
      <w:r w:rsidRPr="00AD5785">
        <w:rPr>
          <w:rFonts w:ascii="Arial" w:hAnsi="Arial" w:cs="Arial"/>
        </w:rPr>
        <w:t>ideo (seriale podzielone na odcinki), które posiadają relację rodzic–dziecko</w:t>
      </w:r>
      <w:r w:rsidR="00C341E4">
        <w:rPr>
          <w:rFonts w:ascii="Arial" w:hAnsi="Arial" w:cs="Arial"/>
        </w:rPr>
        <w:t>. R</w:t>
      </w:r>
      <w:r w:rsidRPr="00AD5785">
        <w:rPr>
          <w:rFonts w:ascii="Arial" w:hAnsi="Arial" w:cs="Arial"/>
        </w:rPr>
        <w:t xml:space="preserve">odzicem jest rekord „serial” posiadający swój tytuł, opis, metadane, a dziećmi są poszczególne jego odcinki </w:t>
      </w:r>
      <w:r w:rsidR="00C341E4">
        <w:rPr>
          <w:rFonts w:ascii="Arial" w:hAnsi="Arial" w:cs="Arial"/>
        </w:rPr>
        <w:t>(</w:t>
      </w:r>
      <w:r w:rsidRPr="00AD5785">
        <w:rPr>
          <w:rFonts w:ascii="Arial" w:hAnsi="Arial" w:cs="Arial"/>
        </w:rPr>
        <w:t>będące dla niego podrzędne, ale posiadające swoje metadane, tytuł, numer</w:t>
      </w:r>
      <w:r w:rsidR="00C341E4">
        <w:rPr>
          <w:rFonts w:ascii="Arial" w:hAnsi="Arial" w:cs="Arial"/>
        </w:rPr>
        <w:t>)</w:t>
      </w:r>
      <w:r w:rsidRPr="00AD5785">
        <w:rPr>
          <w:rFonts w:ascii="Arial" w:hAnsi="Arial" w:cs="Arial"/>
        </w:rPr>
        <w:t xml:space="preserve">. </w:t>
      </w:r>
    </w:p>
    <w:p w:rsidR="00573C48" w:rsidRPr="00AD5785" w:rsidRDefault="00573C48" w:rsidP="002B76C2">
      <w:pPr>
        <w:pStyle w:val="Nagwek3"/>
        <w:rPr>
          <w:rStyle w:val="Zwykatabela41"/>
          <w:rFonts w:cs="Arial"/>
          <w:i w:val="0"/>
          <w:iCs w:val="0"/>
          <w:color w:val="1F3763"/>
        </w:rPr>
      </w:pPr>
      <w:bookmarkStart w:id="44" w:name="_Toc25772844"/>
      <w:r w:rsidRPr="00AD5785">
        <w:rPr>
          <w:rStyle w:val="Zwykatabela41"/>
          <w:rFonts w:cs="Arial"/>
          <w:i w:val="0"/>
          <w:iCs w:val="0"/>
          <w:color w:val="1F3763"/>
        </w:rPr>
        <w:t>Podgląd</w:t>
      </w:r>
      <w:bookmarkEnd w:id="44"/>
      <w:r w:rsidRPr="00AD5785">
        <w:rPr>
          <w:rStyle w:val="Zwykatabela41"/>
          <w:rFonts w:cs="Arial"/>
          <w:i w:val="0"/>
          <w:iCs w:val="0"/>
          <w:color w:val="1F3763"/>
        </w:rPr>
        <w:t xml:space="preserve"> </w:t>
      </w:r>
    </w:p>
    <w:p w:rsidR="00573C48" w:rsidRPr="00AD5785" w:rsidRDefault="00573C48" w:rsidP="009A589E">
      <w:pPr>
        <w:pStyle w:val="Akapitzlist1"/>
        <w:numPr>
          <w:ilvl w:val="0"/>
          <w:numId w:val="39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Przed publikacją treści użytkownik </w:t>
      </w:r>
      <w:r w:rsidR="00CB0257">
        <w:rPr>
          <w:rFonts w:ascii="Arial" w:hAnsi="Arial" w:cs="Arial"/>
        </w:rPr>
        <w:t>musi</w:t>
      </w:r>
      <w:r w:rsidRPr="00AD5785">
        <w:rPr>
          <w:rFonts w:ascii="Arial" w:hAnsi="Arial" w:cs="Arial"/>
        </w:rPr>
        <w:t xml:space="preserve"> mieć możliwość zobaczenia tzw. „preview” </w:t>
      </w:r>
      <w:r w:rsidR="00E81B0B" w:rsidRPr="00AD5785">
        <w:rPr>
          <w:rFonts w:ascii="Arial" w:hAnsi="Arial" w:cs="Arial"/>
        </w:rPr>
        <w:t>rekordu,</w:t>
      </w:r>
      <w:r w:rsidRPr="00AD5785">
        <w:rPr>
          <w:rFonts w:ascii="Arial" w:hAnsi="Arial" w:cs="Arial"/>
        </w:rPr>
        <w:t xml:space="preserve"> czyli podglądu wersji </w:t>
      </w:r>
      <w:r w:rsidR="002A6DE5">
        <w:rPr>
          <w:rFonts w:ascii="Arial" w:hAnsi="Arial" w:cs="Arial"/>
        </w:rPr>
        <w:t>wynikowej</w:t>
      </w:r>
      <w:r w:rsidR="002A6DE5" w:rsidRPr="00AD5785">
        <w:rPr>
          <w:rFonts w:ascii="Arial" w:hAnsi="Arial" w:cs="Arial"/>
        </w:rPr>
        <w:t xml:space="preserve"> </w:t>
      </w:r>
      <w:r w:rsidRPr="00AD5785">
        <w:rPr>
          <w:rFonts w:ascii="Arial" w:hAnsi="Arial" w:cs="Arial"/>
        </w:rPr>
        <w:t>rekordu</w:t>
      </w:r>
      <w:r w:rsidR="00665DC8">
        <w:rPr>
          <w:rFonts w:ascii="Arial" w:hAnsi="Arial" w:cs="Arial"/>
        </w:rPr>
        <w:t>.</w:t>
      </w:r>
    </w:p>
    <w:p w:rsidR="00573C48" w:rsidRPr="00AD5785" w:rsidRDefault="00573C48" w:rsidP="002B76C2">
      <w:pPr>
        <w:pStyle w:val="Nagwek3"/>
        <w:rPr>
          <w:rStyle w:val="Zwykatabela41"/>
          <w:rFonts w:cs="Arial"/>
          <w:i w:val="0"/>
          <w:iCs w:val="0"/>
          <w:color w:val="1F3763"/>
        </w:rPr>
      </w:pPr>
      <w:r w:rsidRPr="00AD5785">
        <w:rPr>
          <w:rStyle w:val="Zwykatabela41"/>
          <w:rFonts w:cs="Arial"/>
          <w:i w:val="0"/>
          <w:iCs w:val="0"/>
          <w:color w:val="1F3763"/>
        </w:rPr>
        <w:t xml:space="preserve"> </w:t>
      </w:r>
      <w:bookmarkStart w:id="45" w:name="_Toc25772845"/>
      <w:r w:rsidRPr="00AD5785">
        <w:rPr>
          <w:rStyle w:val="Zwykatabela41"/>
          <w:rFonts w:cs="Arial"/>
          <w:i w:val="0"/>
          <w:iCs w:val="0"/>
          <w:color w:val="1F3763"/>
        </w:rPr>
        <w:t>Repozytorium plików (video, zdjęcia, audio, inne np. pdf)</w:t>
      </w:r>
      <w:bookmarkEnd w:id="45"/>
    </w:p>
    <w:p w:rsidR="00573C48" w:rsidRPr="00AD5785" w:rsidRDefault="00573C48" w:rsidP="002B76C2">
      <w:pPr>
        <w:pStyle w:val="Akapitzlist1"/>
        <w:numPr>
          <w:ilvl w:val="0"/>
          <w:numId w:val="41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Repozytorium plików to część CMSu zawierająca panel zarządzania wszystkimi multimediami i dokumentami.</w:t>
      </w:r>
      <w:r w:rsidR="00AB324C">
        <w:rPr>
          <w:rFonts w:ascii="Arial" w:hAnsi="Arial" w:cs="Arial"/>
        </w:rPr>
        <w:t xml:space="preserve"> </w:t>
      </w:r>
      <w:r w:rsidR="00EA18BD" w:rsidRPr="00EA18BD">
        <w:rPr>
          <w:rFonts w:ascii="Arial" w:hAnsi="Arial" w:cs="Arial"/>
        </w:rPr>
        <w:t>Miejsce przechowywania materiałów</w:t>
      </w:r>
      <w:r w:rsidR="00EA18BD">
        <w:rPr>
          <w:rFonts w:ascii="Arial" w:hAnsi="Arial" w:cs="Arial"/>
        </w:rPr>
        <w:t xml:space="preserve"> </w:t>
      </w:r>
      <w:r w:rsidR="00EA18BD" w:rsidRPr="00EA18BD">
        <w:rPr>
          <w:rFonts w:ascii="Arial" w:hAnsi="Arial" w:cs="Arial"/>
        </w:rPr>
        <w:t xml:space="preserve">wideo z przeznaczeniem do upowszechniania ich na </w:t>
      </w:r>
      <w:r w:rsidR="00665DC8">
        <w:rPr>
          <w:rFonts w:ascii="Arial" w:hAnsi="Arial" w:cs="Arial"/>
        </w:rPr>
        <w:t>P</w:t>
      </w:r>
      <w:r w:rsidR="00EA18BD" w:rsidRPr="00EA18BD">
        <w:rPr>
          <w:rFonts w:ascii="Arial" w:hAnsi="Arial" w:cs="Arial"/>
        </w:rPr>
        <w:t>latformie streamingowej jest</w:t>
      </w:r>
      <w:r w:rsidR="00EA18BD">
        <w:rPr>
          <w:rFonts w:ascii="Arial" w:hAnsi="Arial" w:cs="Arial"/>
        </w:rPr>
        <w:t xml:space="preserve"> </w:t>
      </w:r>
      <w:r w:rsidR="00EA18BD" w:rsidRPr="00EA18BD">
        <w:rPr>
          <w:rFonts w:ascii="Arial" w:hAnsi="Arial" w:cs="Arial"/>
        </w:rPr>
        <w:t>elementem przedmiotowego zamówienia i należy je uwzględnić w ofercie.</w:t>
      </w:r>
    </w:p>
    <w:p w:rsidR="00573C48" w:rsidRPr="00AD5785" w:rsidRDefault="00CB0257" w:rsidP="002B76C2">
      <w:pPr>
        <w:pStyle w:val="Akapitzlist1"/>
        <w:numPr>
          <w:ilvl w:val="0"/>
          <w:numId w:val="41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573C48" w:rsidRPr="00AD5785">
        <w:rPr>
          <w:rFonts w:ascii="Arial" w:hAnsi="Arial" w:cs="Arial"/>
        </w:rPr>
        <w:t xml:space="preserve">Z </w:t>
      </w:r>
      <w:r w:rsidR="00AB324C">
        <w:rPr>
          <w:rFonts w:ascii="Arial" w:hAnsi="Arial" w:cs="Arial"/>
        </w:rPr>
        <w:t>CMS</w:t>
      </w:r>
      <w:r w:rsidR="00573C48" w:rsidRPr="00AD5785">
        <w:rPr>
          <w:rFonts w:ascii="Arial" w:hAnsi="Arial" w:cs="Arial"/>
        </w:rPr>
        <w:t xml:space="preserve"> użytkownik </w:t>
      </w:r>
      <w:r>
        <w:rPr>
          <w:rFonts w:ascii="Arial" w:hAnsi="Arial" w:cs="Arial"/>
        </w:rPr>
        <w:t>musi</w:t>
      </w:r>
      <w:r w:rsidR="00573C48" w:rsidRPr="00AD5785">
        <w:rPr>
          <w:rFonts w:ascii="Arial" w:hAnsi="Arial" w:cs="Arial"/>
        </w:rPr>
        <w:t xml:space="preserve"> mieć dostęp do narzędzi edycji multimediów</w:t>
      </w:r>
      <w:r w:rsidR="00665DC8">
        <w:rPr>
          <w:rFonts w:ascii="Arial" w:hAnsi="Arial" w:cs="Arial"/>
        </w:rPr>
        <w:t>.</w:t>
      </w:r>
    </w:p>
    <w:p w:rsidR="00573C48" w:rsidRPr="00AD5785" w:rsidRDefault="00CB0257" w:rsidP="002B76C2">
      <w:pPr>
        <w:pStyle w:val="Akapitzlist1"/>
        <w:numPr>
          <w:ilvl w:val="0"/>
          <w:numId w:val="41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573C48" w:rsidRPr="00AD5785">
        <w:rPr>
          <w:rFonts w:ascii="Arial" w:hAnsi="Arial" w:cs="Arial"/>
        </w:rPr>
        <w:t>Edycja multimediów z tego poziomu edytuje oryginał pliku.</w:t>
      </w:r>
    </w:p>
    <w:p w:rsidR="00573C48" w:rsidRPr="00AD5785" w:rsidRDefault="00CB0257" w:rsidP="002B76C2">
      <w:pPr>
        <w:pStyle w:val="Akapitzlist1"/>
        <w:numPr>
          <w:ilvl w:val="0"/>
          <w:numId w:val="41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573C48" w:rsidRPr="00AD5785">
        <w:rPr>
          <w:rFonts w:ascii="Arial" w:hAnsi="Arial" w:cs="Arial"/>
        </w:rPr>
        <w:t>Z poziomu repozytorium można edytować: tytuł, opis, metadane, tagi  plików video, obrazków, audio oraz dokumentów.</w:t>
      </w:r>
    </w:p>
    <w:p w:rsidR="00573C48" w:rsidRPr="00AD5785" w:rsidRDefault="00573C48" w:rsidP="002B76C2">
      <w:pPr>
        <w:pStyle w:val="Akapitzlist1"/>
        <w:numPr>
          <w:ilvl w:val="0"/>
          <w:numId w:val="41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Pliki podzielone są na katalogi w hierarchicznej strukturze drzewiastej. </w:t>
      </w:r>
    </w:p>
    <w:p w:rsidR="00573C48" w:rsidRPr="00AD5785" w:rsidRDefault="00573C48" w:rsidP="002B76C2">
      <w:pPr>
        <w:pStyle w:val="Nagwek3"/>
        <w:rPr>
          <w:rStyle w:val="Zwykatabela41"/>
          <w:rFonts w:cs="Arial"/>
          <w:i w:val="0"/>
          <w:iCs w:val="0"/>
          <w:color w:val="1F3763"/>
        </w:rPr>
      </w:pPr>
      <w:bookmarkStart w:id="46" w:name="_Toc25772846"/>
      <w:r w:rsidRPr="00AD5785">
        <w:rPr>
          <w:rStyle w:val="Zwykatabela41"/>
          <w:rFonts w:cs="Arial"/>
          <w:i w:val="0"/>
          <w:iCs w:val="0"/>
          <w:color w:val="1F3763"/>
        </w:rPr>
        <w:lastRenderedPageBreak/>
        <w:t>Usuwanie (kosz)</w:t>
      </w:r>
      <w:bookmarkEnd w:id="46"/>
    </w:p>
    <w:p w:rsidR="00573C48" w:rsidRPr="00AD5785" w:rsidRDefault="00573C48" w:rsidP="002B76C2">
      <w:pPr>
        <w:pStyle w:val="Akapitzlist1"/>
        <w:numPr>
          <w:ilvl w:val="0"/>
          <w:numId w:val="42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Każdy rekord m</w:t>
      </w:r>
      <w:r w:rsidR="00CB0257">
        <w:rPr>
          <w:rFonts w:ascii="Arial" w:hAnsi="Arial" w:cs="Arial"/>
        </w:rPr>
        <w:t>usi</w:t>
      </w:r>
      <w:r w:rsidRPr="00AD5785">
        <w:rPr>
          <w:rFonts w:ascii="Arial" w:hAnsi="Arial" w:cs="Arial"/>
        </w:rPr>
        <w:t xml:space="preserve"> mieć możliwość usunięcia.</w:t>
      </w:r>
    </w:p>
    <w:p w:rsidR="00573C48" w:rsidRPr="00AD5785" w:rsidRDefault="00573C48" w:rsidP="002B76C2">
      <w:pPr>
        <w:pStyle w:val="Akapitzlist1"/>
        <w:numPr>
          <w:ilvl w:val="0"/>
          <w:numId w:val="42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Usuniecie rekordu nie powoduje jego trwałego usunięcia, a jedynie zmianę jego statusu.</w:t>
      </w:r>
    </w:p>
    <w:p w:rsidR="00573C48" w:rsidRPr="00AD5785" w:rsidRDefault="00573C48" w:rsidP="002B76C2">
      <w:pPr>
        <w:pStyle w:val="Akapitzlist1"/>
        <w:numPr>
          <w:ilvl w:val="0"/>
          <w:numId w:val="42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Każdy rekord można </w:t>
      </w:r>
      <w:r w:rsidR="00E81B0B" w:rsidRPr="00AD5785">
        <w:rPr>
          <w:rFonts w:ascii="Arial" w:hAnsi="Arial" w:cs="Arial"/>
        </w:rPr>
        <w:t>przywrócić -</w:t>
      </w:r>
      <w:r w:rsidRPr="00AD5785">
        <w:rPr>
          <w:rFonts w:ascii="Arial" w:hAnsi="Arial" w:cs="Arial"/>
        </w:rPr>
        <w:t xml:space="preserve"> zmienić status. </w:t>
      </w:r>
    </w:p>
    <w:p w:rsidR="00573C48" w:rsidRPr="00AD5785" w:rsidRDefault="00573C48" w:rsidP="002B76C2">
      <w:pPr>
        <w:pStyle w:val="Akapitzlist1"/>
        <w:numPr>
          <w:ilvl w:val="0"/>
          <w:numId w:val="42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Trwałe usunięcie to czynność bezpowrotnego usunięcia rekordu z systemu. System musi zapewnić taką funkcjonalność dla wybranych użytkowników środowiska.</w:t>
      </w:r>
    </w:p>
    <w:p w:rsidR="00573C48" w:rsidRPr="00B261C8" w:rsidRDefault="00573C48" w:rsidP="002B76C2">
      <w:pPr>
        <w:pStyle w:val="Nagwek3"/>
        <w:rPr>
          <w:rStyle w:val="Zwykatabela41"/>
          <w:rFonts w:cs="Arial"/>
          <w:i w:val="0"/>
          <w:iCs w:val="0"/>
          <w:color w:val="1F3763"/>
        </w:rPr>
      </w:pPr>
      <w:bookmarkStart w:id="47" w:name="_Toc25772847"/>
      <w:r w:rsidRPr="00B261C8">
        <w:rPr>
          <w:rStyle w:val="Zwykatabela41"/>
          <w:rFonts w:cs="Arial"/>
          <w:i w:val="0"/>
          <w:iCs w:val="0"/>
          <w:color w:val="1F3763"/>
        </w:rPr>
        <w:t>Panel zarządzania użytkownikami</w:t>
      </w:r>
      <w:bookmarkEnd w:id="47"/>
    </w:p>
    <w:p w:rsidR="00573C48" w:rsidRPr="00B261C8" w:rsidRDefault="00573C48" w:rsidP="00A931BD">
      <w:pPr>
        <w:pStyle w:val="Akapitzlist1"/>
        <w:numPr>
          <w:ilvl w:val="0"/>
          <w:numId w:val="43"/>
        </w:numPr>
        <w:jc w:val="both"/>
        <w:rPr>
          <w:rFonts w:ascii="Arial" w:hAnsi="Arial" w:cs="Arial"/>
        </w:rPr>
      </w:pPr>
      <w:r w:rsidRPr="00B261C8">
        <w:rPr>
          <w:rFonts w:ascii="Arial" w:hAnsi="Arial" w:cs="Arial"/>
        </w:rPr>
        <w:t>Panel służy do zarządzania kontami użytkowników.</w:t>
      </w:r>
    </w:p>
    <w:p w:rsidR="00573C48" w:rsidRDefault="00573C48" w:rsidP="00A931BD">
      <w:pPr>
        <w:pStyle w:val="Akapitzlist1"/>
        <w:numPr>
          <w:ilvl w:val="0"/>
          <w:numId w:val="43"/>
        </w:numPr>
        <w:jc w:val="both"/>
        <w:rPr>
          <w:rFonts w:ascii="Arial" w:hAnsi="Arial" w:cs="Arial"/>
        </w:rPr>
      </w:pPr>
      <w:r w:rsidRPr="00B261C8">
        <w:rPr>
          <w:rFonts w:ascii="Arial" w:hAnsi="Arial" w:cs="Arial"/>
        </w:rPr>
        <w:t xml:space="preserve">Z tego poziomu widać bazę wszystkich użytkowników zarejestrowanych w systemie, ich adresy </w:t>
      </w:r>
      <w:r w:rsidR="00CB0257" w:rsidRPr="00B261C8">
        <w:rPr>
          <w:rFonts w:ascii="Arial" w:hAnsi="Arial" w:cs="Arial"/>
        </w:rPr>
        <w:t>e-</w:t>
      </w:r>
      <w:r w:rsidRPr="00B261C8">
        <w:rPr>
          <w:rFonts w:ascii="Arial" w:hAnsi="Arial" w:cs="Arial"/>
        </w:rPr>
        <w:t xml:space="preserve">mailowe i wszystkie gromadzone dane, łącznie z typem ich dostępu do treści </w:t>
      </w:r>
      <w:r w:rsidR="00CB0257" w:rsidRPr="00B261C8">
        <w:rPr>
          <w:rFonts w:ascii="Arial" w:hAnsi="Arial" w:cs="Arial"/>
        </w:rPr>
        <w:t>płatnych</w:t>
      </w:r>
      <w:r w:rsidR="00F01FB5">
        <w:rPr>
          <w:rFonts w:ascii="Arial" w:hAnsi="Arial" w:cs="Arial"/>
        </w:rPr>
        <w:t xml:space="preserve"> </w:t>
      </w:r>
      <w:r w:rsidRPr="00B261C8">
        <w:rPr>
          <w:rFonts w:ascii="Arial" w:hAnsi="Arial" w:cs="Arial"/>
        </w:rPr>
        <w:t>premium oraz ważnością tego dostępu.</w:t>
      </w:r>
    </w:p>
    <w:p w:rsidR="00F01FB5" w:rsidRPr="00B261C8" w:rsidRDefault="00F01FB5" w:rsidP="00A931BD">
      <w:pPr>
        <w:pStyle w:val="Akapitzlist1"/>
        <w:numPr>
          <w:ilvl w:val="0"/>
          <w:numId w:val="43"/>
        </w:numPr>
        <w:jc w:val="both"/>
        <w:rPr>
          <w:rFonts w:ascii="Arial" w:hAnsi="Arial" w:cs="Arial"/>
        </w:rPr>
      </w:pPr>
      <w:r w:rsidRPr="00B261C8">
        <w:rPr>
          <w:rFonts w:ascii="Arial" w:hAnsi="Arial" w:cs="Arial"/>
        </w:rPr>
        <w:t>Z poziomu tego panelu można zmienić dane użytkowników oraz ich dostęp do kontentu płatnego (wymagany odpowiedni poziom uprawnień).</w:t>
      </w:r>
    </w:p>
    <w:p w:rsidR="00573C48" w:rsidRPr="00AD5785" w:rsidRDefault="00573C48" w:rsidP="002B76C2">
      <w:pPr>
        <w:pStyle w:val="Nagwek3"/>
        <w:rPr>
          <w:rStyle w:val="Zwykatabela41"/>
          <w:rFonts w:cs="Arial"/>
          <w:i w:val="0"/>
          <w:iCs w:val="0"/>
          <w:color w:val="1F3763"/>
        </w:rPr>
      </w:pPr>
      <w:bookmarkStart w:id="48" w:name="_Toc25772848"/>
      <w:r w:rsidRPr="00AD5785">
        <w:rPr>
          <w:rStyle w:val="Zwykatabela41"/>
          <w:rFonts w:cs="Arial"/>
          <w:i w:val="0"/>
          <w:iCs w:val="0"/>
          <w:color w:val="1F3763"/>
        </w:rPr>
        <w:t>Panel zarządzania uprawnieniami</w:t>
      </w:r>
      <w:bookmarkEnd w:id="48"/>
    </w:p>
    <w:p w:rsidR="00573C48" w:rsidRPr="00AD5785" w:rsidRDefault="00573C48" w:rsidP="009A589E">
      <w:pPr>
        <w:pStyle w:val="Akapitzlist1"/>
        <w:numPr>
          <w:ilvl w:val="0"/>
          <w:numId w:val="44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Dostępny tylko dla najwyższego poziomu uprawnień (</w:t>
      </w:r>
      <w:r w:rsidR="00E81B0B" w:rsidRPr="00AD5785">
        <w:rPr>
          <w:rFonts w:ascii="Arial" w:hAnsi="Arial" w:cs="Arial"/>
        </w:rPr>
        <w:t>admin</w:t>
      </w:r>
      <w:r w:rsidR="00682E69">
        <w:rPr>
          <w:rFonts w:ascii="Arial" w:hAnsi="Arial" w:cs="Arial"/>
        </w:rPr>
        <w:t>istrator</w:t>
      </w:r>
      <w:r w:rsidRPr="00AD5785">
        <w:rPr>
          <w:rFonts w:ascii="Arial" w:hAnsi="Arial" w:cs="Arial"/>
        </w:rPr>
        <w:t>).</w:t>
      </w:r>
    </w:p>
    <w:p w:rsidR="00573C48" w:rsidRPr="00AD5785" w:rsidRDefault="00573C48" w:rsidP="009A589E">
      <w:pPr>
        <w:pStyle w:val="Akapitzlist1"/>
        <w:numPr>
          <w:ilvl w:val="0"/>
          <w:numId w:val="44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Pełna funkcjonalność zarządzania uprawnieniami i ich hierarchicznością.</w:t>
      </w:r>
    </w:p>
    <w:p w:rsidR="00573C48" w:rsidRPr="00AD5785" w:rsidRDefault="00573C48" w:rsidP="009A589E">
      <w:pPr>
        <w:pStyle w:val="Akapitzlist1"/>
        <w:numPr>
          <w:ilvl w:val="0"/>
          <w:numId w:val="44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Możliwość dodawania i odbierania poziomu uprawnień oraz kasowania kont.</w:t>
      </w:r>
    </w:p>
    <w:p w:rsidR="00573C48" w:rsidRPr="00AD5785" w:rsidRDefault="00573C48" w:rsidP="009A589E">
      <w:pPr>
        <w:pStyle w:val="Akapitzlist1"/>
        <w:numPr>
          <w:ilvl w:val="0"/>
          <w:numId w:val="44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Możliwość zmiany danych użytkowników oraz haseł.</w:t>
      </w:r>
    </w:p>
    <w:p w:rsidR="00573C48" w:rsidRPr="00AD5785" w:rsidRDefault="00573C48" w:rsidP="002B76C2">
      <w:pPr>
        <w:pStyle w:val="Nagwek3"/>
        <w:rPr>
          <w:rStyle w:val="Zwykatabela41"/>
          <w:rFonts w:cs="Arial"/>
          <w:i w:val="0"/>
          <w:iCs w:val="0"/>
          <w:color w:val="1F3763"/>
        </w:rPr>
      </w:pPr>
      <w:bookmarkStart w:id="49" w:name="_Toc25772850"/>
      <w:r w:rsidRPr="00AD5785">
        <w:rPr>
          <w:rStyle w:val="Zwykatabela41"/>
          <w:rFonts w:cs="Arial"/>
          <w:i w:val="0"/>
          <w:iCs w:val="0"/>
          <w:color w:val="1F3763"/>
        </w:rPr>
        <w:t>Newsletter – funkcjonalność opcjonalna</w:t>
      </w:r>
      <w:bookmarkEnd w:id="49"/>
    </w:p>
    <w:p w:rsidR="00573C48" w:rsidRPr="00AD5785" w:rsidRDefault="00573C48" w:rsidP="009A589E">
      <w:pPr>
        <w:pStyle w:val="Akapitzlist1"/>
        <w:numPr>
          <w:ilvl w:val="0"/>
          <w:numId w:val="48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Zamawiający dopuszcza </w:t>
      </w:r>
      <w:r w:rsidR="003512DD">
        <w:rPr>
          <w:rFonts w:ascii="Arial" w:hAnsi="Arial" w:cs="Arial"/>
        </w:rPr>
        <w:t>podłączenie</w:t>
      </w:r>
      <w:r w:rsidR="003512DD" w:rsidRPr="00AD5785">
        <w:rPr>
          <w:rFonts w:ascii="Arial" w:hAnsi="Arial" w:cs="Arial"/>
        </w:rPr>
        <w:t xml:space="preserve"> </w:t>
      </w:r>
      <w:r w:rsidRPr="00AD5785">
        <w:rPr>
          <w:rFonts w:ascii="Arial" w:hAnsi="Arial" w:cs="Arial"/>
        </w:rPr>
        <w:t>newslettera z zewnętrznego systemu.</w:t>
      </w:r>
    </w:p>
    <w:p w:rsidR="00573C48" w:rsidRPr="00AD5785" w:rsidRDefault="00573C48" w:rsidP="009A589E">
      <w:pPr>
        <w:pStyle w:val="Akapitzlist1"/>
        <w:numPr>
          <w:ilvl w:val="0"/>
          <w:numId w:val="48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Z poziomu CMS będzie można umieścić link do wybranego systemu (aby zawsze był </w:t>
      </w:r>
      <w:r w:rsidR="00B62BBB">
        <w:rPr>
          <w:rFonts w:ascii="Arial" w:hAnsi="Arial" w:cs="Arial"/>
        </w:rPr>
        <w:t>dostępny</w:t>
      </w:r>
      <w:r w:rsidRPr="00AD5785">
        <w:rPr>
          <w:rFonts w:ascii="Arial" w:hAnsi="Arial" w:cs="Arial"/>
        </w:rPr>
        <w:t>).</w:t>
      </w:r>
    </w:p>
    <w:p w:rsidR="00573C48" w:rsidRPr="00AD5785" w:rsidRDefault="00573C48" w:rsidP="009A589E">
      <w:pPr>
        <w:pStyle w:val="Akapitzlist1"/>
        <w:numPr>
          <w:ilvl w:val="0"/>
          <w:numId w:val="48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Z poziomu CMSa można zarządzać bazą użytkowników</w:t>
      </w:r>
      <w:r w:rsidR="003764F5">
        <w:rPr>
          <w:rFonts w:ascii="Arial" w:hAnsi="Arial" w:cs="Arial"/>
        </w:rPr>
        <w:t xml:space="preserve"> korzystających z newslettera</w:t>
      </w:r>
      <w:r w:rsidRPr="00AD5785">
        <w:rPr>
          <w:rFonts w:ascii="Arial" w:hAnsi="Arial" w:cs="Arial"/>
        </w:rPr>
        <w:t>.</w:t>
      </w:r>
    </w:p>
    <w:p w:rsidR="00573C48" w:rsidRPr="00AD5785" w:rsidRDefault="00573C48" w:rsidP="009A589E">
      <w:pPr>
        <w:pStyle w:val="Akapitzlist1"/>
        <w:numPr>
          <w:ilvl w:val="0"/>
          <w:numId w:val="48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Baz</w:t>
      </w:r>
      <w:r w:rsidR="001036FF">
        <w:rPr>
          <w:rFonts w:ascii="Arial" w:hAnsi="Arial" w:cs="Arial"/>
        </w:rPr>
        <w:t>ę</w:t>
      </w:r>
      <w:r w:rsidRPr="00AD5785">
        <w:rPr>
          <w:rFonts w:ascii="Arial" w:hAnsi="Arial" w:cs="Arial"/>
        </w:rPr>
        <w:t xml:space="preserve"> użytkowników można wyeksportować do pliku .csv.</w:t>
      </w:r>
    </w:p>
    <w:p w:rsidR="00573C48" w:rsidRPr="00AD5785" w:rsidRDefault="00573C48" w:rsidP="009A589E">
      <w:pPr>
        <w:pStyle w:val="Akapitzlist1"/>
        <w:numPr>
          <w:ilvl w:val="0"/>
          <w:numId w:val="48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Użytkownicy mają mieć możliwość rezygnacji z newslettera co spowoduje usunięcie ich z bazy.</w:t>
      </w:r>
    </w:p>
    <w:p w:rsidR="00573C48" w:rsidRPr="00AD5785" w:rsidRDefault="00573C48" w:rsidP="002B76C2">
      <w:pPr>
        <w:pStyle w:val="Nagwek3"/>
        <w:rPr>
          <w:rStyle w:val="Zwykatabela41"/>
          <w:rFonts w:cs="Arial"/>
          <w:i w:val="0"/>
          <w:iCs w:val="0"/>
          <w:color w:val="1F3763"/>
        </w:rPr>
      </w:pPr>
      <w:bookmarkStart w:id="50" w:name="_Toc25772851"/>
      <w:r w:rsidRPr="00AD5785">
        <w:rPr>
          <w:rStyle w:val="Zwykatabela41"/>
          <w:rFonts w:cs="Arial"/>
          <w:i w:val="0"/>
          <w:iCs w:val="0"/>
          <w:color w:val="1F3763"/>
        </w:rPr>
        <w:t>Banery</w:t>
      </w:r>
      <w:bookmarkEnd w:id="50"/>
    </w:p>
    <w:p w:rsidR="00573C48" w:rsidRPr="00AD5785" w:rsidRDefault="00573C48" w:rsidP="009A589E">
      <w:pPr>
        <w:pStyle w:val="Akapitzlist1"/>
        <w:numPr>
          <w:ilvl w:val="0"/>
          <w:numId w:val="49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CMS m</w:t>
      </w:r>
      <w:r w:rsidR="00B62BBB">
        <w:rPr>
          <w:rFonts w:ascii="Arial" w:hAnsi="Arial" w:cs="Arial"/>
        </w:rPr>
        <w:t xml:space="preserve">usi umożliwić </w:t>
      </w:r>
      <w:r w:rsidRPr="00AD5785">
        <w:rPr>
          <w:rFonts w:ascii="Arial" w:hAnsi="Arial" w:cs="Arial"/>
        </w:rPr>
        <w:t>tworzeni</w:t>
      </w:r>
      <w:r w:rsidR="00B62BBB">
        <w:rPr>
          <w:rFonts w:ascii="Arial" w:hAnsi="Arial" w:cs="Arial"/>
        </w:rPr>
        <w:t>e</w:t>
      </w:r>
      <w:r w:rsidRPr="00AD5785">
        <w:rPr>
          <w:rFonts w:ascii="Arial" w:hAnsi="Arial" w:cs="Arial"/>
        </w:rPr>
        <w:t xml:space="preserve"> banerów.</w:t>
      </w:r>
    </w:p>
    <w:p w:rsidR="00573C48" w:rsidRPr="00AD5785" w:rsidRDefault="00573C48" w:rsidP="009A589E">
      <w:pPr>
        <w:pStyle w:val="Akapitzlist1"/>
        <w:numPr>
          <w:ilvl w:val="0"/>
          <w:numId w:val="49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Banery składają się z pliku graficznego i </w:t>
      </w:r>
      <w:r w:rsidR="000B601C">
        <w:rPr>
          <w:rFonts w:ascii="Arial" w:hAnsi="Arial" w:cs="Arial"/>
        </w:rPr>
        <w:t>odnośnika (link)</w:t>
      </w:r>
      <w:r w:rsidR="000B601C" w:rsidRPr="00AD5785">
        <w:rPr>
          <w:rFonts w:ascii="Arial" w:hAnsi="Arial" w:cs="Arial"/>
        </w:rPr>
        <w:t xml:space="preserve"> </w:t>
      </w:r>
      <w:r w:rsidRPr="00AD5785">
        <w:rPr>
          <w:rFonts w:ascii="Arial" w:hAnsi="Arial" w:cs="Arial"/>
        </w:rPr>
        <w:t>do strony docelowej</w:t>
      </w:r>
    </w:p>
    <w:p w:rsidR="00573C48" w:rsidRPr="00AD5785" w:rsidRDefault="00573C48" w:rsidP="009A589E">
      <w:pPr>
        <w:pStyle w:val="Akapitzlist1"/>
        <w:numPr>
          <w:ilvl w:val="0"/>
          <w:numId w:val="49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Określenie miejsc wyświetlania banerów będzie wynikiem projektu graficznego.</w:t>
      </w:r>
    </w:p>
    <w:p w:rsidR="00573C48" w:rsidRPr="00AD5785" w:rsidRDefault="00573C48" w:rsidP="002B76C2">
      <w:pPr>
        <w:pStyle w:val="Nagwek3"/>
        <w:rPr>
          <w:rStyle w:val="Zwykatabela41"/>
          <w:rFonts w:cs="Arial"/>
          <w:i w:val="0"/>
          <w:iCs w:val="0"/>
          <w:color w:val="1F3763"/>
        </w:rPr>
      </w:pPr>
      <w:bookmarkStart w:id="51" w:name="_Toc25772852"/>
      <w:r w:rsidRPr="00AD5785">
        <w:rPr>
          <w:rStyle w:val="Zwykatabela41"/>
          <w:rFonts w:cs="Arial"/>
          <w:i w:val="0"/>
          <w:iCs w:val="0"/>
          <w:color w:val="1F3763"/>
        </w:rPr>
        <w:t>Tworzenie modułu stopka</w:t>
      </w:r>
      <w:bookmarkEnd w:id="51"/>
      <w:r w:rsidRPr="00AD5785">
        <w:rPr>
          <w:rStyle w:val="Zwykatabela41"/>
          <w:rFonts w:cs="Arial"/>
          <w:i w:val="0"/>
          <w:iCs w:val="0"/>
          <w:color w:val="1F3763"/>
        </w:rPr>
        <w:t xml:space="preserve"> </w:t>
      </w:r>
    </w:p>
    <w:p w:rsidR="00573C48" w:rsidRPr="00AD5785" w:rsidRDefault="00573C48" w:rsidP="009A589E">
      <w:pPr>
        <w:pStyle w:val="Akapitzlist1"/>
        <w:numPr>
          <w:ilvl w:val="0"/>
          <w:numId w:val="51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Moduł dolny strony składać się ma z </w:t>
      </w:r>
      <w:r w:rsidR="000B601C">
        <w:rPr>
          <w:rFonts w:ascii="Arial" w:hAnsi="Arial" w:cs="Arial"/>
        </w:rPr>
        <w:t>odnośników</w:t>
      </w:r>
      <w:r w:rsidR="000B601C" w:rsidRPr="00AD5785">
        <w:rPr>
          <w:rFonts w:ascii="Arial" w:hAnsi="Arial" w:cs="Arial"/>
        </w:rPr>
        <w:t xml:space="preserve"> </w:t>
      </w:r>
      <w:r w:rsidRPr="00AD5785">
        <w:rPr>
          <w:rFonts w:ascii="Arial" w:hAnsi="Arial" w:cs="Arial"/>
        </w:rPr>
        <w:t>i pola do zapisu newslettera.</w:t>
      </w:r>
    </w:p>
    <w:p w:rsidR="00573C48" w:rsidRPr="00AD5785" w:rsidRDefault="00573C48" w:rsidP="009A589E">
      <w:pPr>
        <w:pStyle w:val="Akapitzlist1"/>
        <w:numPr>
          <w:ilvl w:val="0"/>
          <w:numId w:val="51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Wszystkie elementy stopki </w:t>
      </w:r>
      <w:r w:rsidR="00B62BBB">
        <w:rPr>
          <w:rFonts w:ascii="Arial" w:hAnsi="Arial" w:cs="Arial"/>
        </w:rPr>
        <w:t xml:space="preserve">muszą </w:t>
      </w:r>
      <w:r w:rsidRPr="00AD5785">
        <w:rPr>
          <w:rFonts w:ascii="Arial" w:hAnsi="Arial" w:cs="Arial"/>
        </w:rPr>
        <w:t xml:space="preserve">być edytowalne </w:t>
      </w:r>
      <w:r w:rsidR="00B62BBB">
        <w:rPr>
          <w:rFonts w:ascii="Arial" w:hAnsi="Arial" w:cs="Arial"/>
        </w:rPr>
        <w:t xml:space="preserve">podobnie </w:t>
      </w:r>
      <w:r w:rsidRPr="00AD5785">
        <w:rPr>
          <w:rFonts w:ascii="Arial" w:hAnsi="Arial" w:cs="Arial"/>
        </w:rPr>
        <w:t>jak elementy menu.</w:t>
      </w:r>
    </w:p>
    <w:p w:rsidR="00406396" w:rsidRDefault="00406396" w:rsidP="009A589E">
      <w:pPr>
        <w:pStyle w:val="Nagwek2"/>
        <w:spacing w:before="240"/>
        <w:ind w:left="578" w:hanging="578"/>
        <w:contextualSpacing w:val="0"/>
        <w:jc w:val="both"/>
        <w:rPr>
          <w:rFonts w:ascii="Arial" w:hAnsi="Arial" w:cs="Arial"/>
        </w:rPr>
      </w:pPr>
      <w:bookmarkStart w:id="52" w:name="_Toc25772853"/>
      <w:r>
        <w:rPr>
          <w:rFonts w:ascii="Arial" w:hAnsi="Arial" w:cs="Arial"/>
        </w:rPr>
        <w:t>MODUŁ EDUKACYJNY</w:t>
      </w:r>
    </w:p>
    <w:p w:rsidR="004652E9" w:rsidRPr="009A589E" w:rsidRDefault="008D3522" w:rsidP="00106FE1">
      <w:pPr>
        <w:pStyle w:val="Akapitzlist"/>
        <w:numPr>
          <w:ilvl w:val="0"/>
          <w:numId w:val="73"/>
        </w:numPr>
        <w:spacing w:before="60" w:after="60"/>
        <w:ind w:hanging="729"/>
        <w:contextualSpacing w:val="0"/>
        <w:jc w:val="both"/>
        <w:rPr>
          <w:rFonts w:ascii="Arial" w:hAnsi="Arial" w:cs="Arial"/>
        </w:rPr>
      </w:pPr>
      <w:r w:rsidRPr="009A589E">
        <w:rPr>
          <w:rFonts w:ascii="Arial" w:hAnsi="Arial" w:cs="Arial"/>
        </w:rPr>
        <w:t xml:space="preserve">W ramach wykonywanej </w:t>
      </w:r>
      <w:r w:rsidR="00B62BBB" w:rsidRPr="009A589E">
        <w:rPr>
          <w:rFonts w:ascii="Arial" w:hAnsi="Arial" w:cs="Arial"/>
        </w:rPr>
        <w:t>P</w:t>
      </w:r>
      <w:r w:rsidRPr="009A589E">
        <w:rPr>
          <w:rFonts w:ascii="Arial" w:hAnsi="Arial" w:cs="Arial"/>
        </w:rPr>
        <w:t xml:space="preserve">latformy </w:t>
      </w:r>
      <w:r w:rsidR="00B62BBB" w:rsidRPr="009A589E">
        <w:rPr>
          <w:rFonts w:ascii="Arial" w:hAnsi="Arial" w:cs="Arial"/>
        </w:rPr>
        <w:t>S</w:t>
      </w:r>
      <w:r w:rsidRPr="009A589E">
        <w:rPr>
          <w:rFonts w:ascii="Arial" w:hAnsi="Arial" w:cs="Arial"/>
        </w:rPr>
        <w:t xml:space="preserve">treamingowej Wykonawca dostarczy podmoduł </w:t>
      </w:r>
      <w:r w:rsidR="000B601C" w:rsidRPr="009A589E">
        <w:rPr>
          <w:rFonts w:ascii="Arial" w:hAnsi="Arial" w:cs="Arial"/>
        </w:rPr>
        <w:t>–</w:t>
      </w:r>
      <w:r w:rsidRPr="009A589E">
        <w:rPr>
          <w:rFonts w:ascii="Arial" w:hAnsi="Arial" w:cs="Arial"/>
        </w:rPr>
        <w:t xml:space="preserve"> sekcję edukacyjną</w:t>
      </w:r>
      <w:r w:rsidR="000B601C" w:rsidRPr="009A589E">
        <w:rPr>
          <w:rFonts w:ascii="Arial" w:hAnsi="Arial" w:cs="Arial"/>
        </w:rPr>
        <w:t>.</w:t>
      </w:r>
      <w:r w:rsidRPr="009A589E">
        <w:rPr>
          <w:rFonts w:ascii="Arial" w:hAnsi="Arial" w:cs="Arial"/>
        </w:rPr>
        <w:t xml:space="preserve"> </w:t>
      </w:r>
    </w:p>
    <w:p w:rsidR="008D3522" w:rsidRPr="009A589E" w:rsidRDefault="008D3522" w:rsidP="00106FE1">
      <w:pPr>
        <w:pStyle w:val="Akapitzlist"/>
        <w:numPr>
          <w:ilvl w:val="0"/>
          <w:numId w:val="73"/>
        </w:numPr>
        <w:spacing w:before="60" w:after="60"/>
        <w:ind w:hanging="729"/>
        <w:contextualSpacing w:val="0"/>
        <w:jc w:val="both"/>
        <w:rPr>
          <w:rFonts w:ascii="Arial" w:hAnsi="Arial" w:cs="Arial"/>
        </w:rPr>
      </w:pPr>
      <w:r w:rsidRPr="009A589E">
        <w:rPr>
          <w:rFonts w:ascii="Arial" w:hAnsi="Arial" w:cs="Arial"/>
        </w:rPr>
        <w:t xml:space="preserve">Zakres funkcjonalny przedmiotowego modułu zostanie odrębnie ustalony z Wykonawcą. Przy czym </w:t>
      </w:r>
      <w:r w:rsidR="00753586" w:rsidRPr="009A589E">
        <w:rPr>
          <w:rFonts w:ascii="Arial" w:hAnsi="Arial" w:cs="Arial"/>
        </w:rPr>
        <w:t>Zamawiający</w:t>
      </w:r>
      <w:r w:rsidRPr="009A589E">
        <w:rPr>
          <w:rFonts w:ascii="Arial" w:hAnsi="Arial" w:cs="Arial"/>
        </w:rPr>
        <w:t xml:space="preserve"> uzupełniająco wskazuje</w:t>
      </w:r>
      <w:r w:rsidR="00753586">
        <w:rPr>
          <w:rFonts w:ascii="Arial" w:hAnsi="Arial" w:cs="Arial"/>
        </w:rPr>
        <w:t>,</w:t>
      </w:r>
      <w:r w:rsidRPr="009A589E">
        <w:rPr>
          <w:rFonts w:ascii="Arial" w:hAnsi="Arial" w:cs="Arial"/>
        </w:rPr>
        <w:t xml:space="preserve"> iż oferta musi uwzględnić</w:t>
      </w:r>
      <w:r w:rsidR="00753586">
        <w:rPr>
          <w:rFonts w:ascii="Arial" w:hAnsi="Arial" w:cs="Arial"/>
        </w:rPr>
        <w:t xml:space="preserve"> </w:t>
      </w:r>
      <w:r w:rsidRPr="009A589E">
        <w:rPr>
          <w:rFonts w:ascii="Arial" w:hAnsi="Arial" w:cs="Arial"/>
        </w:rPr>
        <w:t>następujące funkcjonalności:</w:t>
      </w:r>
    </w:p>
    <w:p w:rsidR="008D3522" w:rsidRPr="009A589E" w:rsidRDefault="008D3522" w:rsidP="00106FE1">
      <w:pPr>
        <w:pStyle w:val="Akapitzlist"/>
        <w:numPr>
          <w:ilvl w:val="1"/>
          <w:numId w:val="73"/>
        </w:numPr>
        <w:spacing w:before="60" w:after="60"/>
        <w:ind w:hanging="729"/>
        <w:contextualSpacing w:val="0"/>
        <w:jc w:val="both"/>
        <w:rPr>
          <w:rFonts w:ascii="Arial" w:hAnsi="Arial" w:cs="Arial"/>
        </w:rPr>
      </w:pPr>
      <w:r w:rsidRPr="009A589E">
        <w:rPr>
          <w:rFonts w:ascii="Arial" w:hAnsi="Arial" w:cs="Arial"/>
        </w:rPr>
        <w:t xml:space="preserve">Funkcje użytkownika </w:t>
      </w:r>
    </w:p>
    <w:p w:rsidR="008D3522" w:rsidRPr="009A589E" w:rsidRDefault="008D3522" w:rsidP="00753586">
      <w:pPr>
        <w:pStyle w:val="Akapitzlist"/>
        <w:numPr>
          <w:ilvl w:val="2"/>
          <w:numId w:val="73"/>
        </w:numPr>
        <w:spacing w:before="60" w:after="60"/>
        <w:ind w:hanging="609"/>
        <w:contextualSpacing w:val="0"/>
        <w:jc w:val="both"/>
        <w:rPr>
          <w:rFonts w:ascii="Arial" w:hAnsi="Arial" w:cs="Arial"/>
        </w:rPr>
      </w:pPr>
      <w:r w:rsidRPr="009A589E">
        <w:rPr>
          <w:rFonts w:ascii="Arial" w:hAnsi="Arial" w:cs="Arial"/>
        </w:rPr>
        <w:t>Wykorzystanie mechanizmów portalu do obsługi dostępu do treści, w tym logowanie do serwisu wcześniej utworzonym kontem (nauczyciel, student, uczeń, profesjonalista, inne)</w:t>
      </w:r>
      <w:r w:rsidR="000B601C" w:rsidRPr="009A589E">
        <w:rPr>
          <w:rFonts w:ascii="Arial" w:hAnsi="Arial" w:cs="Arial"/>
        </w:rPr>
        <w:t>.</w:t>
      </w:r>
    </w:p>
    <w:p w:rsidR="008D3522" w:rsidRPr="009A589E" w:rsidRDefault="008D3522" w:rsidP="00106FE1">
      <w:pPr>
        <w:pStyle w:val="Akapitzlist"/>
        <w:numPr>
          <w:ilvl w:val="1"/>
          <w:numId w:val="73"/>
        </w:numPr>
        <w:spacing w:before="60" w:after="60"/>
        <w:ind w:hanging="729"/>
        <w:contextualSpacing w:val="0"/>
        <w:jc w:val="both"/>
        <w:rPr>
          <w:rFonts w:ascii="Arial" w:hAnsi="Arial" w:cs="Arial"/>
        </w:rPr>
      </w:pPr>
      <w:r w:rsidRPr="009A589E">
        <w:rPr>
          <w:rFonts w:ascii="Arial" w:hAnsi="Arial" w:cs="Arial"/>
        </w:rPr>
        <w:t>Widok główny</w:t>
      </w:r>
    </w:p>
    <w:p w:rsidR="00331EF9" w:rsidRDefault="00331EF9" w:rsidP="00106FE1">
      <w:pPr>
        <w:pStyle w:val="Akapitzlist"/>
        <w:numPr>
          <w:ilvl w:val="2"/>
          <w:numId w:val="73"/>
        </w:numPr>
        <w:spacing w:before="60" w:after="60"/>
        <w:ind w:hanging="729"/>
        <w:contextualSpacing w:val="0"/>
        <w:jc w:val="both"/>
        <w:rPr>
          <w:rFonts w:ascii="Arial" w:hAnsi="Arial" w:cs="Arial"/>
        </w:rPr>
      </w:pPr>
      <w:r w:rsidRPr="009A589E">
        <w:rPr>
          <w:rFonts w:ascii="Arial" w:hAnsi="Arial" w:cs="Arial"/>
        </w:rPr>
        <w:t>Widok dostępnych materiałów z podziałem na sekcje - bloki tematyczne</w:t>
      </w:r>
      <w:r w:rsidR="000B601C" w:rsidRPr="009A589E">
        <w:rPr>
          <w:rFonts w:ascii="Arial" w:hAnsi="Arial" w:cs="Arial"/>
        </w:rPr>
        <w:t>.</w:t>
      </w:r>
    </w:p>
    <w:p w:rsidR="0073108D" w:rsidRPr="009A589E" w:rsidRDefault="0073108D" w:rsidP="00106FE1">
      <w:pPr>
        <w:pStyle w:val="Akapitzlist"/>
        <w:numPr>
          <w:ilvl w:val="2"/>
          <w:numId w:val="73"/>
        </w:numPr>
        <w:spacing w:before="60" w:after="60"/>
        <w:ind w:hanging="72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Widok zapewni możliwość katalogowania </w:t>
      </w:r>
      <w:r w:rsidR="00564AC3">
        <w:rPr>
          <w:rFonts w:ascii="Arial" w:hAnsi="Arial" w:cs="Arial"/>
        </w:rPr>
        <w:t xml:space="preserve">i prezentowania </w:t>
      </w:r>
      <w:r>
        <w:rPr>
          <w:rFonts w:ascii="Arial" w:hAnsi="Arial" w:cs="Arial"/>
        </w:rPr>
        <w:t>materiałów według parametrów</w:t>
      </w:r>
      <w:r w:rsidR="00564AC3">
        <w:rPr>
          <w:rFonts w:ascii="Arial" w:hAnsi="Arial" w:cs="Arial"/>
        </w:rPr>
        <w:t xml:space="preserve"> (np. właściciel treści)</w:t>
      </w:r>
      <w:r>
        <w:rPr>
          <w:rFonts w:ascii="Arial" w:hAnsi="Arial" w:cs="Arial"/>
        </w:rPr>
        <w:t xml:space="preserve"> wybranych przez użytkownika.</w:t>
      </w:r>
    </w:p>
    <w:p w:rsidR="00331EF9" w:rsidRPr="009A589E" w:rsidRDefault="00331EF9" w:rsidP="00106FE1">
      <w:pPr>
        <w:pStyle w:val="Akapitzlist"/>
        <w:numPr>
          <w:ilvl w:val="2"/>
          <w:numId w:val="73"/>
        </w:numPr>
        <w:spacing w:before="60" w:after="60"/>
        <w:ind w:hanging="729"/>
        <w:contextualSpacing w:val="0"/>
        <w:jc w:val="both"/>
        <w:rPr>
          <w:rFonts w:ascii="Arial" w:hAnsi="Arial" w:cs="Arial"/>
        </w:rPr>
      </w:pPr>
      <w:r w:rsidRPr="009A589E">
        <w:rPr>
          <w:rFonts w:ascii="Arial" w:hAnsi="Arial" w:cs="Arial"/>
        </w:rPr>
        <w:t>Bloki tematyczne mogą być dodawane i usuwane przez redaktorów w CMS</w:t>
      </w:r>
      <w:r w:rsidR="00CA4632" w:rsidRPr="009A589E">
        <w:rPr>
          <w:rFonts w:ascii="Arial" w:hAnsi="Arial" w:cs="Arial"/>
        </w:rPr>
        <w:t>. Zamawiający przewiduje następujące sekcje:</w:t>
      </w:r>
    </w:p>
    <w:p w:rsidR="00CA4632" w:rsidRPr="009A589E" w:rsidRDefault="00CA4632" w:rsidP="00106FE1">
      <w:pPr>
        <w:pStyle w:val="Akapitzlist"/>
        <w:numPr>
          <w:ilvl w:val="3"/>
          <w:numId w:val="73"/>
        </w:numPr>
        <w:spacing w:before="60" w:after="60"/>
        <w:ind w:hanging="729"/>
        <w:contextualSpacing w:val="0"/>
        <w:jc w:val="both"/>
        <w:rPr>
          <w:rFonts w:ascii="Arial" w:hAnsi="Arial" w:cs="Arial"/>
        </w:rPr>
      </w:pPr>
      <w:r w:rsidRPr="009A589E">
        <w:rPr>
          <w:rFonts w:ascii="Arial" w:hAnsi="Arial" w:cs="Arial"/>
        </w:rPr>
        <w:t>Lekcje</w:t>
      </w:r>
      <w:r w:rsidR="000B601C" w:rsidRPr="009A589E">
        <w:rPr>
          <w:rFonts w:ascii="Arial" w:hAnsi="Arial" w:cs="Arial"/>
        </w:rPr>
        <w:t>,</w:t>
      </w:r>
    </w:p>
    <w:p w:rsidR="00CA4632" w:rsidRPr="009A589E" w:rsidRDefault="00CA4632" w:rsidP="00106FE1">
      <w:pPr>
        <w:pStyle w:val="Akapitzlist"/>
        <w:numPr>
          <w:ilvl w:val="3"/>
          <w:numId w:val="73"/>
        </w:numPr>
        <w:spacing w:before="60" w:after="60"/>
        <w:ind w:hanging="729"/>
        <w:contextualSpacing w:val="0"/>
        <w:jc w:val="both"/>
        <w:rPr>
          <w:rFonts w:ascii="Arial" w:hAnsi="Arial" w:cs="Arial"/>
        </w:rPr>
      </w:pPr>
      <w:r w:rsidRPr="009A589E">
        <w:rPr>
          <w:rFonts w:ascii="Arial" w:hAnsi="Arial" w:cs="Arial"/>
        </w:rPr>
        <w:t>Edukacja Filmowa</w:t>
      </w:r>
      <w:r w:rsidR="000B601C" w:rsidRPr="009A589E">
        <w:rPr>
          <w:rFonts w:ascii="Arial" w:hAnsi="Arial" w:cs="Arial"/>
        </w:rPr>
        <w:t>,</w:t>
      </w:r>
    </w:p>
    <w:p w:rsidR="00CA4632" w:rsidRPr="009A589E" w:rsidRDefault="00CA4632" w:rsidP="00106FE1">
      <w:pPr>
        <w:pStyle w:val="Akapitzlist"/>
        <w:numPr>
          <w:ilvl w:val="3"/>
          <w:numId w:val="73"/>
        </w:numPr>
        <w:spacing w:before="60" w:after="60"/>
        <w:ind w:hanging="729"/>
        <w:contextualSpacing w:val="0"/>
        <w:jc w:val="both"/>
        <w:rPr>
          <w:rFonts w:ascii="Arial" w:hAnsi="Arial" w:cs="Arial"/>
        </w:rPr>
      </w:pPr>
      <w:r w:rsidRPr="009A589E">
        <w:rPr>
          <w:rFonts w:ascii="Arial" w:hAnsi="Arial" w:cs="Arial"/>
        </w:rPr>
        <w:t>Oprowadzanie po WFDiF</w:t>
      </w:r>
      <w:r w:rsidR="000B601C" w:rsidRPr="009A589E">
        <w:rPr>
          <w:rFonts w:ascii="Arial" w:hAnsi="Arial" w:cs="Arial"/>
        </w:rPr>
        <w:t>,</w:t>
      </w:r>
    </w:p>
    <w:p w:rsidR="00CA4632" w:rsidRPr="009A589E" w:rsidRDefault="00CA4632" w:rsidP="00106FE1">
      <w:pPr>
        <w:pStyle w:val="Akapitzlist"/>
        <w:numPr>
          <w:ilvl w:val="3"/>
          <w:numId w:val="73"/>
        </w:numPr>
        <w:spacing w:before="60" w:after="60"/>
        <w:ind w:hanging="729"/>
        <w:contextualSpacing w:val="0"/>
        <w:jc w:val="both"/>
        <w:rPr>
          <w:rFonts w:ascii="Arial" w:hAnsi="Arial" w:cs="Arial"/>
        </w:rPr>
      </w:pPr>
      <w:r w:rsidRPr="009A589E">
        <w:rPr>
          <w:rFonts w:ascii="Arial" w:hAnsi="Arial" w:cs="Arial"/>
        </w:rPr>
        <w:t>Warsztaty</w:t>
      </w:r>
      <w:r w:rsidR="000B601C" w:rsidRPr="009A589E">
        <w:rPr>
          <w:rFonts w:ascii="Arial" w:hAnsi="Arial" w:cs="Arial"/>
        </w:rPr>
        <w:t>,</w:t>
      </w:r>
    </w:p>
    <w:p w:rsidR="00CA4632" w:rsidRPr="009A589E" w:rsidRDefault="00CA4632" w:rsidP="00106FE1">
      <w:pPr>
        <w:pStyle w:val="Akapitzlist"/>
        <w:numPr>
          <w:ilvl w:val="3"/>
          <w:numId w:val="73"/>
        </w:numPr>
        <w:spacing w:before="60" w:after="60"/>
        <w:ind w:hanging="729"/>
        <w:contextualSpacing w:val="0"/>
        <w:jc w:val="both"/>
        <w:rPr>
          <w:rFonts w:ascii="Arial" w:hAnsi="Arial" w:cs="Arial"/>
        </w:rPr>
      </w:pPr>
      <w:r w:rsidRPr="009A589E">
        <w:rPr>
          <w:rFonts w:ascii="Arial" w:hAnsi="Arial" w:cs="Arial"/>
        </w:rPr>
        <w:t>Wykłady</w:t>
      </w:r>
      <w:r w:rsidR="000B601C" w:rsidRPr="009A589E">
        <w:rPr>
          <w:rFonts w:ascii="Arial" w:hAnsi="Arial" w:cs="Arial"/>
        </w:rPr>
        <w:t>,</w:t>
      </w:r>
    </w:p>
    <w:p w:rsidR="00CA4632" w:rsidRPr="009A589E" w:rsidRDefault="00CA4632" w:rsidP="00106FE1">
      <w:pPr>
        <w:pStyle w:val="Akapitzlist"/>
        <w:numPr>
          <w:ilvl w:val="3"/>
          <w:numId w:val="73"/>
        </w:numPr>
        <w:spacing w:before="60" w:after="60"/>
        <w:ind w:hanging="729"/>
        <w:contextualSpacing w:val="0"/>
        <w:jc w:val="both"/>
        <w:rPr>
          <w:rFonts w:ascii="Arial" w:hAnsi="Arial" w:cs="Arial"/>
        </w:rPr>
      </w:pPr>
      <w:r w:rsidRPr="009A589E">
        <w:rPr>
          <w:rFonts w:ascii="Arial" w:hAnsi="Arial" w:cs="Arial"/>
        </w:rPr>
        <w:t>Zadania</w:t>
      </w:r>
      <w:r w:rsidR="000B601C" w:rsidRPr="009A589E">
        <w:rPr>
          <w:rFonts w:ascii="Arial" w:hAnsi="Arial" w:cs="Arial"/>
        </w:rPr>
        <w:t>.</w:t>
      </w:r>
    </w:p>
    <w:p w:rsidR="00331EF9" w:rsidRPr="009A589E" w:rsidRDefault="00331EF9" w:rsidP="00106FE1">
      <w:pPr>
        <w:pStyle w:val="Akapitzlist"/>
        <w:numPr>
          <w:ilvl w:val="2"/>
          <w:numId w:val="73"/>
        </w:numPr>
        <w:spacing w:before="60" w:after="60"/>
        <w:ind w:hanging="729"/>
        <w:contextualSpacing w:val="0"/>
        <w:jc w:val="both"/>
        <w:rPr>
          <w:rFonts w:ascii="Arial" w:hAnsi="Arial" w:cs="Arial"/>
        </w:rPr>
      </w:pPr>
      <w:r w:rsidRPr="009A589E">
        <w:rPr>
          <w:rFonts w:ascii="Arial" w:hAnsi="Arial" w:cs="Arial"/>
        </w:rPr>
        <w:t xml:space="preserve">W ramach </w:t>
      </w:r>
      <w:r w:rsidR="00992AF8" w:rsidRPr="009A589E">
        <w:rPr>
          <w:rFonts w:ascii="Arial" w:hAnsi="Arial" w:cs="Arial"/>
        </w:rPr>
        <w:t>wybranego</w:t>
      </w:r>
      <w:r w:rsidRPr="009A589E">
        <w:rPr>
          <w:rFonts w:ascii="Arial" w:hAnsi="Arial" w:cs="Arial"/>
        </w:rPr>
        <w:t xml:space="preserve"> bloku publikowane będą artykuły poświęcone danemu zagadnieniu</w:t>
      </w:r>
      <w:r w:rsidR="000B601C" w:rsidRPr="009A589E">
        <w:rPr>
          <w:rFonts w:ascii="Arial" w:hAnsi="Arial" w:cs="Arial"/>
        </w:rPr>
        <w:t>.</w:t>
      </w:r>
    </w:p>
    <w:p w:rsidR="00C357B3" w:rsidRPr="009A589E" w:rsidRDefault="00C357B3" w:rsidP="00106FE1">
      <w:pPr>
        <w:pStyle w:val="Akapitzlist"/>
        <w:numPr>
          <w:ilvl w:val="2"/>
          <w:numId w:val="73"/>
        </w:numPr>
        <w:spacing w:before="60" w:after="60"/>
        <w:ind w:hanging="729"/>
        <w:contextualSpacing w:val="0"/>
        <w:jc w:val="both"/>
        <w:rPr>
          <w:rFonts w:ascii="Arial" w:hAnsi="Arial" w:cs="Arial"/>
        </w:rPr>
      </w:pPr>
      <w:r w:rsidRPr="009A589E">
        <w:rPr>
          <w:rFonts w:ascii="Arial" w:hAnsi="Arial" w:cs="Arial"/>
        </w:rPr>
        <w:t xml:space="preserve">W ramach artykułu </w:t>
      </w:r>
      <w:r w:rsidR="000B601C" w:rsidRPr="009A589E">
        <w:rPr>
          <w:rFonts w:ascii="Arial" w:hAnsi="Arial" w:cs="Arial"/>
        </w:rPr>
        <w:t>znajdować się mogą</w:t>
      </w:r>
      <w:r w:rsidRPr="009A589E">
        <w:rPr>
          <w:rFonts w:ascii="Arial" w:hAnsi="Arial" w:cs="Arial"/>
        </w:rPr>
        <w:t xml:space="preserve"> sekcje pozwalające na umieszczenie:</w:t>
      </w:r>
    </w:p>
    <w:p w:rsidR="00C357B3" w:rsidRPr="009A589E" w:rsidRDefault="00C357B3" w:rsidP="00106FE1">
      <w:pPr>
        <w:pStyle w:val="Akapitzlist"/>
        <w:numPr>
          <w:ilvl w:val="3"/>
          <w:numId w:val="73"/>
        </w:numPr>
        <w:spacing w:before="60" w:after="60"/>
        <w:ind w:hanging="729"/>
        <w:contextualSpacing w:val="0"/>
        <w:jc w:val="both"/>
        <w:rPr>
          <w:rFonts w:ascii="Arial" w:hAnsi="Arial" w:cs="Arial"/>
        </w:rPr>
      </w:pPr>
      <w:r w:rsidRPr="009A589E">
        <w:rPr>
          <w:rFonts w:ascii="Arial" w:hAnsi="Arial" w:cs="Arial"/>
        </w:rPr>
        <w:t>Interaktywnego quizu</w:t>
      </w:r>
      <w:r w:rsidR="000B601C" w:rsidRPr="009A589E">
        <w:rPr>
          <w:rFonts w:ascii="Arial" w:hAnsi="Arial" w:cs="Arial"/>
        </w:rPr>
        <w:t>,</w:t>
      </w:r>
    </w:p>
    <w:p w:rsidR="00C357B3" w:rsidRPr="009A589E" w:rsidRDefault="00C357B3" w:rsidP="00106FE1">
      <w:pPr>
        <w:pStyle w:val="Akapitzlist"/>
        <w:numPr>
          <w:ilvl w:val="3"/>
          <w:numId w:val="73"/>
        </w:numPr>
        <w:spacing w:before="60" w:after="60"/>
        <w:ind w:hanging="729"/>
        <w:contextualSpacing w:val="0"/>
        <w:jc w:val="both"/>
        <w:rPr>
          <w:rFonts w:ascii="Arial" w:hAnsi="Arial" w:cs="Arial"/>
        </w:rPr>
      </w:pPr>
      <w:r w:rsidRPr="009A589E">
        <w:rPr>
          <w:rFonts w:ascii="Arial" w:hAnsi="Arial" w:cs="Arial"/>
        </w:rPr>
        <w:t>Plików do pobrania</w:t>
      </w:r>
      <w:r w:rsidR="000B601C" w:rsidRPr="009A589E">
        <w:rPr>
          <w:rFonts w:ascii="Arial" w:hAnsi="Arial" w:cs="Arial"/>
        </w:rPr>
        <w:t>,</w:t>
      </w:r>
    </w:p>
    <w:p w:rsidR="00C357B3" w:rsidRPr="009A589E" w:rsidRDefault="00CA4632" w:rsidP="00106FE1">
      <w:pPr>
        <w:pStyle w:val="Akapitzlist"/>
        <w:numPr>
          <w:ilvl w:val="3"/>
          <w:numId w:val="73"/>
        </w:numPr>
        <w:spacing w:before="60" w:after="60"/>
        <w:ind w:hanging="729"/>
        <w:contextualSpacing w:val="0"/>
        <w:jc w:val="both"/>
        <w:rPr>
          <w:rFonts w:ascii="Arial" w:hAnsi="Arial" w:cs="Arial"/>
        </w:rPr>
      </w:pPr>
      <w:r w:rsidRPr="009A589E">
        <w:rPr>
          <w:rFonts w:ascii="Arial" w:hAnsi="Arial" w:cs="Arial"/>
        </w:rPr>
        <w:t>Testu lub zadań do wykonania</w:t>
      </w:r>
      <w:r w:rsidR="000B601C" w:rsidRPr="009A589E">
        <w:rPr>
          <w:rFonts w:ascii="Arial" w:hAnsi="Arial" w:cs="Arial"/>
        </w:rPr>
        <w:t>,</w:t>
      </w:r>
    </w:p>
    <w:p w:rsidR="00CA4632" w:rsidRPr="009A589E" w:rsidRDefault="00CA4632" w:rsidP="00106FE1">
      <w:pPr>
        <w:pStyle w:val="Akapitzlist"/>
        <w:numPr>
          <w:ilvl w:val="3"/>
          <w:numId w:val="73"/>
        </w:numPr>
        <w:spacing w:before="60" w:after="60"/>
        <w:ind w:hanging="729"/>
        <w:contextualSpacing w:val="0"/>
        <w:jc w:val="both"/>
        <w:rPr>
          <w:rFonts w:ascii="Arial" w:hAnsi="Arial" w:cs="Arial"/>
        </w:rPr>
      </w:pPr>
      <w:r w:rsidRPr="009A589E">
        <w:rPr>
          <w:rFonts w:ascii="Arial" w:hAnsi="Arial" w:cs="Arial"/>
        </w:rPr>
        <w:t xml:space="preserve">Klipów filmowych (np. „making of”, </w:t>
      </w:r>
      <w:r w:rsidR="00182366" w:rsidRPr="009A589E">
        <w:rPr>
          <w:rFonts w:ascii="Arial" w:hAnsi="Arial" w:cs="Arial"/>
        </w:rPr>
        <w:t xml:space="preserve">VR, </w:t>
      </w:r>
      <w:r w:rsidR="002B61FE" w:rsidRPr="009A589E">
        <w:rPr>
          <w:rFonts w:ascii="Arial" w:hAnsi="Arial" w:cs="Arial"/>
        </w:rPr>
        <w:t xml:space="preserve">materiały 360, </w:t>
      </w:r>
      <w:r w:rsidRPr="009A589E">
        <w:rPr>
          <w:rFonts w:ascii="Arial" w:hAnsi="Arial" w:cs="Arial"/>
        </w:rPr>
        <w:t>wykład)</w:t>
      </w:r>
      <w:r w:rsidR="000B601C" w:rsidRPr="009A589E">
        <w:rPr>
          <w:rFonts w:ascii="Arial" w:hAnsi="Arial" w:cs="Arial"/>
        </w:rPr>
        <w:t>,</w:t>
      </w:r>
    </w:p>
    <w:p w:rsidR="00CA4632" w:rsidRPr="009A589E" w:rsidRDefault="00CA4632" w:rsidP="00106FE1">
      <w:pPr>
        <w:pStyle w:val="Akapitzlist"/>
        <w:numPr>
          <w:ilvl w:val="3"/>
          <w:numId w:val="73"/>
        </w:numPr>
        <w:spacing w:before="60" w:after="60"/>
        <w:ind w:hanging="729"/>
        <w:contextualSpacing w:val="0"/>
        <w:jc w:val="both"/>
        <w:rPr>
          <w:rFonts w:ascii="Arial" w:hAnsi="Arial" w:cs="Arial"/>
        </w:rPr>
      </w:pPr>
      <w:r w:rsidRPr="009A589E">
        <w:rPr>
          <w:rFonts w:ascii="Arial" w:hAnsi="Arial" w:cs="Arial"/>
        </w:rPr>
        <w:t>Streamingu LIVE</w:t>
      </w:r>
      <w:r w:rsidR="002B61FE" w:rsidRPr="009A589E">
        <w:rPr>
          <w:rFonts w:ascii="Arial" w:hAnsi="Arial" w:cs="Arial"/>
        </w:rPr>
        <w:t xml:space="preserve"> (np. VR, materiały 360, wykład)</w:t>
      </w:r>
      <w:r w:rsidR="000B601C" w:rsidRPr="009A589E">
        <w:rPr>
          <w:rFonts w:ascii="Arial" w:hAnsi="Arial" w:cs="Arial"/>
        </w:rPr>
        <w:t>.</w:t>
      </w:r>
    </w:p>
    <w:p w:rsidR="00331EF9" w:rsidRPr="009A589E" w:rsidRDefault="00331EF9" w:rsidP="00106FE1">
      <w:pPr>
        <w:pStyle w:val="Akapitzlist"/>
        <w:numPr>
          <w:ilvl w:val="2"/>
          <w:numId w:val="73"/>
        </w:numPr>
        <w:spacing w:before="60" w:after="60"/>
        <w:ind w:hanging="729"/>
        <w:contextualSpacing w:val="0"/>
        <w:jc w:val="both"/>
        <w:rPr>
          <w:rFonts w:ascii="Arial" w:hAnsi="Arial" w:cs="Arial"/>
        </w:rPr>
      </w:pPr>
      <w:r w:rsidRPr="009A589E">
        <w:rPr>
          <w:rFonts w:ascii="Arial" w:hAnsi="Arial" w:cs="Arial"/>
        </w:rPr>
        <w:t xml:space="preserve">Dostęp do poszczególnych bloków </w:t>
      </w:r>
      <w:r w:rsidR="00C357B3" w:rsidRPr="009A589E">
        <w:rPr>
          <w:rFonts w:ascii="Arial" w:hAnsi="Arial" w:cs="Arial"/>
        </w:rPr>
        <w:t xml:space="preserve">oraz zawartych w nim artykułów </w:t>
      </w:r>
      <w:r w:rsidRPr="009A589E">
        <w:rPr>
          <w:rFonts w:ascii="Arial" w:hAnsi="Arial" w:cs="Arial"/>
        </w:rPr>
        <w:t>jest zależny od uprawnień użytkownika lub grupy do której użytkownik należy</w:t>
      </w:r>
      <w:r w:rsidR="000B601C" w:rsidRPr="009A589E">
        <w:rPr>
          <w:rFonts w:ascii="Arial" w:hAnsi="Arial" w:cs="Arial"/>
        </w:rPr>
        <w:t>.</w:t>
      </w:r>
    </w:p>
    <w:p w:rsidR="00331EF9" w:rsidRPr="009A589E" w:rsidRDefault="00C357B3" w:rsidP="00106FE1">
      <w:pPr>
        <w:pStyle w:val="Akapitzlist"/>
        <w:numPr>
          <w:ilvl w:val="1"/>
          <w:numId w:val="73"/>
        </w:numPr>
        <w:spacing w:before="60" w:after="60"/>
        <w:ind w:hanging="729"/>
        <w:contextualSpacing w:val="0"/>
        <w:jc w:val="both"/>
        <w:rPr>
          <w:rFonts w:ascii="Arial" w:hAnsi="Arial" w:cs="Arial"/>
        </w:rPr>
      </w:pPr>
      <w:r w:rsidRPr="009A589E">
        <w:rPr>
          <w:rFonts w:ascii="Arial" w:hAnsi="Arial" w:cs="Arial"/>
        </w:rPr>
        <w:t>Sekcje w ramach artykułów</w:t>
      </w:r>
      <w:r w:rsidR="00331EF9" w:rsidRPr="009A589E">
        <w:rPr>
          <w:rFonts w:ascii="Arial" w:hAnsi="Arial" w:cs="Arial"/>
        </w:rPr>
        <w:t xml:space="preserve">. Zamawiający przewiduje, że w ramach modułu edukacyjnego </w:t>
      </w:r>
      <w:r w:rsidRPr="009A589E">
        <w:rPr>
          <w:rFonts w:ascii="Arial" w:hAnsi="Arial" w:cs="Arial"/>
        </w:rPr>
        <w:t>zastosowanie znajdą następujące</w:t>
      </w:r>
      <w:r w:rsidR="00331EF9" w:rsidRPr="009A589E">
        <w:rPr>
          <w:rFonts w:ascii="Arial" w:hAnsi="Arial" w:cs="Arial"/>
        </w:rPr>
        <w:t xml:space="preserve"> </w:t>
      </w:r>
      <w:r w:rsidR="000B601C" w:rsidRPr="009A589E">
        <w:rPr>
          <w:rFonts w:ascii="Arial" w:hAnsi="Arial" w:cs="Arial"/>
        </w:rPr>
        <w:t xml:space="preserve">bloki </w:t>
      </w:r>
      <w:r w:rsidR="00331EF9" w:rsidRPr="009A589E">
        <w:rPr>
          <w:rFonts w:ascii="Arial" w:hAnsi="Arial" w:cs="Arial"/>
        </w:rPr>
        <w:t>funkcjonalne pozwalające na</w:t>
      </w:r>
      <w:r w:rsidR="000B601C" w:rsidRPr="009A589E">
        <w:rPr>
          <w:rFonts w:ascii="Arial" w:hAnsi="Arial" w:cs="Arial"/>
        </w:rPr>
        <w:t>:</w:t>
      </w:r>
    </w:p>
    <w:p w:rsidR="00331EF9" w:rsidRPr="009A589E" w:rsidRDefault="00331EF9" w:rsidP="00106FE1">
      <w:pPr>
        <w:pStyle w:val="Akapitzlist"/>
        <w:numPr>
          <w:ilvl w:val="2"/>
          <w:numId w:val="73"/>
        </w:numPr>
        <w:spacing w:before="60" w:after="60"/>
        <w:ind w:hanging="729"/>
        <w:contextualSpacing w:val="0"/>
        <w:jc w:val="both"/>
        <w:rPr>
          <w:rFonts w:ascii="Arial" w:hAnsi="Arial" w:cs="Arial"/>
        </w:rPr>
      </w:pPr>
      <w:r w:rsidRPr="009A589E">
        <w:rPr>
          <w:rFonts w:ascii="Arial" w:hAnsi="Arial" w:cs="Arial"/>
        </w:rPr>
        <w:t>Tworzenie interaktywnych QUIZÓW</w:t>
      </w:r>
      <w:r w:rsidR="000B601C" w:rsidRPr="009A589E">
        <w:rPr>
          <w:rFonts w:ascii="Arial" w:hAnsi="Arial" w:cs="Arial"/>
        </w:rPr>
        <w:t>,</w:t>
      </w:r>
      <w:r w:rsidRPr="009A589E">
        <w:rPr>
          <w:rFonts w:ascii="Arial" w:hAnsi="Arial" w:cs="Arial"/>
        </w:rPr>
        <w:t xml:space="preserve"> </w:t>
      </w:r>
    </w:p>
    <w:p w:rsidR="00EB7A66" w:rsidRPr="009A589E" w:rsidRDefault="00EB7A66" w:rsidP="00106FE1">
      <w:pPr>
        <w:pStyle w:val="Akapitzlist"/>
        <w:numPr>
          <w:ilvl w:val="2"/>
          <w:numId w:val="73"/>
        </w:numPr>
        <w:spacing w:before="60" w:after="60"/>
        <w:ind w:hanging="729"/>
        <w:contextualSpacing w:val="0"/>
        <w:jc w:val="both"/>
        <w:rPr>
          <w:rFonts w:ascii="Arial" w:hAnsi="Arial" w:cs="Arial"/>
        </w:rPr>
      </w:pPr>
      <w:r w:rsidRPr="009A589E">
        <w:rPr>
          <w:rFonts w:ascii="Arial" w:hAnsi="Arial" w:cs="Arial"/>
        </w:rPr>
        <w:t>Przeprowadzenie testów wyboru</w:t>
      </w:r>
      <w:r w:rsidR="000B601C" w:rsidRPr="009A589E">
        <w:rPr>
          <w:rFonts w:ascii="Arial" w:hAnsi="Arial" w:cs="Arial"/>
        </w:rPr>
        <w:t>,</w:t>
      </w:r>
    </w:p>
    <w:p w:rsidR="004652E9" w:rsidRPr="004652E9" w:rsidRDefault="00331EF9" w:rsidP="004652E9">
      <w:pPr>
        <w:pStyle w:val="Akapitzlist"/>
        <w:numPr>
          <w:ilvl w:val="2"/>
          <w:numId w:val="73"/>
        </w:numPr>
        <w:spacing w:before="60" w:after="60"/>
        <w:ind w:hanging="729"/>
        <w:contextualSpacing w:val="0"/>
        <w:jc w:val="both"/>
      </w:pPr>
      <w:r w:rsidRPr="009A589E">
        <w:rPr>
          <w:rFonts w:ascii="Arial" w:hAnsi="Arial" w:cs="Arial"/>
        </w:rPr>
        <w:t>Umieszczenie plików do pobrania</w:t>
      </w:r>
      <w:r w:rsidR="000B601C" w:rsidRPr="009A589E">
        <w:rPr>
          <w:rFonts w:ascii="Arial" w:hAnsi="Arial" w:cs="Arial"/>
        </w:rPr>
        <w:t>.</w:t>
      </w:r>
    </w:p>
    <w:p w:rsidR="00573C48" w:rsidRPr="001C00CB" w:rsidRDefault="00573C48" w:rsidP="00753586">
      <w:pPr>
        <w:pStyle w:val="Nagwek2"/>
        <w:spacing w:before="240"/>
        <w:ind w:left="578" w:hanging="578"/>
        <w:contextualSpacing w:val="0"/>
        <w:jc w:val="both"/>
        <w:rPr>
          <w:rFonts w:ascii="Arial" w:hAnsi="Arial" w:cs="Arial"/>
        </w:rPr>
      </w:pPr>
      <w:r w:rsidRPr="001C00CB">
        <w:rPr>
          <w:rFonts w:ascii="Arial" w:hAnsi="Arial" w:cs="Arial"/>
        </w:rPr>
        <w:t>APLIKACJE MOBILNA I TELEWIZYJNA</w:t>
      </w:r>
    </w:p>
    <w:p w:rsidR="00573C48" w:rsidRPr="004323C9" w:rsidRDefault="00573C48" w:rsidP="00AB169C">
      <w:pPr>
        <w:pStyle w:val="Akapitzlist1"/>
        <w:numPr>
          <w:ilvl w:val="0"/>
          <w:numId w:val="21"/>
        </w:numPr>
        <w:spacing w:before="60" w:after="60" w:line="276" w:lineRule="auto"/>
        <w:ind w:left="714" w:hanging="357"/>
        <w:contextualSpacing w:val="0"/>
        <w:jc w:val="both"/>
        <w:rPr>
          <w:rFonts w:ascii="Arial" w:hAnsi="Arial" w:cs="Arial"/>
        </w:rPr>
      </w:pPr>
      <w:r w:rsidRPr="001C00CB">
        <w:rPr>
          <w:rFonts w:ascii="Arial" w:hAnsi="Arial" w:cs="Arial"/>
        </w:rPr>
        <w:t>W ramach wykonywanych prac Wykonawca dostarczy aplikację mobilną ora</w:t>
      </w:r>
      <w:r w:rsidR="00F07D4B" w:rsidRPr="001C00CB">
        <w:rPr>
          <w:rFonts w:ascii="Arial" w:hAnsi="Arial" w:cs="Arial"/>
        </w:rPr>
        <w:t>z</w:t>
      </w:r>
      <w:r w:rsidRPr="001C00CB">
        <w:rPr>
          <w:rFonts w:ascii="Arial" w:hAnsi="Arial" w:cs="Arial"/>
        </w:rPr>
        <w:t xml:space="preserve"> telewizyjną</w:t>
      </w:r>
      <w:r w:rsidR="002B76C2">
        <w:rPr>
          <w:rFonts w:ascii="Arial" w:hAnsi="Arial" w:cs="Arial"/>
        </w:rPr>
        <w:t xml:space="preserve"> </w:t>
      </w:r>
      <w:r w:rsidRPr="001C00CB">
        <w:rPr>
          <w:rFonts w:ascii="Arial" w:hAnsi="Arial" w:cs="Arial"/>
        </w:rPr>
        <w:t xml:space="preserve">umożliwiającą obejrzenie treści wideo publikowanych na </w:t>
      </w:r>
      <w:r w:rsidR="003F74AE">
        <w:rPr>
          <w:rFonts w:ascii="Arial" w:hAnsi="Arial" w:cs="Arial"/>
        </w:rPr>
        <w:t>P</w:t>
      </w:r>
      <w:r w:rsidRPr="001C00CB">
        <w:rPr>
          <w:rFonts w:ascii="Arial" w:hAnsi="Arial" w:cs="Arial"/>
        </w:rPr>
        <w:t>latformie streamingowej</w:t>
      </w:r>
      <w:r w:rsidR="003F74AE">
        <w:rPr>
          <w:rFonts w:ascii="Arial" w:hAnsi="Arial" w:cs="Arial"/>
        </w:rPr>
        <w:t xml:space="preserve">. </w:t>
      </w:r>
      <w:r w:rsidR="00CD103E">
        <w:rPr>
          <w:rFonts w:ascii="Arial" w:hAnsi="Arial" w:cs="Arial"/>
        </w:rPr>
        <w:t>Dedykowane aplikacje</w:t>
      </w:r>
      <w:r w:rsidR="003F74AE">
        <w:rPr>
          <w:rFonts w:ascii="Arial" w:hAnsi="Arial" w:cs="Arial"/>
        </w:rPr>
        <w:t>:</w:t>
      </w:r>
      <w:r w:rsidR="003605C8" w:rsidRPr="003605C8">
        <w:rPr>
          <w:rFonts w:ascii="Arial" w:hAnsi="Arial" w:cs="Arial"/>
        </w:rPr>
        <w:t xml:space="preserve"> mobilna </w:t>
      </w:r>
      <w:r w:rsidR="003605C8">
        <w:rPr>
          <w:rFonts w:ascii="Arial" w:hAnsi="Arial" w:cs="Arial"/>
        </w:rPr>
        <w:t xml:space="preserve">i telewizyjna </w:t>
      </w:r>
      <w:r w:rsidR="003605C8" w:rsidRPr="003605C8">
        <w:rPr>
          <w:rFonts w:ascii="Arial" w:hAnsi="Arial" w:cs="Arial"/>
        </w:rPr>
        <w:t>powinn</w:t>
      </w:r>
      <w:r w:rsidR="003F74AE">
        <w:rPr>
          <w:rFonts w:ascii="Arial" w:hAnsi="Arial" w:cs="Arial"/>
        </w:rPr>
        <w:t>y</w:t>
      </w:r>
      <w:r w:rsidR="003605C8" w:rsidRPr="003605C8">
        <w:rPr>
          <w:rFonts w:ascii="Arial" w:hAnsi="Arial" w:cs="Arial"/>
        </w:rPr>
        <w:t xml:space="preserve"> </w:t>
      </w:r>
      <w:r w:rsidR="002B76C2" w:rsidRPr="003605C8">
        <w:rPr>
          <w:rFonts w:ascii="Arial" w:hAnsi="Arial" w:cs="Arial"/>
        </w:rPr>
        <w:t>zostać</w:t>
      </w:r>
      <w:r w:rsidR="003605C8" w:rsidRPr="003605C8">
        <w:rPr>
          <w:rFonts w:ascii="Arial" w:hAnsi="Arial" w:cs="Arial"/>
        </w:rPr>
        <w:t>́ skompilowan</w:t>
      </w:r>
      <w:r w:rsidR="003F74AE">
        <w:rPr>
          <w:rFonts w:ascii="Arial" w:hAnsi="Arial" w:cs="Arial"/>
        </w:rPr>
        <w:t>e</w:t>
      </w:r>
      <w:r w:rsidR="003605C8" w:rsidRPr="003605C8">
        <w:rPr>
          <w:rFonts w:ascii="Arial" w:hAnsi="Arial" w:cs="Arial"/>
        </w:rPr>
        <w:t xml:space="preserve"> do </w:t>
      </w:r>
      <w:r w:rsidR="002B76C2" w:rsidRPr="003605C8">
        <w:rPr>
          <w:rFonts w:ascii="Arial" w:hAnsi="Arial" w:cs="Arial"/>
        </w:rPr>
        <w:t>plików</w:t>
      </w:r>
      <w:r w:rsidR="003605C8" w:rsidRPr="003605C8">
        <w:rPr>
          <w:rFonts w:ascii="Arial" w:hAnsi="Arial" w:cs="Arial"/>
        </w:rPr>
        <w:t xml:space="preserve"> wynikowych w formacie</w:t>
      </w:r>
      <w:r w:rsidR="003605C8">
        <w:rPr>
          <w:rFonts w:ascii="Arial" w:hAnsi="Arial" w:cs="Arial"/>
        </w:rPr>
        <w:t xml:space="preserve"> </w:t>
      </w:r>
      <w:r w:rsidR="003605C8" w:rsidRPr="003605C8">
        <w:rPr>
          <w:rFonts w:ascii="Arial" w:hAnsi="Arial" w:cs="Arial"/>
        </w:rPr>
        <w:t>umożliwiający</w:t>
      </w:r>
      <w:r w:rsidR="003605C8">
        <w:rPr>
          <w:rFonts w:ascii="Arial" w:hAnsi="Arial" w:cs="Arial"/>
        </w:rPr>
        <w:t>m</w:t>
      </w:r>
      <w:r w:rsidR="003605C8" w:rsidRPr="003605C8">
        <w:rPr>
          <w:rFonts w:ascii="Arial" w:hAnsi="Arial" w:cs="Arial"/>
        </w:rPr>
        <w:t xml:space="preserve"> dodanie </w:t>
      </w:r>
      <w:r w:rsidR="00CD103E">
        <w:rPr>
          <w:rFonts w:ascii="Arial" w:hAnsi="Arial" w:cs="Arial"/>
        </w:rPr>
        <w:t>ich</w:t>
      </w:r>
      <w:r w:rsidR="003605C8" w:rsidRPr="003605C8">
        <w:rPr>
          <w:rFonts w:ascii="Arial" w:hAnsi="Arial" w:cs="Arial"/>
        </w:rPr>
        <w:t xml:space="preserve"> do sklepów Google Play oraz AppStore. Aplikacj</w:t>
      </w:r>
      <w:r w:rsidR="00CD103E">
        <w:rPr>
          <w:rFonts w:ascii="Arial" w:hAnsi="Arial" w:cs="Arial"/>
        </w:rPr>
        <w:t>e</w:t>
      </w:r>
      <w:r w:rsidR="003605C8" w:rsidRPr="003605C8">
        <w:rPr>
          <w:rFonts w:ascii="Arial" w:hAnsi="Arial" w:cs="Arial"/>
        </w:rPr>
        <w:t xml:space="preserve"> mobiln</w:t>
      </w:r>
      <w:r w:rsidR="00CD103E">
        <w:rPr>
          <w:rFonts w:ascii="Arial" w:hAnsi="Arial" w:cs="Arial"/>
        </w:rPr>
        <w:t>e</w:t>
      </w:r>
      <w:r w:rsidR="003605C8" w:rsidRPr="003605C8">
        <w:rPr>
          <w:rFonts w:ascii="Arial" w:hAnsi="Arial" w:cs="Arial"/>
        </w:rPr>
        <w:t xml:space="preserve"> powinn</w:t>
      </w:r>
      <w:r w:rsidR="00CD103E">
        <w:rPr>
          <w:rFonts w:ascii="Arial" w:hAnsi="Arial" w:cs="Arial"/>
        </w:rPr>
        <w:t>y</w:t>
      </w:r>
      <w:r w:rsidR="003605C8" w:rsidRPr="003605C8">
        <w:rPr>
          <w:rFonts w:ascii="Arial" w:hAnsi="Arial" w:cs="Arial"/>
        </w:rPr>
        <w:t xml:space="preserve"> działać z zastosowaniem responsywnego układu graficznego i </w:t>
      </w:r>
      <w:r w:rsidR="002B76C2" w:rsidRPr="003605C8">
        <w:rPr>
          <w:rFonts w:ascii="Arial" w:hAnsi="Arial" w:cs="Arial"/>
        </w:rPr>
        <w:t>by</w:t>
      </w:r>
      <w:r w:rsidR="002B76C2">
        <w:rPr>
          <w:rFonts w:ascii="Arial" w:hAnsi="Arial" w:cs="Arial"/>
        </w:rPr>
        <w:t>ć</w:t>
      </w:r>
      <w:r w:rsidR="002B76C2" w:rsidRPr="003605C8">
        <w:rPr>
          <w:rFonts w:ascii="Arial" w:hAnsi="Arial" w:cs="Arial"/>
        </w:rPr>
        <w:t xml:space="preserve"> dostępne</w:t>
      </w:r>
      <w:r w:rsidR="003605C8" w:rsidRPr="003605C8">
        <w:rPr>
          <w:rFonts w:ascii="Arial" w:hAnsi="Arial" w:cs="Arial"/>
        </w:rPr>
        <w:t xml:space="preserve"> </w:t>
      </w:r>
      <w:r w:rsidR="002B76C2" w:rsidRPr="003605C8">
        <w:rPr>
          <w:rFonts w:ascii="Arial" w:hAnsi="Arial" w:cs="Arial"/>
        </w:rPr>
        <w:t>zarówno</w:t>
      </w:r>
      <w:r w:rsidR="003605C8" w:rsidRPr="003605C8">
        <w:rPr>
          <w:rFonts w:ascii="Arial" w:hAnsi="Arial" w:cs="Arial"/>
        </w:rPr>
        <w:t xml:space="preserve"> na telefonach jak i tabletach.</w:t>
      </w:r>
    </w:p>
    <w:p w:rsidR="00010AB1" w:rsidRPr="00FD7FED" w:rsidRDefault="00573C48" w:rsidP="00AB169C">
      <w:pPr>
        <w:pStyle w:val="Akapitzlist1"/>
        <w:numPr>
          <w:ilvl w:val="0"/>
          <w:numId w:val="21"/>
        </w:numPr>
        <w:spacing w:before="60" w:after="60" w:line="276" w:lineRule="auto"/>
        <w:ind w:left="714" w:hanging="357"/>
        <w:contextualSpacing w:val="0"/>
        <w:jc w:val="both"/>
        <w:rPr>
          <w:rFonts w:ascii="Arial" w:hAnsi="Arial" w:cs="Arial"/>
        </w:rPr>
      </w:pPr>
      <w:r w:rsidRPr="001C00CB">
        <w:rPr>
          <w:rFonts w:ascii="Arial" w:hAnsi="Arial" w:cs="Arial"/>
        </w:rPr>
        <w:t>Zakres funkcjonalny przedmiotowych aplikacji zostanie odrębnie ustalony z Wykonawcą</w:t>
      </w:r>
      <w:r w:rsidR="004323C9">
        <w:rPr>
          <w:rFonts w:ascii="Arial" w:hAnsi="Arial" w:cs="Arial"/>
        </w:rPr>
        <w:t xml:space="preserve">, przy czym bazowe wersje aplikacji powinny </w:t>
      </w:r>
      <w:r w:rsidR="002B76C2">
        <w:rPr>
          <w:rFonts w:ascii="Arial" w:hAnsi="Arial" w:cs="Arial"/>
        </w:rPr>
        <w:t>umożliwić</w:t>
      </w:r>
      <w:r w:rsidR="004323C9">
        <w:rPr>
          <w:rFonts w:ascii="Arial" w:hAnsi="Arial" w:cs="Arial"/>
        </w:rPr>
        <w:t xml:space="preserve">  wyszukanie materiałów oraz ich odtworzenie w playerze </w:t>
      </w:r>
      <w:r w:rsidR="002B76C2">
        <w:rPr>
          <w:rFonts w:ascii="Arial" w:hAnsi="Arial" w:cs="Arial"/>
        </w:rPr>
        <w:t xml:space="preserve">aplikacji </w:t>
      </w:r>
      <w:r w:rsidR="002B76C2" w:rsidRPr="00FD7FED">
        <w:rPr>
          <w:rFonts w:ascii="Arial" w:hAnsi="Arial" w:cs="Arial"/>
        </w:rPr>
        <w:t>Zamawiający</w:t>
      </w:r>
      <w:r w:rsidR="00F94AD4" w:rsidRPr="00FD7FED">
        <w:rPr>
          <w:rFonts w:ascii="Arial" w:hAnsi="Arial" w:cs="Arial"/>
        </w:rPr>
        <w:t xml:space="preserve"> uzupełniająco wskazuje, </w:t>
      </w:r>
      <w:r w:rsidR="004323C9" w:rsidRPr="00FD7FED">
        <w:rPr>
          <w:rFonts w:ascii="Arial" w:hAnsi="Arial" w:cs="Arial"/>
        </w:rPr>
        <w:t>że</w:t>
      </w:r>
      <w:r w:rsidR="00F94AD4" w:rsidRPr="00FD7FED">
        <w:rPr>
          <w:rFonts w:ascii="Arial" w:hAnsi="Arial" w:cs="Arial"/>
        </w:rPr>
        <w:t xml:space="preserve"> Oferta musi uwzględnić wykonanie wersji aplikacji mobilnej i telewizyjnej z </w:t>
      </w:r>
      <w:r w:rsidR="004323C9" w:rsidRPr="00FD7FED">
        <w:rPr>
          <w:rFonts w:ascii="Arial" w:hAnsi="Arial" w:cs="Arial"/>
        </w:rPr>
        <w:t xml:space="preserve">następującymi </w:t>
      </w:r>
      <w:r w:rsidR="00010AB1" w:rsidRPr="00FD7FED">
        <w:rPr>
          <w:rFonts w:ascii="Arial" w:hAnsi="Arial" w:cs="Arial"/>
        </w:rPr>
        <w:t>funkcjonalnościami:</w:t>
      </w:r>
    </w:p>
    <w:p w:rsidR="00F94AD4" w:rsidRPr="001C00CB" w:rsidRDefault="00010AB1" w:rsidP="00622BB8">
      <w:pPr>
        <w:spacing w:before="120" w:line="276" w:lineRule="auto"/>
        <w:ind w:left="709"/>
        <w:contextualSpacing w:val="0"/>
        <w:jc w:val="both"/>
        <w:rPr>
          <w:rFonts w:ascii="Arial" w:hAnsi="Arial" w:cs="Arial"/>
          <w:b/>
        </w:rPr>
      </w:pPr>
      <w:r w:rsidRPr="001C00CB">
        <w:rPr>
          <w:rFonts w:ascii="Arial" w:hAnsi="Arial" w:cs="Arial"/>
          <w:b/>
        </w:rPr>
        <w:t xml:space="preserve">Funkcje </w:t>
      </w:r>
      <w:r w:rsidR="00F94AD4" w:rsidRPr="001C00CB">
        <w:rPr>
          <w:rFonts w:ascii="Arial" w:hAnsi="Arial" w:cs="Arial"/>
          <w:b/>
        </w:rPr>
        <w:t>użytkownika</w:t>
      </w:r>
    </w:p>
    <w:p w:rsidR="00F94AD4" w:rsidRPr="001C00CB" w:rsidRDefault="00F94AD4" w:rsidP="00A931BD">
      <w:pPr>
        <w:pStyle w:val="Akapitzlist"/>
        <w:numPr>
          <w:ilvl w:val="0"/>
          <w:numId w:val="66"/>
        </w:numPr>
        <w:tabs>
          <w:tab w:val="left" w:pos="993"/>
        </w:tabs>
        <w:spacing w:line="276" w:lineRule="auto"/>
        <w:ind w:left="993" w:hanging="284"/>
        <w:contextualSpacing w:val="0"/>
        <w:jc w:val="both"/>
        <w:rPr>
          <w:rFonts w:ascii="Arial" w:hAnsi="Arial" w:cs="Arial"/>
        </w:rPr>
      </w:pPr>
      <w:r w:rsidRPr="001C00CB">
        <w:rPr>
          <w:rFonts w:ascii="Arial" w:hAnsi="Arial" w:cs="Arial"/>
        </w:rPr>
        <w:t>Logowanie do serwisu wcześniej utworzonym kontem za pomocą nazwy użytkownika i hasła</w:t>
      </w:r>
      <w:r w:rsidR="000B601C">
        <w:rPr>
          <w:rFonts w:ascii="Arial" w:hAnsi="Arial" w:cs="Arial"/>
        </w:rPr>
        <w:t>.</w:t>
      </w:r>
    </w:p>
    <w:p w:rsidR="00F94AD4" w:rsidRPr="001C00CB" w:rsidRDefault="00F94AD4" w:rsidP="0046386E">
      <w:pPr>
        <w:spacing w:line="276" w:lineRule="auto"/>
        <w:ind w:left="709"/>
        <w:contextualSpacing w:val="0"/>
        <w:jc w:val="both"/>
        <w:rPr>
          <w:rFonts w:ascii="Arial" w:hAnsi="Arial" w:cs="Arial"/>
          <w:b/>
        </w:rPr>
      </w:pPr>
      <w:r w:rsidRPr="001C00CB">
        <w:rPr>
          <w:rFonts w:ascii="Arial" w:hAnsi="Arial" w:cs="Arial"/>
          <w:b/>
        </w:rPr>
        <w:t>Widok główny</w:t>
      </w:r>
    </w:p>
    <w:p w:rsidR="00F94AD4" w:rsidRPr="001C00CB" w:rsidRDefault="00F94AD4" w:rsidP="00A931BD">
      <w:pPr>
        <w:pStyle w:val="Akapitzlist"/>
        <w:numPr>
          <w:ilvl w:val="1"/>
          <w:numId w:val="67"/>
        </w:numPr>
        <w:spacing w:line="276" w:lineRule="auto"/>
        <w:ind w:left="993" w:hanging="284"/>
        <w:contextualSpacing w:val="0"/>
        <w:jc w:val="both"/>
        <w:rPr>
          <w:rFonts w:ascii="Arial" w:hAnsi="Arial" w:cs="Arial"/>
        </w:rPr>
      </w:pPr>
      <w:r w:rsidRPr="001C00CB">
        <w:rPr>
          <w:rFonts w:ascii="Arial" w:hAnsi="Arial" w:cs="Arial"/>
        </w:rPr>
        <w:t xml:space="preserve">Wyświetlanie zdefiniowanych </w:t>
      </w:r>
      <w:r w:rsidR="001C00CB">
        <w:rPr>
          <w:rFonts w:ascii="Arial" w:hAnsi="Arial" w:cs="Arial"/>
        </w:rPr>
        <w:t>kategorii</w:t>
      </w:r>
      <w:r w:rsidR="001C00CB" w:rsidRPr="001C00CB">
        <w:rPr>
          <w:rFonts w:ascii="Arial" w:hAnsi="Arial" w:cs="Arial"/>
        </w:rPr>
        <w:t xml:space="preserve"> </w:t>
      </w:r>
      <w:r w:rsidRPr="001C00CB">
        <w:rPr>
          <w:rFonts w:ascii="Arial" w:hAnsi="Arial" w:cs="Arial"/>
        </w:rPr>
        <w:t>na ekranie domowym</w:t>
      </w:r>
      <w:r w:rsidR="000B601C">
        <w:rPr>
          <w:rFonts w:ascii="Arial" w:hAnsi="Arial" w:cs="Arial"/>
        </w:rPr>
        <w:t>.</w:t>
      </w:r>
    </w:p>
    <w:p w:rsidR="00F94AD4" w:rsidRPr="001C00CB" w:rsidRDefault="00F94AD4" w:rsidP="00A931BD">
      <w:pPr>
        <w:pStyle w:val="Akapitzlist"/>
        <w:numPr>
          <w:ilvl w:val="1"/>
          <w:numId w:val="67"/>
        </w:numPr>
        <w:spacing w:line="276" w:lineRule="auto"/>
        <w:ind w:left="993" w:hanging="284"/>
        <w:contextualSpacing w:val="0"/>
        <w:jc w:val="both"/>
        <w:rPr>
          <w:rFonts w:ascii="Arial" w:hAnsi="Arial" w:cs="Arial"/>
        </w:rPr>
      </w:pPr>
      <w:r w:rsidRPr="001C00CB">
        <w:rPr>
          <w:rFonts w:ascii="Arial" w:hAnsi="Arial" w:cs="Arial"/>
        </w:rPr>
        <w:t>Wyświetlanie rekomendacji materiałów do obejrzenia</w:t>
      </w:r>
      <w:r w:rsidR="000B601C">
        <w:rPr>
          <w:rFonts w:ascii="Arial" w:hAnsi="Arial" w:cs="Arial"/>
        </w:rPr>
        <w:t>.</w:t>
      </w:r>
    </w:p>
    <w:p w:rsidR="00F94AD4" w:rsidRPr="001C00CB" w:rsidRDefault="00F94AD4" w:rsidP="00FE3D83">
      <w:pPr>
        <w:spacing w:before="120" w:line="276" w:lineRule="auto"/>
        <w:ind w:left="709"/>
        <w:contextualSpacing w:val="0"/>
        <w:jc w:val="both"/>
        <w:rPr>
          <w:rFonts w:ascii="Arial" w:hAnsi="Arial" w:cs="Arial"/>
          <w:b/>
        </w:rPr>
      </w:pPr>
      <w:r w:rsidRPr="001C00CB">
        <w:rPr>
          <w:rFonts w:ascii="Arial" w:hAnsi="Arial" w:cs="Arial"/>
          <w:b/>
        </w:rPr>
        <w:lastRenderedPageBreak/>
        <w:t>Biblioteka mediów</w:t>
      </w:r>
    </w:p>
    <w:p w:rsidR="00F94AD4" w:rsidRPr="001C00CB" w:rsidRDefault="00F94AD4" w:rsidP="00A931BD">
      <w:pPr>
        <w:pStyle w:val="Akapitzlist"/>
        <w:numPr>
          <w:ilvl w:val="1"/>
          <w:numId w:val="68"/>
        </w:numPr>
        <w:spacing w:line="276" w:lineRule="auto"/>
        <w:ind w:left="993" w:hanging="284"/>
        <w:contextualSpacing w:val="0"/>
        <w:jc w:val="both"/>
        <w:rPr>
          <w:rFonts w:ascii="Arial" w:hAnsi="Arial" w:cs="Arial"/>
        </w:rPr>
      </w:pPr>
      <w:r w:rsidRPr="001C00CB">
        <w:rPr>
          <w:rFonts w:ascii="Arial" w:hAnsi="Arial" w:cs="Arial"/>
        </w:rPr>
        <w:t>Widok wszystkich dostępnych filmów podzielonych względem kategorii</w:t>
      </w:r>
      <w:r w:rsidR="000B601C">
        <w:rPr>
          <w:rFonts w:ascii="Arial" w:hAnsi="Arial" w:cs="Arial"/>
        </w:rPr>
        <w:t>..</w:t>
      </w:r>
    </w:p>
    <w:p w:rsidR="00573C48" w:rsidRPr="001C00CB" w:rsidRDefault="00F94AD4" w:rsidP="00A931BD">
      <w:pPr>
        <w:pStyle w:val="Akapitzlist"/>
        <w:numPr>
          <w:ilvl w:val="1"/>
          <w:numId w:val="68"/>
        </w:numPr>
        <w:spacing w:line="276" w:lineRule="auto"/>
        <w:ind w:left="993" w:hanging="284"/>
        <w:contextualSpacing w:val="0"/>
        <w:jc w:val="both"/>
        <w:rPr>
          <w:rFonts w:ascii="Arial" w:hAnsi="Arial" w:cs="Arial"/>
        </w:rPr>
      </w:pPr>
      <w:r w:rsidRPr="001C00CB">
        <w:rPr>
          <w:rFonts w:ascii="Arial" w:hAnsi="Arial" w:cs="Arial"/>
        </w:rPr>
        <w:t>Możliwość nawigowania pomiędzy kategoriami</w:t>
      </w:r>
    </w:p>
    <w:p w:rsidR="00010AB1" w:rsidRPr="001C00CB" w:rsidRDefault="00010AB1" w:rsidP="00FE3D83">
      <w:pPr>
        <w:spacing w:before="120" w:line="276" w:lineRule="auto"/>
        <w:ind w:left="709"/>
        <w:contextualSpacing w:val="0"/>
        <w:jc w:val="both"/>
        <w:rPr>
          <w:rFonts w:ascii="Arial" w:hAnsi="Arial" w:cs="Arial"/>
          <w:b/>
        </w:rPr>
      </w:pPr>
      <w:r w:rsidRPr="001C00CB">
        <w:rPr>
          <w:rFonts w:ascii="Arial" w:hAnsi="Arial" w:cs="Arial"/>
          <w:b/>
        </w:rPr>
        <w:t>Szczegóły filmu</w:t>
      </w:r>
    </w:p>
    <w:p w:rsidR="00010AB1" w:rsidRPr="001C00CB" w:rsidRDefault="00010AB1" w:rsidP="00A931BD">
      <w:pPr>
        <w:pStyle w:val="Akapitzlist"/>
        <w:numPr>
          <w:ilvl w:val="1"/>
          <w:numId w:val="69"/>
        </w:numPr>
        <w:spacing w:line="276" w:lineRule="auto"/>
        <w:ind w:left="993" w:hanging="284"/>
        <w:contextualSpacing w:val="0"/>
        <w:jc w:val="both"/>
        <w:rPr>
          <w:rFonts w:ascii="Arial" w:hAnsi="Arial" w:cs="Arial"/>
        </w:rPr>
      </w:pPr>
      <w:r w:rsidRPr="001C00CB">
        <w:rPr>
          <w:rFonts w:ascii="Arial" w:hAnsi="Arial" w:cs="Arial"/>
        </w:rPr>
        <w:t>Wyświetlanie podstawowych informacji o filmie (tytuł, opis, długość, gatunek</w:t>
      </w:r>
      <w:r w:rsidR="00DC73DB">
        <w:rPr>
          <w:rFonts w:ascii="Arial" w:hAnsi="Arial" w:cs="Arial"/>
        </w:rPr>
        <w:t>, obsada</w:t>
      </w:r>
      <w:r w:rsidRPr="001C00CB">
        <w:rPr>
          <w:rFonts w:ascii="Arial" w:hAnsi="Arial" w:cs="Arial"/>
        </w:rPr>
        <w:t>) oraz dedykowanego</w:t>
      </w:r>
      <w:r w:rsidR="00730E13" w:rsidRPr="001C00CB">
        <w:rPr>
          <w:rFonts w:ascii="Arial" w:hAnsi="Arial" w:cs="Arial"/>
        </w:rPr>
        <w:t xml:space="preserve"> </w:t>
      </w:r>
      <w:r w:rsidRPr="001C00CB">
        <w:rPr>
          <w:rFonts w:ascii="Arial" w:hAnsi="Arial" w:cs="Arial"/>
        </w:rPr>
        <w:t>plakatu</w:t>
      </w:r>
      <w:r w:rsidR="00EB7A66">
        <w:rPr>
          <w:rFonts w:ascii="Arial" w:hAnsi="Arial" w:cs="Arial"/>
        </w:rPr>
        <w:t>/obrazu</w:t>
      </w:r>
      <w:r w:rsidR="000B601C">
        <w:rPr>
          <w:rFonts w:ascii="Arial" w:hAnsi="Arial" w:cs="Arial"/>
        </w:rPr>
        <w:t>.</w:t>
      </w:r>
    </w:p>
    <w:p w:rsidR="00010AB1" w:rsidRPr="001C00CB" w:rsidRDefault="00010AB1" w:rsidP="00FE3D83">
      <w:pPr>
        <w:spacing w:before="120" w:line="276" w:lineRule="auto"/>
        <w:ind w:left="709"/>
        <w:contextualSpacing w:val="0"/>
        <w:jc w:val="both"/>
        <w:rPr>
          <w:rFonts w:ascii="Arial" w:hAnsi="Arial" w:cs="Arial"/>
          <w:b/>
        </w:rPr>
      </w:pPr>
      <w:r w:rsidRPr="001C00CB">
        <w:rPr>
          <w:rFonts w:ascii="Arial" w:hAnsi="Arial" w:cs="Arial"/>
          <w:b/>
        </w:rPr>
        <w:t>Odtwarzanie</w:t>
      </w:r>
    </w:p>
    <w:p w:rsidR="00010AB1" w:rsidRPr="001C00CB" w:rsidRDefault="00010AB1" w:rsidP="00A931BD">
      <w:pPr>
        <w:pStyle w:val="Akapitzlist"/>
        <w:numPr>
          <w:ilvl w:val="1"/>
          <w:numId w:val="70"/>
        </w:numPr>
        <w:spacing w:line="276" w:lineRule="auto"/>
        <w:ind w:left="993" w:hanging="284"/>
        <w:contextualSpacing w:val="0"/>
        <w:jc w:val="both"/>
        <w:rPr>
          <w:rFonts w:ascii="Arial" w:hAnsi="Arial" w:cs="Arial"/>
        </w:rPr>
      </w:pPr>
      <w:r w:rsidRPr="001C00CB">
        <w:rPr>
          <w:rFonts w:ascii="Arial" w:hAnsi="Arial" w:cs="Arial"/>
        </w:rPr>
        <w:t>Możliwość odtworzenia filmu</w:t>
      </w:r>
      <w:r w:rsidR="000B601C">
        <w:rPr>
          <w:rFonts w:ascii="Arial" w:hAnsi="Arial" w:cs="Arial"/>
        </w:rPr>
        <w:t>.</w:t>
      </w:r>
    </w:p>
    <w:p w:rsidR="00010AB1" w:rsidRPr="001C00CB" w:rsidRDefault="00010AB1" w:rsidP="00A931BD">
      <w:pPr>
        <w:pStyle w:val="Akapitzlist"/>
        <w:numPr>
          <w:ilvl w:val="1"/>
          <w:numId w:val="70"/>
        </w:numPr>
        <w:spacing w:line="276" w:lineRule="auto"/>
        <w:ind w:left="993" w:hanging="284"/>
        <w:contextualSpacing w:val="0"/>
        <w:jc w:val="both"/>
        <w:rPr>
          <w:rFonts w:ascii="Arial" w:hAnsi="Arial" w:cs="Arial"/>
        </w:rPr>
      </w:pPr>
      <w:r w:rsidRPr="001C00CB">
        <w:rPr>
          <w:rFonts w:ascii="Arial" w:hAnsi="Arial" w:cs="Arial"/>
        </w:rPr>
        <w:t>Podstawowe kontrolki – odtwórz, wstrzymaj, przewiń do przodu, przewiń do tyłu, wróć</w:t>
      </w:r>
      <w:r w:rsidR="000B601C">
        <w:rPr>
          <w:rFonts w:ascii="Arial" w:hAnsi="Arial" w:cs="Arial"/>
        </w:rPr>
        <w:t>.</w:t>
      </w:r>
    </w:p>
    <w:p w:rsidR="00010AB1" w:rsidRPr="001C00CB" w:rsidRDefault="00010AB1" w:rsidP="00A931BD">
      <w:pPr>
        <w:pStyle w:val="Akapitzlist"/>
        <w:numPr>
          <w:ilvl w:val="1"/>
          <w:numId w:val="70"/>
        </w:numPr>
        <w:spacing w:line="276" w:lineRule="auto"/>
        <w:ind w:left="993" w:hanging="284"/>
        <w:contextualSpacing w:val="0"/>
        <w:jc w:val="both"/>
        <w:rPr>
          <w:rFonts w:ascii="Arial" w:hAnsi="Arial" w:cs="Arial"/>
        </w:rPr>
      </w:pPr>
      <w:r w:rsidRPr="001C00CB">
        <w:rPr>
          <w:rFonts w:ascii="Arial" w:hAnsi="Arial" w:cs="Arial"/>
        </w:rPr>
        <w:t>Możliwość przewijania filmu z użyciem paska postępu</w:t>
      </w:r>
      <w:r w:rsidR="000B601C">
        <w:rPr>
          <w:rFonts w:ascii="Arial" w:hAnsi="Arial" w:cs="Arial"/>
        </w:rPr>
        <w:t>.</w:t>
      </w:r>
    </w:p>
    <w:p w:rsidR="00010AB1" w:rsidRPr="001C00CB" w:rsidRDefault="00010AB1" w:rsidP="00A931BD">
      <w:pPr>
        <w:pStyle w:val="Akapitzlist"/>
        <w:numPr>
          <w:ilvl w:val="1"/>
          <w:numId w:val="70"/>
        </w:numPr>
        <w:spacing w:line="276" w:lineRule="auto"/>
        <w:ind w:left="993" w:hanging="284"/>
        <w:contextualSpacing w:val="0"/>
        <w:jc w:val="both"/>
        <w:rPr>
          <w:rFonts w:ascii="Arial" w:hAnsi="Arial" w:cs="Arial"/>
        </w:rPr>
      </w:pPr>
      <w:r w:rsidRPr="001C00CB">
        <w:rPr>
          <w:rFonts w:ascii="Arial" w:hAnsi="Arial" w:cs="Arial"/>
        </w:rPr>
        <w:t xml:space="preserve">Widok zegara odtwarzania </w:t>
      </w:r>
      <w:r w:rsidR="003F74AE">
        <w:rPr>
          <w:rFonts w:ascii="Arial" w:hAnsi="Arial" w:cs="Arial"/>
        </w:rPr>
        <w:t>i</w:t>
      </w:r>
      <w:r w:rsidRPr="001C00CB">
        <w:rPr>
          <w:rFonts w:ascii="Arial" w:hAnsi="Arial" w:cs="Arial"/>
        </w:rPr>
        <w:t xml:space="preserve"> całkowitego czasu trwania filmu</w:t>
      </w:r>
      <w:r w:rsidR="000B601C">
        <w:rPr>
          <w:rFonts w:ascii="Arial" w:hAnsi="Arial" w:cs="Arial"/>
        </w:rPr>
        <w:t>.</w:t>
      </w:r>
    </w:p>
    <w:p w:rsidR="00010AB1" w:rsidRPr="001C00CB" w:rsidRDefault="00010AB1" w:rsidP="00A931BD">
      <w:pPr>
        <w:pStyle w:val="Akapitzlist"/>
        <w:numPr>
          <w:ilvl w:val="1"/>
          <w:numId w:val="70"/>
        </w:numPr>
        <w:spacing w:line="276" w:lineRule="auto"/>
        <w:ind w:left="993" w:hanging="284"/>
        <w:contextualSpacing w:val="0"/>
        <w:jc w:val="both"/>
        <w:rPr>
          <w:rFonts w:ascii="Arial" w:hAnsi="Arial" w:cs="Arial"/>
        </w:rPr>
      </w:pPr>
      <w:r w:rsidRPr="001C00CB">
        <w:rPr>
          <w:rFonts w:ascii="Arial" w:hAnsi="Arial" w:cs="Arial"/>
        </w:rPr>
        <w:t>Możliwość wyboru napisów</w:t>
      </w:r>
      <w:r w:rsidR="000B601C">
        <w:rPr>
          <w:rFonts w:ascii="Arial" w:hAnsi="Arial" w:cs="Arial"/>
        </w:rPr>
        <w:t>.</w:t>
      </w:r>
    </w:p>
    <w:p w:rsidR="00010AB1" w:rsidRPr="001C00CB" w:rsidRDefault="00010AB1" w:rsidP="00A931BD">
      <w:pPr>
        <w:pStyle w:val="Akapitzlist"/>
        <w:numPr>
          <w:ilvl w:val="1"/>
          <w:numId w:val="70"/>
        </w:numPr>
        <w:spacing w:line="276" w:lineRule="auto"/>
        <w:ind w:left="993" w:hanging="284"/>
        <w:contextualSpacing w:val="0"/>
        <w:jc w:val="both"/>
        <w:rPr>
          <w:rFonts w:ascii="Arial" w:hAnsi="Arial" w:cs="Arial"/>
        </w:rPr>
      </w:pPr>
      <w:r w:rsidRPr="001C00CB">
        <w:rPr>
          <w:rFonts w:ascii="Arial" w:hAnsi="Arial" w:cs="Arial"/>
        </w:rPr>
        <w:t>Możliwość wyboru ścieżki dźwiękowej</w:t>
      </w:r>
      <w:r w:rsidR="000B601C">
        <w:rPr>
          <w:rFonts w:ascii="Arial" w:hAnsi="Arial" w:cs="Arial"/>
        </w:rPr>
        <w:t>.</w:t>
      </w:r>
    </w:p>
    <w:p w:rsidR="00010AB1" w:rsidRPr="001C00CB" w:rsidRDefault="00010AB1" w:rsidP="00FE3D83">
      <w:pPr>
        <w:spacing w:before="120" w:line="276" w:lineRule="auto"/>
        <w:ind w:left="709"/>
        <w:contextualSpacing w:val="0"/>
        <w:jc w:val="both"/>
        <w:rPr>
          <w:rFonts w:ascii="Arial" w:hAnsi="Arial" w:cs="Arial"/>
          <w:b/>
        </w:rPr>
      </w:pPr>
      <w:r w:rsidRPr="001C00CB">
        <w:rPr>
          <w:rFonts w:ascii="Arial" w:hAnsi="Arial" w:cs="Arial"/>
          <w:b/>
        </w:rPr>
        <w:t>Wyszukiwanie</w:t>
      </w:r>
    </w:p>
    <w:p w:rsidR="00010AB1" w:rsidRPr="001C00CB" w:rsidRDefault="00010AB1" w:rsidP="002B76C2">
      <w:pPr>
        <w:pStyle w:val="Akapitzlist"/>
        <w:numPr>
          <w:ilvl w:val="1"/>
          <w:numId w:val="71"/>
        </w:numPr>
        <w:spacing w:before="60" w:after="60" w:line="276" w:lineRule="auto"/>
        <w:ind w:left="993" w:hanging="284"/>
        <w:contextualSpacing w:val="0"/>
        <w:jc w:val="both"/>
        <w:rPr>
          <w:rFonts w:ascii="Arial" w:hAnsi="Arial" w:cs="Arial"/>
        </w:rPr>
      </w:pPr>
      <w:r w:rsidRPr="001C00CB">
        <w:rPr>
          <w:rFonts w:ascii="Arial" w:hAnsi="Arial" w:cs="Arial"/>
        </w:rPr>
        <w:t>Możliwość wyszukiwania po tytule, opisie lub obsadzie</w:t>
      </w:r>
      <w:r w:rsidR="000B601C">
        <w:rPr>
          <w:rFonts w:ascii="Arial" w:hAnsi="Arial" w:cs="Arial"/>
        </w:rPr>
        <w:t>.</w:t>
      </w:r>
    </w:p>
    <w:p w:rsidR="00010AB1" w:rsidRPr="001C00CB" w:rsidRDefault="00010AB1" w:rsidP="002B76C2">
      <w:pPr>
        <w:pStyle w:val="Akapitzlist"/>
        <w:numPr>
          <w:ilvl w:val="1"/>
          <w:numId w:val="71"/>
        </w:numPr>
        <w:spacing w:before="60" w:after="60" w:line="276" w:lineRule="auto"/>
        <w:ind w:left="993" w:hanging="284"/>
        <w:contextualSpacing w:val="0"/>
        <w:jc w:val="both"/>
        <w:rPr>
          <w:rFonts w:ascii="Arial" w:hAnsi="Arial" w:cs="Arial"/>
        </w:rPr>
      </w:pPr>
      <w:r w:rsidRPr="001C00CB">
        <w:rPr>
          <w:rFonts w:ascii="Arial" w:hAnsi="Arial" w:cs="Arial"/>
        </w:rPr>
        <w:t>Możliwość sortowania wyników wyszukiwania (A-Z; Z-A)</w:t>
      </w:r>
      <w:r w:rsidR="000B601C">
        <w:rPr>
          <w:rFonts w:ascii="Arial" w:hAnsi="Arial" w:cs="Arial"/>
        </w:rPr>
        <w:t>.</w:t>
      </w:r>
    </w:p>
    <w:p w:rsidR="00010AB1" w:rsidRPr="001C00CB" w:rsidRDefault="00010AB1" w:rsidP="00FE3D83">
      <w:pPr>
        <w:spacing w:before="120" w:line="276" w:lineRule="auto"/>
        <w:ind w:left="709"/>
        <w:contextualSpacing w:val="0"/>
        <w:jc w:val="both"/>
        <w:rPr>
          <w:rFonts w:ascii="Arial" w:hAnsi="Arial" w:cs="Arial"/>
          <w:b/>
        </w:rPr>
      </w:pPr>
      <w:r w:rsidRPr="001C00CB">
        <w:rPr>
          <w:rFonts w:ascii="Arial" w:hAnsi="Arial" w:cs="Arial"/>
          <w:b/>
        </w:rPr>
        <w:t>Interfejs</w:t>
      </w:r>
    </w:p>
    <w:p w:rsidR="00010AB1" w:rsidRPr="001C00CB" w:rsidRDefault="00010AB1" w:rsidP="00A931BD">
      <w:pPr>
        <w:pStyle w:val="Akapitzlist"/>
        <w:numPr>
          <w:ilvl w:val="1"/>
          <w:numId w:val="72"/>
        </w:numPr>
        <w:spacing w:line="276" w:lineRule="auto"/>
        <w:ind w:left="993" w:hanging="284"/>
        <w:contextualSpacing w:val="0"/>
        <w:jc w:val="both"/>
        <w:rPr>
          <w:rFonts w:ascii="Arial" w:hAnsi="Arial" w:cs="Arial"/>
        </w:rPr>
      </w:pPr>
      <w:r w:rsidRPr="001C00CB">
        <w:rPr>
          <w:rFonts w:ascii="Arial" w:hAnsi="Arial" w:cs="Arial"/>
        </w:rPr>
        <w:t>Możliwość wyboru języka interfejsu</w:t>
      </w:r>
      <w:r w:rsidR="00A311EA">
        <w:rPr>
          <w:rFonts w:ascii="Arial" w:hAnsi="Arial" w:cs="Arial"/>
        </w:rPr>
        <w:t>: polski, angielski</w:t>
      </w:r>
      <w:r w:rsidR="000B601C">
        <w:rPr>
          <w:rFonts w:ascii="Arial" w:hAnsi="Arial" w:cs="Arial"/>
        </w:rPr>
        <w:t>.</w:t>
      </w:r>
    </w:p>
    <w:p w:rsidR="00780E37" w:rsidRPr="001C00CB" w:rsidRDefault="00780E37" w:rsidP="002B76C2">
      <w:pPr>
        <w:spacing w:before="60" w:after="60" w:line="276" w:lineRule="auto"/>
        <w:ind w:left="709"/>
        <w:contextualSpacing w:val="0"/>
        <w:jc w:val="both"/>
        <w:rPr>
          <w:rFonts w:ascii="Arial" w:hAnsi="Arial" w:cs="Arial"/>
        </w:rPr>
      </w:pPr>
      <w:r w:rsidRPr="001C00CB">
        <w:rPr>
          <w:rFonts w:ascii="Arial" w:hAnsi="Arial" w:cs="Arial"/>
        </w:rPr>
        <w:t>Preferowaną przez Zamawiającego technologią aplikacji mobilnych są natywne aplikacje iOS i Android. Aplikacje mobilne powinny wspierać iOS w wersji 10 lub nowsz</w:t>
      </w:r>
      <w:r w:rsidR="003F74AE">
        <w:rPr>
          <w:rFonts w:ascii="Arial" w:hAnsi="Arial" w:cs="Arial"/>
        </w:rPr>
        <w:t>ej</w:t>
      </w:r>
      <w:r w:rsidRPr="001C00CB">
        <w:rPr>
          <w:rFonts w:ascii="Arial" w:hAnsi="Arial" w:cs="Arial"/>
        </w:rPr>
        <w:t xml:space="preserve"> oraz Android w wersji 7.</w:t>
      </w:r>
      <w:r w:rsidR="002B76C2">
        <w:rPr>
          <w:rFonts w:ascii="Arial" w:hAnsi="Arial" w:cs="Arial"/>
        </w:rPr>
        <w:t>0</w:t>
      </w:r>
      <w:r w:rsidR="002B76C2" w:rsidRPr="001C00CB">
        <w:rPr>
          <w:rFonts w:ascii="Arial" w:hAnsi="Arial" w:cs="Arial"/>
        </w:rPr>
        <w:t xml:space="preserve"> </w:t>
      </w:r>
      <w:r w:rsidRPr="001C00CB">
        <w:rPr>
          <w:rFonts w:ascii="Arial" w:hAnsi="Arial" w:cs="Arial"/>
        </w:rPr>
        <w:t>lub nowsz</w:t>
      </w:r>
      <w:r w:rsidR="003F74AE">
        <w:rPr>
          <w:rFonts w:ascii="Arial" w:hAnsi="Arial" w:cs="Arial"/>
        </w:rPr>
        <w:t>ej</w:t>
      </w:r>
      <w:r w:rsidRPr="001C00CB">
        <w:rPr>
          <w:rFonts w:ascii="Arial" w:hAnsi="Arial" w:cs="Arial"/>
        </w:rPr>
        <w:t>.</w:t>
      </w:r>
    </w:p>
    <w:p w:rsidR="00F41BC8" w:rsidRDefault="00780E37" w:rsidP="00AB169C">
      <w:pPr>
        <w:spacing w:before="60" w:after="60" w:line="276" w:lineRule="auto"/>
        <w:ind w:left="709"/>
        <w:contextualSpacing w:val="0"/>
        <w:jc w:val="both"/>
        <w:rPr>
          <w:rFonts w:ascii="Arial" w:hAnsi="Arial" w:cs="Arial"/>
        </w:rPr>
      </w:pPr>
      <w:r w:rsidRPr="001C00CB">
        <w:rPr>
          <w:rFonts w:ascii="Arial" w:hAnsi="Arial" w:cs="Arial"/>
        </w:rPr>
        <w:t>Pod pojęciem „aplikacji telewizyjnej” Zamawiający ma na myśli aplikację, która uruchamia się na współczesnych telewizorach typu Smart TV.</w:t>
      </w:r>
      <w:r w:rsidR="00F41BC8" w:rsidRPr="001C00CB">
        <w:rPr>
          <w:rFonts w:ascii="Arial" w:hAnsi="Arial" w:cs="Arial"/>
        </w:rPr>
        <w:t xml:space="preserve"> Zamawiający oczekuje wsparcia minimum platformy Android TV i Tizen.</w:t>
      </w:r>
      <w:r w:rsidR="00DC73DB">
        <w:rPr>
          <w:rFonts w:ascii="Arial" w:hAnsi="Arial" w:cs="Arial"/>
        </w:rPr>
        <w:t xml:space="preserve"> Wykonawca zapewni możliwość</w:t>
      </w:r>
      <w:r w:rsidR="002B76C2">
        <w:rPr>
          <w:rFonts w:ascii="Arial" w:hAnsi="Arial" w:cs="Arial"/>
        </w:rPr>
        <w:t xml:space="preserve"> </w:t>
      </w:r>
      <w:r w:rsidR="00DC73DB">
        <w:rPr>
          <w:rFonts w:ascii="Arial" w:hAnsi="Arial" w:cs="Arial"/>
        </w:rPr>
        <w:t>pomyślnego umieszczenia aplikacji na platformach typu AppStore czy Google Play.</w:t>
      </w:r>
    </w:p>
    <w:p w:rsidR="00573C48" w:rsidRPr="00AD5785" w:rsidRDefault="00573C48" w:rsidP="00AB169C">
      <w:pPr>
        <w:pStyle w:val="Nagwek2"/>
        <w:spacing w:before="240"/>
        <w:ind w:left="578" w:hanging="578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STRUKTURA INFORMACJI, MAPA WITRYNY I OGÓLNE MAKIETY STRONY</w:t>
      </w:r>
      <w:bookmarkEnd w:id="52"/>
    </w:p>
    <w:p w:rsidR="00573C48" w:rsidRPr="00AD5785" w:rsidRDefault="00573C48" w:rsidP="00AB169C">
      <w:pPr>
        <w:pStyle w:val="Akapitzlist1"/>
        <w:numPr>
          <w:ilvl w:val="0"/>
          <w:numId w:val="65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Poniżej przedstawiono wstępną propozycję, uwzględniającą zakres informacji i materiałów, przygotowanych przez Zamawiającego, które znajdą się na stronie internetowej. W celu zapewnienia optymalnej przejrzystości i ułatwienia użytkownikom pełnego dostępu do informacji koncepcja ta może ulec zmianie podczas prac nad projektem strony.</w:t>
      </w:r>
    </w:p>
    <w:p w:rsidR="00573C48" w:rsidRPr="00AD5785" w:rsidRDefault="00573C48" w:rsidP="006D199F">
      <w:pPr>
        <w:jc w:val="both"/>
        <w:rPr>
          <w:rFonts w:ascii="Arial" w:hAnsi="Arial" w:cs="Arial"/>
        </w:rPr>
      </w:pPr>
    </w:p>
    <w:p w:rsidR="00573C48" w:rsidRPr="00AD5785" w:rsidRDefault="00573C48" w:rsidP="006D199F">
      <w:pPr>
        <w:jc w:val="both"/>
        <w:rPr>
          <w:rFonts w:ascii="Arial" w:hAnsi="Arial" w:cs="Arial"/>
          <w:szCs w:val="20"/>
        </w:rPr>
      </w:pPr>
      <w:r w:rsidRPr="00AD5785">
        <w:rPr>
          <w:rFonts w:ascii="Arial" w:hAnsi="Arial" w:cs="Arial"/>
          <w:szCs w:val="20"/>
        </w:rPr>
        <w:t>- strona główna</w:t>
      </w:r>
    </w:p>
    <w:p w:rsidR="00573C48" w:rsidRPr="00AD5785" w:rsidRDefault="00573C48" w:rsidP="006D199F">
      <w:pPr>
        <w:jc w:val="both"/>
        <w:rPr>
          <w:rFonts w:ascii="Arial" w:hAnsi="Arial" w:cs="Arial"/>
          <w:szCs w:val="20"/>
        </w:rPr>
      </w:pPr>
    </w:p>
    <w:p w:rsidR="00573C48" w:rsidRPr="00AD5785" w:rsidRDefault="00573C48" w:rsidP="006D199F">
      <w:pPr>
        <w:jc w:val="both"/>
        <w:rPr>
          <w:rFonts w:ascii="Arial" w:hAnsi="Arial" w:cs="Arial"/>
          <w:b/>
          <w:bCs/>
          <w:szCs w:val="20"/>
        </w:rPr>
      </w:pPr>
      <w:r w:rsidRPr="00AD5785">
        <w:rPr>
          <w:rFonts w:ascii="Arial" w:hAnsi="Arial" w:cs="Arial"/>
          <w:color w:val="999999"/>
          <w:szCs w:val="20"/>
        </w:rPr>
        <w:tab/>
      </w:r>
      <w:r w:rsidR="000E00B4">
        <w:rPr>
          <w:rFonts w:ascii="Arial" w:hAnsi="Arial" w:cs="Arial"/>
          <w:color w:val="999999"/>
          <w:szCs w:val="20"/>
        </w:rPr>
        <w:t xml:space="preserve">- </w:t>
      </w:r>
      <w:r w:rsidRPr="00AD5785">
        <w:rPr>
          <w:rFonts w:ascii="Arial" w:hAnsi="Arial" w:cs="Arial"/>
          <w:b/>
          <w:bCs/>
          <w:color w:val="999999"/>
          <w:szCs w:val="20"/>
        </w:rPr>
        <w:t>(katalogi kategorii zasobów:)</w:t>
      </w:r>
    </w:p>
    <w:p w:rsidR="00573C48" w:rsidRPr="00AD5785" w:rsidRDefault="00573C48" w:rsidP="006D199F">
      <w:pPr>
        <w:jc w:val="both"/>
        <w:rPr>
          <w:rFonts w:ascii="Arial" w:hAnsi="Arial" w:cs="Arial"/>
          <w:szCs w:val="20"/>
        </w:rPr>
      </w:pPr>
      <w:r w:rsidRPr="00AD5785">
        <w:rPr>
          <w:rFonts w:ascii="Arial" w:hAnsi="Arial" w:cs="Arial"/>
          <w:szCs w:val="20"/>
        </w:rPr>
        <w:tab/>
        <w:t>- kroniki filmowe</w:t>
      </w:r>
    </w:p>
    <w:p w:rsidR="00573C48" w:rsidRPr="00AD5785" w:rsidRDefault="00573C48" w:rsidP="006D199F">
      <w:pPr>
        <w:jc w:val="both"/>
        <w:rPr>
          <w:rFonts w:ascii="Arial" w:hAnsi="Arial" w:cs="Arial"/>
          <w:szCs w:val="20"/>
        </w:rPr>
      </w:pPr>
      <w:r w:rsidRPr="00AD5785">
        <w:rPr>
          <w:rFonts w:ascii="Arial" w:hAnsi="Arial" w:cs="Arial"/>
          <w:szCs w:val="20"/>
        </w:rPr>
        <w:tab/>
        <w:t>- filmy dokumentalne</w:t>
      </w:r>
    </w:p>
    <w:p w:rsidR="00573C48" w:rsidRPr="00AD5785" w:rsidRDefault="00573C48" w:rsidP="006D199F">
      <w:pPr>
        <w:jc w:val="both"/>
        <w:rPr>
          <w:rFonts w:ascii="Arial" w:hAnsi="Arial" w:cs="Arial"/>
          <w:szCs w:val="20"/>
        </w:rPr>
      </w:pPr>
      <w:r w:rsidRPr="00AD5785">
        <w:rPr>
          <w:rFonts w:ascii="Arial" w:hAnsi="Arial" w:cs="Arial"/>
          <w:szCs w:val="20"/>
        </w:rPr>
        <w:tab/>
        <w:t>- filmy fabularne</w:t>
      </w:r>
    </w:p>
    <w:p w:rsidR="00573C48" w:rsidRPr="00AD5785" w:rsidRDefault="00573C48" w:rsidP="006D199F">
      <w:pPr>
        <w:jc w:val="both"/>
        <w:rPr>
          <w:rFonts w:ascii="Arial" w:hAnsi="Arial" w:cs="Arial"/>
          <w:szCs w:val="20"/>
        </w:rPr>
      </w:pPr>
      <w:r w:rsidRPr="00AD5785">
        <w:rPr>
          <w:rFonts w:ascii="Arial" w:hAnsi="Arial" w:cs="Arial"/>
          <w:szCs w:val="20"/>
        </w:rPr>
        <w:tab/>
        <w:t>- filmy animowane</w:t>
      </w:r>
    </w:p>
    <w:p w:rsidR="00406396" w:rsidRDefault="00573C48" w:rsidP="006D199F">
      <w:pPr>
        <w:jc w:val="both"/>
        <w:rPr>
          <w:rFonts w:ascii="Arial" w:hAnsi="Arial" w:cs="Arial"/>
          <w:szCs w:val="20"/>
        </w:rPr>
      </w:pPr>
      <w:r w:rsidRPr="00AD5785">
        <w:rPr>
          <w:rFonts w:ascii="Arial" w:hAnsi="Arial" w:cs="Arial"/>
          <w:szCs w:val="20"/>
        </w:rPr>
        <w:tab/>
        <w:t>- fonoteka</w:t>
      </w:r>
    </w:p>
    <w:p w:rsidR="00573C48" w:rsidRPr="00AD5785" w:rsidRDefault="00406396" w:rsidP="006D199F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  <w:t>- edukacja</w:t>
      </w:r>
    </w:p>
    <w:p w:rsidR="00573C48" w:rsidRPr="00AD5785" w:rsidRDefault="00573C48" w:rsidP="006D199F">
      <w:pPr>
        <w:jc w:val="both"/>
        <w:rPr>
          <w:rFonts w:ascii="Arial" w:hAnsi="Arial" w:cs="Arial"/>
          <w:szCs w:val="20"/>
        </w:rPr>
      </w:pPr>
      <w:r w:rsidRPr="00AD5785">
        <w:rPr>
          <w:rFonts w:ascii="Arial" w:hAnsi="Arial" w:cs="Arial"/>
          <w:szCs w:val="20"/>
        </w:rPr>
        <w:tab/>
        <w:t xml:space="preserve">- kolekcje </w:t>
      </w:r>
      <w:r w:rsidRPr="00AD5785">
        <w:rPr>
          <w:rFonts w:ascii="Arial" w:hAnsi="Arial" w:cs="Arial"/>
          <w:b/>
          <w:bCs/>
          <w:color w:val="B2B2B2"/>
          <w:szCs w:val="20"/>
        </w:rPr>
        <w:t>(strona agregująca kolekcje zasobów)</w:t>
      </w:r>
    </w:p>
    <w:p w:rsidR="00573C48" w:rsidRPr="000E00B4" w:rsidRDefault="00573C48" w:rsidP="006D199F">
      <w:pPr>
        <w:jc w:val="both"/>
        <w:rPr>
          <w:rFonts w:ascii="Arial" w:hAnsi="Arial" w:cs="Arial"/>
          <w:b/>
          <w:bCs/>
          <w:szCs w:val="20"/>
        </w:rPr>
      </w:pPr>
      <w:r w:rsidRPr="00AD5785">
        <w:rPr>
          <w:rFonts w:ascii="Arial" w:hAnsi="Arial" w:cs="Arial"/>
          <w:szCs w:val="20"/>
        </w:rPr>
        <w:tab/>
      </w:r>
    </w:p>
    <w:p w:rsidR="00573C48" w:rsidRPr="000E00B4" w:rsidRDefault="00573C48" w:rsidP="006D199F">
      <w:pPr>
        <w:jc w:val="both"/>
        <w:rPr>
          <w:rFonts w:ascii="Arial" w:hAnsi="Arial" w:cs="Arial"/>
          <w:b/>
          <w:bCs/>
          <w:szCs w:val="20"/>
        </w:rPr>
      </w:pPr>
      <w:r w:rsidRPr="000E00B4">
        <w:rPr>
          <w:rFonts w:ascii="Arial" w:hAnsi="Arial" w:cs="Arial"/>
          <w:b/>
          <w:bCs/>
          <w:szCs w:val="20"/>
        </w:rPr>
        <w:tab/>
        <w:t>- zasoby od A do Z</w:t>
      </w:r>
    </w:p>
    <w:p w:rsidR="00573C48" w:rsidRPr="00AD5785" w:rsidRDefault="00573C48" w:rsidP="006D199F">
      <w:pPr>
        <w:jc w:val="both"/>
        <w:rPr>
          <w:rFonts w:ascii="Arial" w:hAnsi="Arial" w:cs="Arial"/>
          <w:szCs w:val="20"/>
        </w:rPr>
      </w:pPr>
    </w:p>
    <w:p w:rsidR="00573C48" w:rsidRPr="00AD5785" w:rsidRDefault="00573C48" w:rsidP="006D199F">
      <w:pPr>
        <w:jc w:val="both"/>
        <w:rPr>
          <w:rFonts w:ascii="Arial" w:hAnsi="Arial" w:cs="Arial"/>
          <w:szCs w:val="20"/>
        </w:rPr>
      </w:pPr>
      <w:r w:rsidRPr="00AD5785">
        <w:rPr>
          <w:rFonts w:ascii="Arial" w:hAnsi="Arial" w:cs="Arial"/>
          <w:szCs w:val="20"/>
        </w:rPr>
        <w:tab/>
        <w:t>- „Nazwa”</w:t>
      </w:r>
    </w:p>
    <w:p w:rsidR="00573C48" w:rsidRPr="00AD5785" w:rsidRDefault="00573C48" w:rsidP="006D199F">
      <w:pPr>
        <w:jc w:val="both"/>
        <w:rPr>
          <w:rFonts w:ascii="Arial" w:hAnsi="Arial" w:cs="Arial"/>
          <w:szCs w:val="20"/>
        </w:rPr>
      </w:pPr>
      <w:r w:rsidRPr="00AD5785">
        <w:rPr>
          <w:rFonts w:ascii="Arial" w:hAnsi="Arial" w:cs="Arial"/>
          <w:szCs w:val="20"/>
        </w:rPr>
        <w:tab/>
        <w:t>- zaloguj się</w:t>
      </w:r>
    </w:p>
    <w:p w:rsidR="00573C48" w:rsidRPr="00AD5785" w:rsidRDefault="00573C48" w:rsidP="006D199F">
      <w:pPr>
        <w:jc w:val="both"/>
        <w:rPr>
          <w:rFonts w:ascii="Arial" w:hAnsi="Arial" w:cs="Arial"/>
          <w:szCs w:val="20"/>
        </w:rPr>
      </w:pPr>
      <w:r w:rsidRPr="00AD5785">
        <w:rPr>
          <w:rFonts w:ascii="Arial" w:hAnsi="Arial" w:cs="Arial"/>
          <w:szCs w:val="20"/>
        </w:rPr>
        <w:tab/>
        <w:t>- załóż konto</w:t>
      </w:r>
    </w:p>
    <w:p w:rsidR="00573C48" w:rsidRPr="00AD5785" w:rsidRDefault="00573C48" w:rsidP="006D199F">
      <w:pPr>
        <w:jc w:val="both"/>
        <w:rPr>
          <w:rFonts w:ascii="Arial" w:hAnsi="Arial" w:cs="Arial"/>
          <w:szCs w:val="20"/>
        </w:rPr>
      </w:pPr>
      <w:r w:rsidRPr="00AD5785">
        <w:rPr>
          <w:rFonts w:ascii="Arial" w:hAnsi="Arial" w:cs="Arial"/>
          <w:szCs w:val="20"/>
        </w:rPr>
        <w:tab/>
        <w:t>- pomoc</w:t>
      </w:r>
    </w:p>
    <w:p w:rsidR="00573C48" w:rsidRPr="00AD5785" w:rsidRDefault="00573C48" w:rsidP="006D199F">
      <w:pPr>
        <w:jc w:val="both"/>
        <w:rPr>
          <w:rFonts w:ascii="Arial" w:hAnsi="Arial" w:cs="Arial"/>
          <w:szCs w:val="20"/>
        </w:rPr>
      </w:pPr>
      <w:r w:rsidRPr="00AD5785">
        <w:rPr>
          <w:rFonts w:ascii="Arial" w:hAnsi="Arial" w:cs="Arial"/>
          <w:szCs w:val="20"/>
        </w:rPr>
        <w:tab/>
        <w:t>- regulamin</w:t>
      </w:r>
    </w:p>
    <w:p w:rsidR="00573C48" w:rsidRPr="00AD5785" w:rsidRDefault="00573C48" w:rsidP="006D199F">
      <w:pPr>
        <w:jc w:val="both"/>
        <w:rPr>
          <w:rFonts w:ascii="Arial" w:hAnsi="Arial" w:cs="Arial"/>
          <w:szCs w:val="20"/>
        </w:rPr>
      </w:pPr>
      <w:r w:rsidRPr="00AD5785">
        <w:rPr>
          <w:rFonts w:ascii="Arial" w:hAnsi="Arial" w:cs="Arial"/>
          <w:szCs w:val="20"/>
        </w:rPr>
        <w:lastRenderedPageBreak/>
        <w:tab/>
        <w:t>- kontakt</w:t>
      </w:r>
    </w:p>
    <w:p w:rsidR="00573C48" w:rsidRPr="00AD5785" w:rsidRDefault="00573C48" w:rsidP="006D199F">
      <w:pPr>
        <w:jc w:val="both"/>
        <w:rPr>
          <w:rFonts w:ascii="Arial" w:hAnsi="Arial" w:cs="Arial"/>
          <w:szCs w:val="20"/>
        </w:rPr>
      </w:pPr>
      <w:r w:rsidRPr="00AD5785">
        <w:rPr>
          <w:rFonts w:ascii="Arial" w:hAnsi="Arial" w:cs="Arial"/>
          <w:szCs w:val="20"/>
        </w:rPr>
        <w:tab/>
        <w:t>- dostępność</w:t>
      </w:r>
    </w:p>
    <w:p w:rsidR="00573C48" w:rsidRPr="00AD5785" w:rsidRDefault="00573C48" w:rsidP="006D199F">
      <w:pPr>
        <w:jc w:val="both"/>
        <w:rPr>
          <w:rFonts w:ascii="Arial" w:hAnsi="Arial" w:cs="Arial"/>
          <w:szCs w:val="20"/>
        </w:rPr>
      </w:pPr>
    </w:p>
    <w:p w:rsidR="00573C48" w:rsidRPr="000E00B4" w:rsidRDefault="00573C48" w:rsidP="006D199F">
      <w:pPr>
        <w:jc w:val="both"/>
        <w:rPr>
          <w:rFonts w:ascii="Arial" w:hAnsi="Arial" w:cs="Arial"/>
          <w:b/>
          <w:bCs/>
          <w:szCs w:val="20"/>
        </w:rPr>
      </w:pPr>
      <w:r w:rsidRPr="00AD5785">
        <w:rPr>
          <w:rFonts w:ascii="Arial" w:hAnsi="Arial" w:cs="Arial"/>
          <w:szCs w:val="20"/>
        </w:rPr>
        <w:tab/>
      </w:r>
      <w:r w:rsidRPr="000E00B4">
        <w:rPr>
          <w:rFonts w:ascii="Arial" w:hAnsi="Arial" w:cs="Arial"/>
          <w:b/>
          <w:bCs/>
          <w:szCs w:val="20"/>
        </w:rPr>
        <w:t>- wyszukiwanie proste</w:t>
      </w:r>
    </w:p>
    <w:p w:rsidR="00573C48" w:rsidRPr="00AD5785" w:rsidRDefault="00573C48" w:rsidP="006D199F">
      <w:pPr>
        <w:jc w:val="both"/>
        <w:rPr>
          <w:rFonts w:ascii="Arial" w:hAnsi="Arial" w:cs="Arial"/>
          <w:szCs w:val="20"/>
        </w:rPr>
      </w:pPr>
      <w:r w:rsidRPr="00AD5785">
        <w:rPr>
          <w:rFonts w:ascii="Arial" w:hAnsi="Arial" w:cs="Arial"/>
          <w:szCs w:val="20"/>
        </w:rPr>
        <w:tab/>
      </w:r>
      <w:r w:rsidRPr="00AD5785">
        <w:rPr>
          <w:rFonts w:ascii="Arial" w:hAnsi="Arial" w:cs="Arial"/>
          <w:szCs w:val="20"/>
        </w:rPr>
        <w:tab/>
        <w:t>- strona agregująca wyniki wyszukiwania prostego</w:t>
      </w:r>
    </w:p>
    <w:p w:rsidR="00573C48" w:rsidRPr="00AD5785" w:rsidRDefault="00573C48" w:rsidP="006D199F">
      <w:pPr>
        <w:jc w:val="both"/>
        <w:rPr>
          <w:rFonts w:ascii="Arial" w:hAnsi="Arial" w:cs="Arial"/>
          <w:sz w:val="18"/>
          <w:szCs w:val="18"/>
        </w:rPr>
      </w:pPr>
    </w:p>
    <w:p w:rsidR="00573C48" w:rsidRPr="00AD5785" w:rsidRDefault="00573C48" w:rsidP="006D199F">
      <w:pPr>
        <w:jc w:val="both"/>
        <w:rPr>
          <w:rFonts w:ascii="Arial" w:hAnsi="Arial" w:cs="Arial"/>
        </w:rPr>
      </w:pPr>
      <w:r w:rsidRPr="00AD5785">
        <w:rPr>
          <w:rFonts w:ascii="Arial" w:hAnsi="Arial" w:cs="Arial"/>
          <w:sz w:val="18"/>
          <w:szCs w:val="18"/>
        </w:rPr>
        <w:tab/>
      </w:r>
      <w:r w:rsidRPr="00AD5785">
        <w:rPr>
          <w:rFonts w:ascii="Arial" w:hAnsi="Arial" w:cs="Arial"/>
          <w:sz w:val="18"/>
          <w:szCs w:val="18"/>
        </w:rPr>
        <w:tab/>
        <w:t>- wyszukiwanie szczegółowe</w:t>
      </w:r>
    </w:p>
    <w:p w:rsidR="00573C48" w:rsidRPr="00AD5785" w:rsidRDefault="00573C48" w:rsidP="006D199F">
      <w:pPr>
        <w:jc w:val="both"/>
        <w:rPr>
          <w:rFonts w:ascii="Arial" w:hAnsi="Arial" w:cs="Arial"/>
        </w:rPr>
      </w:pPr>
      <w:r w:rsidRPr="00AD5785">
        <w:rPr>
          <w:rFonts w:ascii="Arial" w:hAnsi="Arial" w:cs="Arial"/>
          <w:sz w:val="18"/>
          <w:szCs w:val="18"/>
        </w:rPr>
        <w:tab/>
      </w:r>
      <w:r w:rsidRPr="00AD5785">
        <w:rPr>
          <w:rFonts w:ascii="Arial" w:hAnsi="Arial" w:cs="Arial"/>
          <w:sz w:val="18"/>
          <w:szCs w:val="18"/>
        </w:rPr>
        <w:tab/>
      </w:r>
      <w:r w:rsidRPr="00AD5785">
        <w:rPr>
          <w:rFonts w:ascii="Arial" w:hAnsi="Arial" w:cs="Arial"/>
          <w:sz w:val="18"/>
          <w:szCs w:val="18"/>
        </w:rPr>
        <w:tab/>
        <w:t>- strona agregująca wyniki wyszukiwania szczegółowego</w:t>
      </w:r>
      <w:r w:rsidRPr="00AD5785">
        <w:rPr>
          <w:rFonts w:ascii="Arial" w:hAnsi="Arial" w:cs="Arial"/>
          <w:sz w:val="18"/>
          <w:szCs w:val="18"/>
        </w:rPr>
        <w:tab/>
      </w:r>
      <w:r w:rsidRPr="00AD5785">
        <w:rPr>
          <w:rFonts w:ascii="Arial" w:hAnsi="Arial" w:cs="Arial"/>
          <w:sz w:val="18"/>
          <w:szCs w:val="18"/>
        </w:rPr>
        <w:tab/>
      </w:r>
      <w:r w:rsidRPr="00AD5785">
        <w:rPr>
          <w:rFonts w:ascii="Arial" w:hAnsi="Arial" w:cs="Arial"/>
          <w:sz w:val="18"/>
          <w:szCs w:val="18"/>
        </w:rPr>
        <w:tab/>
      </w:r>
      <w:r w:rsidRPr="00AD5785">
        <w:rPr>
          <w:rFonts w:ascii="Arial" w:hAnsi="Arial" w:cs="Arial"/>
          <w:sz w:val="18"/>
          <w:szCs w:val="18"/>
        </w:rPr>
        <w:tab/>
      </w:r>
      <w:r w:rsidRPr="00AD5785">
        <w:rPr>
          <w:rFonts w:ascii="Arial" w:hAnsi="Arial" w:cs="Arial"/>
          <w:sz w:val="18"/>
          <w:szCs w:val="18"/>
        </w:rPr>
        <w:tab/>
      </w:r>
      <w:r w:rsidRPr="00AD5785">
        <w:rPr>
          <w:rFonts w:ascii="Arial" w:hAnsi="Arial" w:cs="Arial"/>
          <w:sz w:val="18"/>
          <w:szCs w:val="18"/>
        </w:rPr>
        <w:tab/>
      </w:r>
      <w:r w:rsidRPr="00AD5785">
        <w:rPr>
          <w:rFonts w:ascii="Arial" w:hAnsi="Arial" w:cs="Arial"/>
          <w:sz w:val="18"/>
          <w:szCs w:val="18"/>
        </w:rPr>
        <w:tab/>
        <w:t>- powrót do (kryteriów) wyszukiwania szczegółowego</w:t>
      </w:r>
    </w:p>
    <w:p w:rsidR="00573C48" w:rsidRPr="00AD5785" w:rsidRDefault="00573C48" w:rsidP="006D199F">
      <w:pPr>
        <w:jc w:val="both"/>
        <w:rPr>
          <w:rFonts w:ascii="Arial" w:hAnsi="Arial" w:cs="Arial"/>
          <w:sz w:val="18"/>
          <w:szCs w:val="18"/>
        </w:rPr>
      </w:pPr>
    </w:p>
    <w:p w:rsidR="00573C48" w:rsidRPr="000E00B4" w:rsidRDefault="00573C48" w:rsidP="006D199F">
      <w:pPr>
        <w:jc w:val="both"/>
        <w:rPr>
          <w:rFonts w:ascii="Arial" w:hAnsi="Arial" w:cs="Arial"/>
          <w:b/>
          <w:bCs/>
        </w:rPr>
      </w:pPr>
      <w:r w:rsidRPr="00AD5785">
        <w:rPr>
          <w:rFonts w:ascii="Arial" w:hAnsi="Arial" w:cs="Arial"/>
          <w:sz w:val="18"/>
          <w:szCs w:val="18"/>
        </w:rPr>
        <w:tab/>
      </w:r>
      <w:r w:rsidRPr="000E00B4">
        <w:rPr>
          <w:rFonts w:ascii="Arial" w:hAnsi="Arial" w:cs="Arial"/>
          <w:b/>
          <w:bCs/>
          <w:szCs w:val="20"/>
        </w:rPr>
        <w:t>- twoje konto - dla użytkownika prywatnego - strona dostępna po zalogowaniu</w:t>
      </w:r>
    </w:p>
    <w:p w:rsidR="00573C48" w:rsidRPr="00AD5785" w:rsidRDefault="00573C48" w:rsidP="006D199F">
      <w:pPr>
        <w:jc w:val="both"/>
        <w:rPr>
          <w:rFonts w:ascii="Arial" w:hAnsi="Arial" w:cs="Arial"/>
          <w:b/>
          <w:bCs/>
        </w:rPr>
      </w:pPr>
      <w:r w:rsidRPr="00AD5785">
        <w:rPr>
          <w:rFonts w:ascii="Arial" w:hAnsi="Arial" w:cs="Arial"/>
          <w:b/>
          <w:bCs/>
          <w:sz w:val="18"/>
          <w:szCs w:val="18"/>
        </w:rPr>
        <w:tab/>
      </w:r>
      <w:r w:rsidRPr="00AD5785">
        <w:rPr>
          <w:rFonts w:ascii="Arial" w:hAnsi="Arial" w:cs="Arial"/>
          <w:b/>
          <w:bCs/>
          <w:sz w:val="18"/>
          <w:szCs w:val="18"/>
        </w:rPr>
        <w:tab/>
      </w:r>
      <w:r w:rsidRPr="00AD5785">
        <w:rPr>
          <w:rFonts w:ascii="Arial" w:hAnsi="Arial" w:cs="Arial"/>
          <w:b/>
          <w:bCs/>
          <w:color w:val="999999"/>
          <w:sz w:val="18"/>
          <w:szCs w:val="18"/>
        </w:rPr>
        <w:t>(katalogi kategorii zasobów:)</w:t>
      </w:r>
    </w:p>
    <w:p w:rsidR="00573C48" w:rsidRPr="00AD5785" w:rsidRDefault="00573C48" w:rsidP="006D199F">
      <w:pPr>
        <w:jc w:val="both"/>
        <w:rPr>
          <w:rFonts w:ascii="Arial" w:hAnsi="Arial" w:cs="Arial"/>
        </w:rPr>
      </w:pPr>
      <w:r w:rsidRPr="00AD5785">
        <w:rPr>
          <w:rFonts w:ascii="Arial" w:hAnsi="Arial" w:cs="Arial"/>
          <w:sz w:val="18"/>
          <w:szCs w:val="18"/>
        </w:rPr>
        <w:tab/>
      </w:r>
      <w:r w:rsidRPr="00AD5785">
        <w:rPr>
          <w:rFonts w:ascii="Arial" w:hAnsi="Arial" w:cs="Arial"/>
          <w:sz w:val="18"/>
          <w:szCs w:val="18"/>
        </w:rPr>
        <w:tab/>
        <w:t>- historia zasobów obejrzanych przez użytkownika</w:t>
      </w:r>
    </w:p>
    <w:p w:rsidR="00573C48" w:rsidRPr="00AD5785" w:rsidRDefault="00573C48" w:rsidP="006D199F">
      <w:pPr>
        <w:jc w:val="both"/>
        <w:rPr>
          <w:rFonts w:ascii="Arial" w:hAnsi="Arial" w:cs="Arial"/>
        </w:rPr>
      </w:pPr>
      <w:r w:rsidRPr="00AD5785">
        <w:rPr>
          <w:rFonts w:ascii="Arial" w:hAnsi="Arial" w:cs="Arial"/>
          <w:sz w:val="18"/>
          <w:szCs w:val="18"/>
        </w:rPr>
        <w:tab/>
      </w:r>
      <w:r w:rsidRPr="00AD5785">
        <w:rPr>
          <w:rFonts w:ascii="Arial" w:hAnsi="Arial" w:cs="Arial"/>
          <w:sz w:val="18"/>
          <w:szCs w:val="18"/>
        </w:rPr>
        <w:tab/>
        <w:t>- zasoby zapisane przez użytkownika jako "ulubione" lub „do obejrzenia”</w:t>
      </w:r>
    </w:p>
    <w:p w:rsidR="00573C48" w:rsidRPr="00AD5785" w:rsidRDefault="00573C48" w:rsidP="006D199F">
      <w:pPr>
        <w:jc w:val="both"/>
        <w:rPr>
          <w:rFonts w:ascii="Arial" w:hAnsi="Arial" w:cs="Arial"/>
        </w:rPr>
      </w:pPr>
      <w:r w:rsidRPr="00AD5785">
        <w:rPr>
          <w:rFonts w:ascii="Arial" w:hAnsi="Arial" w:cs="Arial"/>
          <w:sz w:val="18"/>
          <w:szCs w:val="18"/>
        </w:rPr>
        <w:tab/>
      </w:r>
      <w:r w:rsidRPr="00AD5785">
        <w:rPr>
          <w:rFonts w:ascii="Arial" w:hAnsi="Arial" w:cs="Arial"/>
          <w:sz w:val="18"/>
          <w:szCs w:val="18"/>
        </w:rPr>
        <w:tab/>
        <w:t>- zasoby sugerowane dla użytkownika</w:t>
      </w:r>
    </w:p>
    <w:p w:rsidR="00573C48" w:rsidRPr="00AD5785" w:rsidRDefault="00573C48" w:rsidP="006D199F">
      <w:pPr>
        <w:jc w:val="both"/>
        <w:rPr>
          <w:rFonts w:ascii="Arial" w:hAnsi="Arial" w:cs="Arial"/>
        </w:rPr>
      </w:pPr>
      <w:r w:rsidRPr="00AD5785">
        <w:rPr>
          <w:rFonts w:ascii="Arial" w:hAnsi="Arial" w:cs="Arial"/>
          <w:sz w:val="18"/>
          <w:szCs w:val="18"/>
        </w:rPr>
        <w:tab/>
      </w:r>
      <w:r w:rsidRPr="00AD5785">
        <w:rPr>
          <w:rFonts w:ascii="Arial" w:hAnsi="Arial" w:cs="Arial"/>
          <w:sz w:val="18"/>
          <w:szCs w:val="18"/>
        </w:rPr>
        <w:tab/>
        <w:t>- ustawienia konta</w:t>
      </w:r>
    </w:p>
    <w:p w:rsidR="00573C48" w:rsidRPr="00AD5785" w:rsidRDefault="00573C48" w:rsidP="006D199F">
      <w:pPr>
        <w:jc w:val="both"/>
        <w:rPr>
          <w:rFonts w:ascii="Arial" w:hAnsi="Arial" w:cs="Arial"/>
          <w:sz w:val="18"/>
          <w:szCs w:val="18"/>
        </w:rPr>
      </w:pPr>
    </w:p>
    <w:p w:rsidR="00573C48" w:rsidRPr="000E00B4" w:rsidRDefault="00573C48" w:rsidP="006D199F">
      <w:pPr>
        <w:jc w:val="both"/>
        <w:rPr>
          <w:rFonts w:ascii="Arial" w:hAnsi="Arial" w:cs="Arial"/>
          <w:b/>
          <w:bCs/>
          <w:sz w:val="22"/>
          <w:szCs w:val="28"/>
        </w:rPr>
      </w:pPr>
      <w:r w:rsidRPr="000E00B4">
        <w:rPr>
          <w:rFonts w:ascii="Arial" w:hAnsi="Arial" w:cs="Arial"/>
          <w:b/>
          <w:bCs/>
          <w:szCs w:val="20"/>
        </w:rPr>
        <w:tab/>
        <w:t>- twoje konto - dla użytkownika komercyjnego - strona dostępna po zalogowaniu</w:t>
      </w:r>
    </w:p>
    <w:p w:rsidR="00573C48" w:rsidRPr="00AD5785" w:rsidRDefault="00573C48" w:rsidP="006D199F">
      <w:pPr>
        <w:jc w:val="both"/>
        <w:rPr>
          <w:rFonts w:ascii="Arial" w:hAnsi="Arial" w:cs="Arial"/>
          <w:b/>
          <w:bCs/>
        </w:rPr>
      </w:pPr>
      <w:r w:rsidRPr="00AD5785">
        <w:rPr>
          <w:rFonts w:ascii="Arial" w:hAnsi="Arial" w:cs="Arial"/>
          <w:b/>
          <w:bCs/>
          <w:sz w:val="18"/>
          <w:szCs w:val="18"/>
        </w:rPr>
        <w:tab/>
      </w:r>
      <w:r w:rsidRPr="00AD5785">
        <w:rPr>
          <w:rFonts w:ascii="Arial" w:hAnsi="Arial" w:cs="Arial"/>
          <w:b/>
          <w:bCs/>
          <w:sz w:val="18"/>
          <w:szCs w:val="18"/>
        </w:rPr>
        <w:tab/>
      </w:r>
      <w:r w:rsidRPr="00AD5785">
        <w:rPr>
          <w:rFonts w:ascii="Arial" w:hAnsi="Arial" w:cs="Arial"/>
          <w:b/>
          <w:bCs/>
          <w:color w:val="999999"/>
          <w:sz w:val="18"/>
          <w:szCs w:val="18"/>
        </w:rPr>
        <w:t>(katalogi kategorii zasobów:)</w:t>
      </w:r>
    </w:p>
    <w:p w:rsidR="00573C48" w:rsidRPr="00AD5785" w:rsidRDefault="00573C48" w:rsidP="006D199F">
      <w:pPr>
        <w:jc w:val="both"/>
        <w:rPr>
          <w:rFonts w:ascii="Arial" w:hAnsi="Arial" w:cs="Arial"/>
        </w:rPr>
      </w:pPr>
      <w:r w:rsidRPr="00AD5785">
        <w:rPr>
          <w:rFonts w:ascii="Arial" w:hAnsi="Arial" w:cs="Arial"/>
          <w:sz w:val="18"/>
          <w:szCs w:val="18"/>
        </w:rPr>
        <w:tab/>
      </w:r>
      <w:r w:rsidRPr="00AD5785">
        <w:rPr>
          <w:rFonts w:ascii="Arial" w:hAnsi="Arial" w:cs="Arial"/>
          <w:sz w:val="18"/>
          <w:szCs w:val="18"/>
        </w:rPr>
        <w:tab/>
        <w:t>- historia zasobów kupionych przez użytkownika</w:t>
      </w:r>
    </w:p>
    <w:p w:rsidR="00573C48" w:rsidRPr="00AD5785" w:rsidRDefault="00573C48" w:rsidP="006D199F">
      <w:pPr>
        <w:jc w:val="both"/>
        <w:rPr>
          <w:rFonts w:ascii="Arial" w:hAnsi="Arial" w:cs="Arial"/>
        </w:rPr>
      </w:pPr>
      <w:r w:rsidRPr="00AD5785">
        <w:rPr>
          <w:rFonts w:ascii="Arial" w:hAnsi="Arial" w:cs="Arial"/>
          <w:sz w:val="18"/>
          <w:szCs w:val="18"/>
        </w:rPr>
        <w:tab/>
      </w:r>
      <w:r w:rsidRPr="00AD5785">
        <w:rPr>
          <w:rFonts w:ascii="Arial" w:hAnsi="Arial" w:cs="Arial"/>
          <w:sz w:val="18"/>
          <w:szCs w:val="18"/>
        </w:rPr>
        <w:tab/>
        <w:t>- historia zasobów ściągniętych przez użytkownika</w:t>
      </w:r>
    </w:p>
    <w:p w:rsidR="00573C48" w:rsidRPr="00AD5785" w:rsidRDefault="00573C48" w:rsidP="006D199F">
      <w:pPr>
        <w:jc w:val="both"/>
        <w:rPr>
          <w:rFonts w:ascii="Arial" w:hAnsi="Arial" w:cs="Arial"/>
        </w:rPr>
      </w:pPr>
      <w:r w:rsidRPr="00AD5785">
        <w:rPr>
          <w:rFonts w:ascii="Arial" w:hAnsi="Arial" w:cs="Arial"/>
          <w:sz w:val="18"/>
          <w:szCs w:val="18"/>
        </w:rPr>
        <w:tab/>
      </w:r>
      <w:r w:rsidRPr="00AD5785">
        <w:rPr>
          <w:rFonts w:ascii="Arial" w:hAnsi="Arial" w:cs="Arial"/>
          <w:sz w:val="18"/>
          <w:szCs w:val="18"/>
        </w:rPr>
        <w:tab/>
        <w:t>- zasoby zapisane przez użytkownika</w:t>
      </w:r>
    </w:p>
    <w:p w:rsidR="00573C48" w:rsidRPr="00AD5785" w:rsidRDefault="00573C48" w:rsidP="006D199F">
      <w:pPr>
        <w:jc w:val="both"/>
        <w:rPr>
          <w:rFonts w:ascii="Arial" w:hAnsi="Arial" w:cs="Arial"/>
        </w:rPr>
      </w:pPr>
      <w:r w:rsidRPr="00AD5785">
        <w:rPr>
          <w:rFonts w:ascii="Arial" w:hAnsi="Arial" w:cs="Arial"/>
          <w:sz w:val="18"/>
          <w:szCs w:val="18"/>
        </w:rPr>
        <w:tab/>
      </w:r>
      <w:r w:rsidRPr="00AD5785">
        <w:rPr>
          <w:rFonts w:ascii="Arial" w:hAnsi="Arial" w:cs="Arial"/>
          <w:sz w:val="18"/>
          <w:szCs w:val="18"/>
        </w:rPr>
        <w:tab/>
        <w:t>- zasoby sugerowane dla użytkownika</w:t>
      </w:r>
    </w:p>
    <w:p w:rsidR="00573C48" w:rsidRPr="00AD5785" w:rsidRDefault="00573C48" w:rsidP="006D199F">
      <w:pPr>
        <w:jc w:val="both"/>
        <w:rPr>
          <w:rFonts w:ascii="Arial" w:hAnsi="Arial" w:cs="Arial"/>
        </w:rPr>
      </w:pPr>
      <w:r w:rsidRPr="00AD5785">
        <w:rPr>
          <w:rFonts w:ascii="Arial" w:hAnsi="Arial" w:cs="Arial"/>
          <w:sz w:val="18"/>
          <w:szCs w:val="18"/>
        </w:rPr>
        <w:tab/>
      </w:r>
      <w:r w:rsidRPr="00AD5785">
        <w:rPr>
          <w:rFonts w:ascii="Arial" w:hAnsi="Arial" w:cs="Arial"/>
          <w:sz w:val="18"/>
          <w:szCs w:val="18"/>
        </w:rPr>
        <w:tab/>
        <w:t>- ustawienia konta</w:t>
      </w:r>
    </w:p>
    <w:p w:rsidR="00573C48" w:rsidRPr="00AD5785" w:rsidRDefault="00573C48" w:rsidP="006D199F">
      <w:pPr>
        <w:jc w:val="both"/>
        <w:rPr>
          <w:rFonts w:ascii="Arial" w:hAnsi="Arial" w:cs="Arial"/>
        </w:rPr>
      </w:pPr>
      <w:r w:rsidRPr="00AD5785">
        <w:rPr>
          <w:rFonts w:ascii="Arial" w:hAnsi="Arial" w:cs="Arial"/>
          <w:sz w:val="18"/>
          <w:szCs w:val="18"/>
        </w:rPr>
        <w:tab/>
      </w:r>
      <w:r w:rsidRPr="00AD5785">
        <w:rPr>
          <w:rFonts w:ascii="Arial" w:hAnsi="Arial" w:cs="Arial"/>
          <w:sz w:val="18"/>
          <w:szCs w:val="18"/>
        </w:rPr>
        <w:tab/>
      </w:r>
      <w:r w:rsidRPr="00AD5785">
        <w:rPr>
          <w:rFonts w:ascii="Arial" w:hAnsi="Arial" w:cs="Arial"/>
          <w:sz w:val="18"/>
          <w:szCs w:val="18"/>
        </w:rPr>
        <w:tab/>
      </w:r>
      <w:r w:rsidRPr="00AD5785">
        <w:rPr>
          <w:rFonts w:ascii="Arial" w:hAnsi="Arial" w:cs="Arial"/>
          <w:sz w:val="18"/>
          <w:szCs w:val="18"/>
        </w:rPr>
        <w:tab/>
      </w:r>
    </w:p>
    <w:p w:rsidR="00573C48" w:rsidRPr="000E00B4" w:rsidRDefault="00573C48" w:rsidP="006D199F">
      <w:pPr>
        <w:jc w:val="both"/>
        <w:rPr>
          <w:rFonts w:ascii="Arial" w:hAnsi="Arial" w:cs="Arial"/>
          <w:b/>
          <w:bCs/>
          <w:sz w:val="22"/>
          <w:szCs w:val="28"/>
        </w:rPr>
      </w:pPr>
      <w:r w:rsidRPr="000E00B4">
        <w:rPr>
          <w:rFonts w:ascii="Arial" w:hAnsi="Arial" w:cs="Arial"/>
          <w:b/>
          <w:bCs/>
          <w:szCs w:val="20"/>
        </w:rPr>
        <w:tab/>
        <w:t>- strona zasobu</w:t>
      </w:r>
    </w:p>
    <w:p w:rsidR="00573C48" w:rsidRPr="00AD5785" w:rsidRDefault="00573C48" w:rsidP="006D199F">
      <w:pPr>
        <w:jc w:val="both"/>
        <w:rPr>
          <w:rFonts w:ascii="Arial" w:hAnsi="Arial" w:cs="Arial"/>
        </w:rPr>
      </w:pPr>
      <w:r w:rsidRPr="00AD5785">
        <w:rPr>
          <w:rFonts w:ascii="Arial" w:hAnsi="Arial" w:cs="Arial"/>
          <w:sz w:val="18"/>
          <w:szCs w:val="18"/>
        </w:rPr>
        <w:tab/>
      </w:r>
      <w:r w:rsidRPr="00AD5785">
        <w:rPr>
          <w:rFonts w:ascii="Arial" w:hAnsi="Arial" w:cs="Arial"/>
          <w:sz w:val="18"/>
          <w:szCs w:val="18"/>
        </w:rPr>
        <w:tab/>
        <w:t>- oglądanie zasobu w trybie pełnoekranowym - player</w:t>
      </w:r>
    </w:p>
    <w:p w:rsidR="00573C48" w:rsidRPr="00AD5785" w:rsidRDefault="00573C48" w:rsidP="006D199F">
      <w:pPr>
        <w:jc w:val="both"/>
        <w:rPr>
          <w:rFonts w:ascii="Arial" w:hAnsi="Arial" w:cs="Arial"/>
          <w:sz w:val="18"/>
          <w:szCs w:val="18"/>
        </w:rPr>
      </w:pPr>
    </w:p>
    <w:p w:rsidR="00573C48" w:rsidRPr="000E00B4" w:rsidRDefault="00573C48" w:rsidP="006D199F">
      <w:pPr>
        <w:jc w:val="both"/>
        <w:rPr>
          <w:rFonts w:ascii="Arial" w:hAnsi="Arial" w:cs="Arial"/>
          <w:b/>
          <w:bCs/>
          <w:sz w:val="22"/>
          <w:szCs w:val="28"/>
        </w:rPr>
      </w:pPr>
      <w:r w:rsidRPr="000E00B4">
        <w:rPr>
          <w:rFonts w:ascii="Arial" w:hAnsi="Arial" w:cs="Arial"/>
          <w:b/>
          <w:bCs/>
          <w:szCs w:val="20"/>
        </w:rPr>
        <w:tab/>
        <w:t>- strona kolekcji zasobów</w:t>
      </w:r>
    </w:p>
    <w:p w:rsidR="00DC2651" w:rsidRPr="008865EF" w:rsidRDefault="00573C48" w:rsidP="00DC2651">
      <w:pPr>
        <w:spacing w:before="240"/>
        <w:contextualSpacing w:val="0"/>
        <w:jc w:val="both"/>
        <w:rPr>
          <w:rFonts w:ascii="Arial" w:hAnsi="Arial" w:cs="Arial"/>
          <w:szCs w:val="20"/>
        </w:rPr>
      </w:pPr>
      <w:r w:rsidRPr="008865EF">
        <w:rPr>
          <w:rFonts w:ascii="Arial" w:hAnsi="Arial" w:cs="Arial"/>
          <w:szCs w:val="20"/>
        </w:rPr>
        <w:t xml:space="preserve">Ilustracja na następnej stronie przedstawia mapę strony oraz kluczowe przepływy użytkowników na </w:t>
      </w:r>
      <w:r w:rsidR="00DC2651" w:rsidRPr="008865EF">
        <w:rPr>
          <w:rFonts w:ascii="Arial" w:hAnsi="Arial" w:cs="Arial"/>
          <w:szCs w:val="20"/>
        </w:rPr>
        <w:t xml:space="preserve">projektowanej stronie. </w:t>
      </w:r>
    </w:p>
    <w:p w:rsidR="00DC2651" w:rsidRDefault="00DC2651" w:rsidP="008865EF">
      <w:pPr>
        <w:spacing w:before="240"/>
        <w:contextualSpacing w:val="0"/>
        <w:jc w:val="both"/>
        <w:rPr>
          <w:rFonts w:ascii="Arial" w:hAnsi="Arial" w:cs="Arial"/>
          <w:szCs w:val="20"/>
        </w:rPr>
        <w:sectPr w:rsidR="00DC2651" w:rsidSect="00DA4E6C">
          <w:headerReference w:type="default" r:id="rId8"/>
          <w:footerReference w:type="default" r:id="rId9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:rsidR="00DC2651" w:rsidRDefault="00DC2651" w:rsidP="006D199F">
      <w:pPr>
        <w:jc w:val="both"/>
        <w:rPr>
          <w:rFonts w:ascii="Arial" w:hAnsi="Arial" w:cs="Arial"/>
          <w:sz w:val="18"/>
          <w:szCs w:val="18"/>
        </w:rPr>
        <w:sectPr w:rsidR="00DC2651" w:rsidSect="00DC2651">
          <w:pgSz w:w="16840" w:h="11900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Verdana" w:hAnsi="Verdana"/>
          <w:noProof/>
          <w:sz w:val="18"/>
          <w:szCs w:val="18"/>
          <w:lang w:eastAsia="pl-PL"/>
        </w:rPr>
        <w:lastRenderedPageBreak/>
        <w:drawing>
          <wp:inline distT="0" distB="0" distL="0" distR="0">
            <wp:extent cx="8486775" cy="6076950"/>
            <wp:effectExtent l="0" t="0" r="0" b="635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48" w:rsidRPr="00D43A8B" w:rsidRDefault="00573C48" w:rsidP="006D199F">
      <w:pPr>
        <w:jc w:val="both"/>
        <w:rPr>
          <w:rFonts w:ascii="Verdana" w:hAnsi="Verdana"/>
          <w:sz w:val="18"/>
          <w:szCs w:val="18"/>
        </w:rPr>
      </w:pPr>
    </w:p>
    <w:p w:rsidR="00573C48" w:rsidRPr="00CF1BDD" w:rsidRDefault="00573C48" w:rsidP="00A931BD">
      <w:pPr>
        <w:pStyle w:val="Akapitzlist1"/>
        <w:numPr>
          <w:ilvl w:val="0"/>
          <w:numId w:val="65"/>
        </w:numPr>
        <w:jc w:val="both"/>
        <w:rPr>
          <w:rFonts w:ascii="Arial" w:hAnsi="Arial" w:cs="Arial"/>
        </w:rPr>
      </w:pPr>
      <w:r w:rsidRPr="00CF1BDD">
        <w:rPr>
          <w:rFonts w:ascii="Arial" w:hAnsi="Arial" w:cs="Arial"/>
        </w:rPr>
        <w:t>Dodatkowe założenia</w:t>
      </w:r>
    </w:p>
    <w:p w:rsidR="00573C48" w:rsidRPr="00CF1BDD" w:rsidRDefault="00573C48" w:rsidP="006D199F">
      <w:pPr>
        <w:jc w:val="both"/>
        <w:rPr>
          <w:rFonts w:ascii="Arial" w:hAnsi="Arial" w:cs="Arial"/>
          <w:sz w:val="18"/>
          <w:szCs w:val="22"/>
        </w:rPr>
      </w:pPr>
    </w:p>
    <w:p w:rsidR="00573C48" w:rsidRPr="00CF1BDD" w:rsidRDefault="00573C48" w:rsidP="00CF1BDD">
      <w:pPr>
        <w:pStyle w:val="Akapitzlist1"/>
        <w:numPr>
          <w:ilvl w:val="0"/>
          <w:numId w:val="22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CF1BDD">
        <w:rPr>
          <w:rFonts w:ascii="Arial" w:hAnsi="Arial" w:cs="Arial"/>
        </w:rPr>
        <w:t xml:space="preserve">Na podstronach logowanie i załóż konto </w:t>
      </w:r>
      <w:r w:rsidR="003F74AE" w:rsidRPr="00CF1BDD">
        <w:rPr>
          <w:rFonts w:ascii="Arial" w:hAnsi="Arial" w:cs="Arial"/>
        </w:rPr>
        <w:t xml:space="preserve">należy zapewnić </w:t>
      </w:r>
      <w:r w:rsidRPr="00CF1BDD">
        <w:rPr>
          <w:rFonts w:ascii="Arial" w:hAnsi="Arial" w:cs="Arial"/>
        </w:rPr>
        <w:t>możliwość logowania za pomocą konta w wybranych portalach społecznościowych (Facebook, Google) oraz za pomocą adresu e</w:t>
      </w:r>
      <w:r w:rsidR="00DD54C2" w:rsidRPr="00CF1BDD">
        <w:rPr>
          <w:rFonts w:ascii="Arial" w:hAnsi="Arial" w:cs="Arial"/>
        </w:rPr>
        <w:t>-</w:t>
      </w:r>
      <w:r w:rsidRPr="00CF1BDD">
        <w:rPr>
          <w:rFonts w:ascii="Arial" w:hAnsi="Arial" w:cs="Arial"/>
        </w:rPr>
        <w:t>mail.</w:t>
      </w:r>
    </w:p>
    <w:p w:rsidR="00573C48" w:rsidRPr="00CF1BDD" w:rsidRDefault="00573C48" w:rsidP="00CF1BDD">
      <w:pPr>
        <w:pStyle w:val="Akapitzlist1"/>
        <w:numPr>
          <w:ilvl w:val="0"/>
          <w:numId w:val="22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CF1BDD">
        <w:rPr>
          <w:rFonts w:ascii="Arial" w:hAnsi="Arial" w:cs="Arial"/>
        </w:rPr>
        <w:t xml:space="preserve">Na podstronach z zasobami oraz na wybranych podstronach agregujących zasoby </w:t>
      </w:r>
      <w:r w:rsidR="003F74AE" w:rsidRPr="00CF1BDD">
        <w:rPr>
          <w:rFonts w:ascii="Arial" w:hAnsi="Arial" w:cs="Arial"/>
        </w:rPr>
        <w:t xml:space="preserve">należy zapewnić </w:t>
      </w:r>
      <w:r w:rsidRPr="00CF1BDD">
        <w:rPr>
          <w:rFonts w:ascii="Arial" w:hAnsi="Arial" w:cs="Arial"/>
        </w:rPr>
        <w:t xml:space="preserve">możliwość dzielenia się informacjami o zasobach (filmach, kolekcjach) za pośrednictwem </w:t>
      </w:r>
      <w:r w:rsidR="003A19C7" w:rsidRPr="00CF1BDD">
        <w:rPr>
          <w:rFonts w:ascii="Arial" w:hAnsi="Arial" w:cs="Arial"/>
        </w:rPr>
        <w:t xml:space="preserve">np. </w:t>
      </w:r>
      <w:r w:rsidRPr="00CF1BDD">
        <w:rPr>
          <w:rFonts w:ascii="Arial" w:hAnsi="Arial" w:cs="Arial"/>
        </w:rPr>
        <w:t>Facebook, Twitter.</w:t>
      </w:r>
    </w:p>
    <w:p w:rsidR="00573C48" w:rsidRPr="00CF1BDD" w:rsidRDefault="00573C48" w:rsidP="00CF1BDD">
      <w:pPr>
        <w:pStyle w:val="Akapitzlist1"/>
        <w:numPr>
          <w:ilvl w:val="0"/>
          <w:numId w:val="22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CF1BDD">
        <w:rPr>
          <w:rFonts w:ascii="Arial" w:hAnsi="Arial" w:cs="Arial"/>
        </w:rPr>
        <w:t>Możliwość śledzenia profili social mediowych (follow us on...) dostępna z poziomu każdej podstrony.</w:t>
      </w:r>
    </w:p>
    <w:p w:rsidR="00573C48" w:rsidRPr="00CF1BDD" w:rsidRDefault="00573C48" w:rsidP="00CF1BDD">
      <w:pPr>
        <w:pStyle w:val="Akapitzlist1"/>
        <w:numPr>
          <w:ilvl w:val="0"/>
          <w:numId w:val="22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CF1BDD">
        <w:rPr>
          <w:rFonts w:ascii="Arial" w:hAnsi="Arial" w:cs="Arial"/>
        </w:rPr>
        <w:t>W wersji desktopowej strony - funkcjonalność sortowania i filtrowania zasobów na podstronach z wynikami wyszukiwania prostego i szczegółowego. Wersja mobilna strony nie musi posiadać tej funkcjonalności.</w:t>
      </w:r>
    </w:p>
    <w:p w:rsidR="00573C48" w:rsidRPr="00CF1BDD" w:rsidRDefault="00573C48" w:rsidP="00CF1BDD">
      <w:pPr>
        <w:pStyle w:val="Akapitzlist1"/>
        <w:numPr>
          <w:ilvl w:val="0"/>
          <w:numId w:val="22"/>
        </w:numPr>
        <w:spacing w:before="60" w:after="60"/>
        <w:ind w:left="714" w:hanging="357"/>
        <w:contextualSpacing w:val="0"/>
        <w:jc w:val="both"/>
        <w:rPr>
          <w:rFonts w:ascii="Arial" w:hAnsi="Arial" w:cs="Arial"/>
          <w:color w:val="0066B3"/>
        </w:rPr>
      </w:pPr>
      <w:r w:rsidRPr="00CF1BDD">
        <w:rPr>
          <w:rFonts w:ascii="Arial" w:hAnsi="Arial" w:cs="Arial"/>
        </w:rPr>
        <w:t xml:space="preserve">W wersji desktopowej strony </w:t>
      </w:r>
      <w:r w:rsidR="003F74AE" w:rsidRPr="00CF1BDD">
        <w:rPr>
          <w:rFonts w:ascii="Arial" w:hAnsi="Arial" w:cs="Arial"/>
        </w:rPr>
        <w:t>należy zapewnić</w:t>
      </w:r>
      <w:r w:rsidRPr="00CF1BDD">
        <w:rPr>
          <w:rFonts w:ascii="Arial" w:hAnsi="Arial" w:cs="Arial"/>
        </w:rPr>
        <w:t xml:space="preserve"> funkcjonalność sortowania i filtrowania zasobów na wybranych podstronach agregujących zasoby (zasoby A-Z)</w:t>
      </w:r>
      <w:r w:rsidR="00CF1BDD">
        <w:rPr>
          <w:rFonts w:ascii="Arial" w:hAnsi="Arial" w:cs="Arial"/>
        </w:rPr>
        <w:t>.</w:t>
      </w:r>
      <w:r w:rsidRPr="00CF1BDD">
        <w:rPr>
          <w:rFonts w:ascii="Arial" w:hAnsi="Arial" w:cs="Arial"/>
        </w:rPr>
        <w:t xml:space="preserve"> </w:t>
      </w:r>
    </w:p>
    <w:p w:rsidR="00573C48" w:rsidRPr="00CF1BDD" w:rsidRDefault="00573C48" w:rsidP="00CF1BDD">
      <w:pPr>
        <w:pStyle w:val="Akapitzlist1"/>
        <w:numPr>
          <w:ilvl w:val="0"/>
          <w:numId w:val="22"/>
        </w:numPr>
        <w:spacing w:before="60" w:after="60"/>
        <w:ind w:left="714" w:hanging="357"/>
        <w:contextualSpacing w:val="0"/>
        <w:jc w:val="both"/>
        <w:rPr>
          <w:rFonts w:ascii="Arial" w:hAnsi="Arial" w:cs="Arial"/>
        </w:rPr>
      </w:pPr>
      <w:r w:rsidRPr="00CF1BDD">
        <w:rPr>
          <w:rFonts w:ascii="Arial" w:hAnsi="Arial" w:cs="Arial"/>
        </w:rPr>
        <w:t>Funkcjonalność zmiany języka strony.</w:t>
      </w:r>
    </w:p>
    <w:p w:rsidR="00573C48" w:rsidRPr="00AD5785" w:rsidRDefault="00573C48" w:rsidP="006D199F">
      <w:pPr>
        <w:pStyle w:val="Akapitzlist1"/>
        <w:jc w:val="both"/>
        <w:rPr>
          <w:rFonts w:ascii="Arial" w:hAnsi="Arial" w:cs="Arial"/>
          <w:sz w:val="22"/>
          <w:szCs w:val="22"/>
        </w:rPr>
      </w:pPr>
    </w:p>
    <w:p w:rsidR="00573C48" w:rsidRPr="00AD5785" w:rsidRDefault="00573C48" w:rsidP="006D199F">
      <w:pPr>
        <w:pStyle w:val="Nagwek2"/>
        <w:jc w:val="both"/>
        <w:rPr>
          <w:rFonts w:ascii="Arial" w:hAnsi="Arial" w:cs="Arial"/>
        </w:rPr>
      </w:pPr>
      <w:bookmarkStart w:id="53" w:name="_Toc25772854"/>
      <w:r w:rsidRPr="00AD5785">
        <w:rPr>
          <w:rFonts w:ascii="Arial" w:hAnsi="Arial" w:cs="Arial"/>
        </w:rPr>
        <w:t>RESPONSYWNOŚĆ</w:t>
      </w:r>
      <w:bookmarkEnd w:id="53"/>
    </w:p>
    <w:p w:rsidR="00573C48" w:rsidRPr="00AD5785" w:rsidRDefault="00573C48" w:rsidP="00CF1BDD">
      <w:pPr>
        <w:numPr>
          <w:ilvl w:val="0"/>
          <w:numId w:val="3"/>
        </w:numPr>
        <w:tabs>
          <w:tab w:val="clear" w:pos="1440"/>
        </w:tabs>
        <w:spacing w:before="60" w:after="60"/>
        <w:ind w:left="992" w:hanging="425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Platforma streamingowa powinna dostosowywać́ się do rozdzielczości w jakiej jest oglądana w sposób spójny z Koncepcją. </w:t>
      </w:r>
    </w:p>
    <w:p w:rsidR="00573C48" w:rsidRPr="00AD5785" w:rsidRDefault="008471E3" w:rsidP="00CF1BDD">
      <w:pPr>
        <w:numPr>
          <w:ilvl w:val="0"/>
          <w:numId w:val="3"/>
        </w:numPr>
        <w:tabs>
          <w:tab w:val="clear" w:pos="1440"/>
        </w:tabs>
        <w:spacing w:before="60" w:after="60"/>
        <w:ind w:left="992" w:hanging="42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Serwis internetowy VOD</w:t>
      </w:r>
      <w:r w:rsidR="00573C48" w:rsidRPr="00AD5785">
        <w:rPr>
          <w:rFonts w:ascii="Arial" w:hAnsi="Arial" w:cs="Arial"/>
        </w:rPr>
        <w:t xml:space="preserve"> powin</w:t>
      </w:r>
      <w:r>
        <w:rPr>
          <w:rFonts w:ascii="Arial" w:hAnsi="Arial" w:cs="Arial"/>
        </w:rPr>
        <w:t>ien</w:t>
      </w:r>
      <w:r w:rsidR="00573C48" w:rsidRPr="00AD5785">
        <w:rPr>
          <w:rFonts w:ascii="Arial" w:hAnsi="Arial" w:cs="Arial"/>
        </w:rPr>
        <w:t xml:space="preserve"> </w:t>
      </w:r>
      <w:r w:rsidR="00CF1BDD" w:rsidRPr="00AD5785">
        <w:rPr>
          <w:rFonts w:ascii="Arial" w:hAnsi="Arial" w:cs="Arial"/>
        </w:rPr>
        <w:t>by</w:t>
      </w:r>
      <w:r w:rsidR="00CF1BDD">
        <w:rPr>
          <w:rFonts w:ascii="Arial" w:hAnsi="Arial" w:cs="Arial"/>
        </w:rPr>
        <w:t>ć</w:t>
      </w:r>
      <w:r w:rsidR="00CF1BDD" w:rsidRPr="00AD5785">
        <w:rPr>
          <w:rFonts w:ascii="Arial" w:hAnsi="Arial" w:cs="Arial"/>
        </w:rPr>
        <w:t xml:space="preserve"> </w:t>
      </w:r>
      <w:r w:rsidR="00573C48" w:rsidRPr="00AD5785">
        <w:rPr>
          <w:rFonts w:ascii="Arial" w:hAnsi="Arial" w:cs="Arial"/>
        </w:rPr>
        <w:t>także w pełni funkcjonaln</w:t>
      </w:r>
      <w:r>
        <w:rPr>
          <w:rFonts w:ascii="Arial" w:hAnsi="Arial" w:cs="Arial"/>
        </w:rPr>
        <w:t>y</w:t>
      </w:r>
      <w:r w:rsidR="00573C48" w:rsidRPr="00AD5785">
        <w:rPr>
          <w:rFonts w:ascii="Arial" w:hAnsi="Arial" w:cs="Arial"/>
        </w:rPr>
        <w:t xml:space="preserve"> na urządzeniach z ekranem dotykowym: tabletach i telefonach komórkowych. </w:t>
      </w:r>
    </w:p>
    <w:p w:rsidR="00573C48" w:rsidRPr="00AD5785" w:rsidRDefault="00573C48" w:rsidP="002417DB">
      <w:pPr>
        <w:ind w:left="851" w:hanging="284"/>
        <w:jc w:val="both"/>
        <w:rPr>
          <w:rFonts w:ascii="Arial" w:hAnsi="Arial" w:cs="Arial"/>
          <w:b/>
          <w:bCs/>
        </w:rPr>
      </w:pPr>
    </w:p>
    <w:p w:rsidR="00573C48" w:rsidRPr="00AD5785" w:rsidRDefault="00573C48" w:rsidP="006D199F">
      <w:pPr>
        <w:pStyle w:val="Nagwek2"/>
        <w:jc w:val="both"/>
        <w:rPr>
          <w:rFonts w:ascii="Arial" w:hAnsi="Arial" w:cs="Arial"/>
        </w:rPr>
      </w:pPr>
      <w:bookmarkStart w:id="54" w:name="_Toc25772855"/>
      <w:r w:rsidRPr="00AD5785">
        <w:rPr>
          <w:rFonts w:ascii="Arial" w:hAnsi="Arial" w:cs="Arial"/>
        </w:rPr>
        <w:t>DOSTĘPNOŚĆ</w:t>
      </w:r>
      <w:bookmarkEnd w:id="54"/>
    </w:p>
    <w:p w:rsidR="00573C48" w:rsidRPr="00AD5785" w:rsidRDefault="00573C48" w:rsidP="00CF1BDD">
      <w:pPr>
        <w:pStyle w:val="Akapitzlist1"/>
        <w:numPr>
          <w:ilvl w:val="0"/>
          <w:numId w:val="2"/>
        </w:numPr>
        <w:spacing w:before="60" w:after="60"/>
        <w:ind w:left="992" w:hanging="425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Platforma streamingowa m</w:t>
      </w:r>
      <w:r w:rsidR="008471E3">
        <w:rPr>
          <w:rFonts w:ascii="Arial" w:hAnsi="Arial" w:cs="Arial"/>
        </w:rPr>
        <w:t xml:space="preserve">usi </w:t>
      </w:r>
      <w:r w:rsidRPr="00AD5785">
        <w:rPr>
          <w:rFonts w:ascii="Arial" w:hAnsi="Arial" w:cs="Arial"/>
        </w:rPr>
        <w:t xml:space="preserve">spełniać wymogi Web Content Accessibility Guidelines (WCAG 2.0) z uwzględnieniem poziomu AAA. Oznacza to, że </w:t>
      </w:r>
      <w:r w:rsidR="008471E3">
        <w:rPr>
          <w:rFonts w:ascii="Arial" w:hAnsi="Arial" w:cs="Arial"/>
        </w:rPr>
        <w:t xml:space="preserve">Serwis </w:t>
      </w:r>
      <w:r w:rsidR="006B27FF">
        <w:rPr>
          <w:rFonts w:ascii="Arial" w:hAnsi="Arial" w:cs="Arial"/>
        </w:rPr>
        <w:t xml:space="preserve">internetowy VOD </w:t>
      </w:r>
      <w:r w:rsidR="008471E3">
        <w:rPr>
          <w:rFonts w:ascii="Arial" w:hAnsi="Arial" w:cs="Arial"/>
        </w:rPr>
        <w:t>powinien</w:t>
      </w:r>
      <w:r w:rsidRPr="00AD5785">
        <w:rPr>
          <w:rFonts w:ascii="Arial" w:hAnsi="Arial" w:cs="Arial"/>
        </w:rPr>
        <w:t xml:space="preserve"> być w pełni dostępn</w:t>
      </w:r>
      <w:r w:rsidR="008471E3">
        <w:rPr>
          <w:rFonts w:ascii="Arial" w:hAnsi="Arial" w:cs="Arial"/>
        </w:rPr>
        <w:t>y</w:t>
      </w:r>
      <w:r w:rsidRPr="00AD5785">
        <w:rPr>
          <w:rFonts w:ascii="Arial" w:hAnsi="Arial" w:cs="Arial"/>
        </w:rPr>
        <w:t xml:space="preserve"> dla osób niepełnosprawnych - mogą one korzystać ze wszystkich funkcji, </w:t>
      </w:r>
      <w:r w:rsidR="008471E3">
        <w:rPr>
          <w:rFonts w:ascii="Arial" w:hAnsi="Arial" w:cs="Arial"/>
        </w:rPr>
        <w:t>Serwis</w:t>
      </w:r>
      <w:r w:rsidRPr="00AD5785">
        <w:rPr>
          <w:rFonts w:ascii="Arial" w:hAnsi="Arial" w:cs="Arial"/>
        </w:rPr>
        <w:t xml:space="preserve"> prezentuje się prawidłowo przy użyciu programów czytających, spełnia zasady odpowiedniego kontrastu, a wszystkie informacje są dostrzegalne i zrozumiałe.</w:t>
      </w:r>
    </w:p>
    <w:p w:rsidR="00573C48" w:rsidRPr="00AD5785" w:rsidRDefault="00573C48" w:rsidP="00CF1BDD">
      <w:pPr>
        <w:pStyle w:val="Akapitzlist1"/>
        <w:numPr>
          <w:ilvl w:val="0"/>
          <w:numId w:val="2"/>
        </w:numPr>
        <w:spacing w:before="60" w:after="60"/>
        <w:ind w:left="992" w:hanging="425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Serwis powinien być również dostosowany do wyświetlania w trybie dużego kontrastu.</w:t>
      </w:r>
    </w:p>
    <w:p w:rsidR="00573C48" w:rsidRPr="00AD5785" w:rsidRDefault="00573C48" w:rsidP="006D199F">
      <w:pPr>
        <w:jc w:val="both"/>
        <w:rPr>
          <w:rFonts w:ascii="Arial" w:hAnsi="Arial" w:cs="Arial"/>
        </w:rPr>
      </w:pPr>
    </w:p>
    <w:p w:rsidR="00573C48" w:rsidRPr="00AD5785" w:rsidRDefault="00573C48" w:rsidP="006D199F">
      <w:pPr>
        <w:pStyle w:val="Nagwek2"/>
        <w:jc w:val="both"/>
        <w:rPr>
          <w:rFonts w:ascii="Arial" w:hAnsi="Arial" w:cs="Arial"/>
        </w:rPr>
      </w:pPr>
      <w:bookmarkStart w:id="55" w:name="_Toc25772856"/>
      <w:r w:rsidRPr="00AD5785">
        <w:rPr>
          <w:rFonts w:ascii="Arial" w:hAnsi="Arial" w:cs="Arial"/>
        </w:rPr>
        <w:t>KOMPATYBILNOŚĆ</w:t>
      </w:r>
      <w:bookmarkEnd w:id="55"/>
    </w:p>
    <w:p w:rsidR="00573C48" w:rsidRPr="00AD5785" w:rsidRDefault="00573C48" w:rsidP="00CF1BDD">
      <w:pPr>
        <w:numPr>
          <w:ilvl w:val="0"/>
          <w:numId w:val="4"/>
        </w:numPr>
        <w:spacing w:before="60" w:after="60"/>
        <w:ind w:left="992" w:hanging="425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Do prawidłowego działania Systemu </w:t>
      </w:r>
      <w:r w:rsidR="00220C28">
        <w:rPr>
          <w:rFonts w:ascii="Arial" w:hAnsi="Arial" w:cs="Arial"/>
        </w:rPr>
        <w:t xml:space="preserve">nie ma </w:t>
      </w:r>
      <w:r w:rsidRPr="00AD5785">
        <w:rPr>
          <w:rFonts w:ascii="Arial" w:hAnsi="Arial" w:cs="Arial"/>
        </w:rPr>
        <w:t>konieczności instal</w:t>
      </w:r>
      <w:r w:rsidR="00220C28">
        <w:rPr>
          <w:rFonts w:ascii="Arial" w:hAnsi="Arial" w:cs="Arial"/>
        </w:rPr>
        <w:t>owania</w:t>
      </w:r>
      <w:r w:rsidRPr="00AD5785">
        <w:rPr>
          <w:rFonts w:ascii="Arial" w:hAnsi="Arial" w:cs="Arial"/>
        </w:rPr>
        <w:t xml:space="preserve"> dodatkowego oprogramowania po stronie użytkownika. </w:t>
      </w:r>
    </w:p>
    <w:p w:rsidR="00E70B0D" w:rsidRDefault="00573C48" w:rsidP="00CF1BDD">
      <w:pPr>
        <w:numPr>
          <w:ilvl w:val="0"/>
          <w:numId w:val="4"/>
        </w:numPr>
        <w:spacing w:before="60" w:after="60"/>
        <w:ind w:left="992" w:hanging="425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Wymagane jest poprawne działanie Systemu w przeglądarkach </w:t>
      </w:r>
      <w:r w:rsidR="00E81B0B" w:rsidRPr="00AD5785">
        <w:rPr>
          <w:rFonts w:ascii="Arial" w:hAnsi="Arial" w:cs="Arial"/>
        </w:rPr>
        <w:t>typu MS</w:t>
      </w:r>
      <w:r w:rsidRPr="00AD5785">
        <w:rPr>
          <w:rFonts w:ascii="Arial" w:hAnsi="Arial" w:cs="Arial"/>
        </w:rPr>
        <w:t xml:space="preserve"> Edge, Safari, Fire</w:t>
      </w:r>
      <w:r w:rsidR="005C6A90">
        <w:rPr>
          <w:rFonts w:ascii="Arial" w:hAnsi="Arial" w:cs="Arial"/>
        </w:rPr>
        <w:t>f</w:t>
      </w:r>
      <w:r w:rsidRPr="00AD5785">
        <w:rPr>
          <w:rFonts w:ascii="Arial" w:hAnsi="Arial" w:cs="Arial"/>
        </w:rPr>
        <w:t>ox, Chrome w wersjach najnowszych na dzień podpisania protokołu odbioru określonego w Umowie oraz w wersjach znajdujących się na liście 5 najpopularniejszych przeglądarek w Polsce wg. raportu Gemius (na dzień podpisania Końcowego Protokołu Odbioru): http://ranking.pl/pl/rankings/web-browsers.html z wykluczeniem Facebook in-app Browser)</w:t>
      </w:r>
      <w:r w:rsidR="00F67142">
        <w:rPr>
          <w:rFonts w:ascii="Arial" w:hAnsi="Arial" w:cs="Arial"/>
        </w:rPr>
        <w:t xml:space="preserve">. Kryterium kompatybilności musi być spełnione przez cały okres trwania gwarancji tj. </w:t>
      </w:r>
      <w:r w:rsidR="00E70B0D">
        <w:rPr>
          <w:rFonts w:ascii="Arial" w:hAnsi="Arial" w:cs="Arial"/>
        </w:rPr>
        <w:t xml:space="preserve">co najmniej </w:t>
      </w:r>
      <w:r w:rsidR="00F67142">
        <w:rPr>
          <w:rFonts w:ascii="Arial" w:hAnsi="Arial" w:cs="Arial"/>
        </w:rPr>
        <w:t>36 miesięcy</w:t>
      </w:r>
      <w:r w:rsidR="00E70B0D">
        <w:rPr>
          <w:rFonts w:ascii="Arial" w:hAnsi="Arial" w:cs="Arial"/>
        </w:rPr>
        <w:t xml:space="preserve"> (zgodnie ze wskazaniem okresu Gwarancji </w:t>
      </w:r>
      <w:r w:rsidR="00E70B0D" w:rsidRPr="008737DA">
        <w:rPr>
          <w:rFonts w:ascii="Arial" w:hAnsi="Arial" w:cs="Arial"/>
        </w:rPr>
        <w:t>zapewnionego przez Wykonawcę</w:t>
      </w:r>
      <w:r w:rsidR="00AB5C7B" w:rsidRPr="008737DA">
        <w:rPr>
          <w:rFonts w:ascii="Arial" w:hAnsi="Arial" w:cs="Arial"/>
        </w:rPr>
        <w:t xml:space="preserve"> w Ofercie</w:t>
      </w:r>
      <w:r w:rsidR="00E70B0D" w:rsidRPr="008737DA">
        <w:rPr>
          <w:rFonts w:ascii="Arial" w:hAnsi="Arial" w:cs="Arial"/>
        </w:rPr>
        <w:t>)</w:t>
      </w:r>
      <w:r w:rsidR="00F67142" w:rsidRPr="008737DA">
        <w:rPr>
          <w:rFonts w:ascii="Arial" w:hAnsi="Arial" w:cs="Arial"/>
        </w:rPr>
        <w:t>. Wykonawca zapewni kompatybilność Systemu z ww</w:t>
      </w:r>
      <w:r w:rsidR="00E70B0D" w:rsidRPr="008737DA">
        <w:rPr>
          <w:rFonts w:ascii="Arial" w:hAnsi="Arial" w:cs="Arial"/>
        </w:rPr>
        <w:t xml:space="preserve">. </w:t>
      </w:r>
      <w:r w:rsidR="00F67142" w:rsidRPr="008737DA">
        <w:rPr>
          <w:rFonts w:ascii="Arial" w:hAnsi="Arial" w:cs="Arial"/>
        </w:rPr>
        <w:t xml:space="preserve">listą przeglądarek przez okres gwarancji, przy czym kompatybilność z przeglądarkami, które były kompatybilne a wraz z postępem technologicznym przesunęły </w:t>
      </w:r>
      <w:r w:rsidR="00F67142">
        <w:rPr>
          <w:rFonts w:ascii="Arial" w:hAnsi="Arial" w:cs="Arial"/>
        </w:rPr>
        <w:t>się w rankingu Gemius poniżel 5-ej pozycji nie musi być zachowana.</w:t>
      </w:r>
    </w:p>
    <w:p w:rsidR="00E70B0D" w:rsidRPr="00E70B0D" w:rsidRDefault="00573C48" w:rsidP="00E70B0D">
      <w:pPr>
        <w:numPr>
          <w:ilvl w:val="0"/>
          <w:numId w:val="4"/>
        </w:numPr>
        <w:spacing w:before="60" w:after="60"/>
        <w:ind w:left="992" w:hanging="425"/>
        <w:contextualSpacing w:val="0"/>
        <w:jc w:val="both"/>
        <w:rPr>
          <w:rFonts w:ascii="Arial" w:hAnsi="Arial" w:cs="Arial"/>
        </w:rPr>
      </w:pPr>
      <w:r w:rsidRPr="00AB5C7B">
        <w:rPr>
          <w:rFonts w:ascii="Arial" w:hAnsi="Arial" w:cs="Arial"/>
        </w:rPr>
        <w:t xml:space="preserve">Wymagane jest poprawne działanie </w:t>
      </w:r>
      <w:r w:rsidR="00B52323" w:rsidRPr="00AB5C7B">
        <w:rPr>
          <w:rFonts w:ascii="Arial" w:hAnsi="Arial" w:cs="Arial"/>
        </w:rPr>
        <w:t>Platformy streamingowej</w:t>
      </w:r>
      <w:r w:rsidRPr="00AB5C7B">
        <w:rPr>
          <w:rFonts w:ascii="Arial" w:hAnsi="Arial" w:cs="Arial"/>
        </w:rPr>
        <w:t xml:space="preserve"> na urządzeniach mobilnych z systemem iOS od wersji iOS 10+, z systemem Android od wersji </w:t>
      </w:r>
      <w:r w:rsidR="00E70B0D" w:rsidRPr="00AB5C7B">
        <w:rPr>
          <w:rFonts w:ascii="Arial" w:hAnsi="Arial" w:cs="Arial"/>
        </w:rPr>
        <w:t>7</w:t>
      </w:r>
      <w:r w:rsidRPr="00AB5C7B">
        <w:rPr>
          <w:rFonts w:ascii="Arial" w:hAnsi="Arial" w:cs="Arial"/>
        </w:rPr>
        <w:t>.</w:t>
      </w:r>
      <w:r w:rsidR="00E70B0D" w:rsidRPr="00AB5C7B">
        <w:rPr>
          <w:rFonts w:ascii="Arial" w:hAnsi="Arial" w:cs="Arial"/>
        </w:rPr>
        <w:t>0.</w:t>
      </w:r>
      <w:r w:rsidRPr="00AB5C7B">
        <w:rPr>
          <w:rFonts w:ascii="Arial" w:hAnsi="Arial" w:cs="Arial"/>
        </w:rPr>
        <w:t xml:space="preserve"> </w:t>
      </w:r>
      <w:r w:rsidR="00F67142" w:rsidRPr="00AB5C7B">
        <w:rPr>
          <w:rFonts w:ascii="Arial" w:hAnsi="Arial" w:cs="Arial"/>
        </w:rPr>
        <w:t xml:space="preserve">Kryterium kompatybilności musi być spełnione </w:t>
      </w:r>
      <w:r w:rsidR="00CB1542" w:rsidRPr="00AB5C7B">
        <w:rPr>
          <w:rFonts w:ascii="Arial" w:hAnsi="Arial" w:cs="Arial"/>
        </w:rPr>
        <w:t>dla nowych wersji ww</w:t>
      </w:r>
      <w:r w:rsidR="00E70B0D" w:rsidRPr="00AB5C7B">
        <w:rPr>
          <w:rFonts w:ascii="Arial" w:hAnsi="Arial" w:cs="Arial"/>
        </w:rPr>
        <w:t>.</w:t>
      </w:r>
      <w:r w:rsidR="00CB1542" w:rsidRPr="00AB5C7B">
        <w:rPr>
          <w:rFonts w:ascii="Arial" w:hAnsi="Arial" w:cs="Arial"/>
        </w:rPr>
        <w:t xml:space="preserve"> systemów operacyjnych, które zostaną wprowadzone </w:t>
      </w:r>
      <w:r w:rsidR="001F1049" w:rsidRPr="00AB5C7B">
        <w:rPr>
          <w:rFonts w:ascii="Arial" w:hAnsi="Arial" w:cs="Arial"/>
        </w:rPr>
        <w:t xml:space="preserve">przez producentów </w:t>
      </w:r>
      <w:r w:rsidR="00CB1542" w:rsidRPr="00AB5C7B">
        <w:rPr>
          <w:rFonts w:ascii="Arial" w:hAnsi="Arial" w:cs="Arial"/>
        </w:rPr>
        <w:t>w trakcie trwania gwarancji</w:t>
      </w:r>
      <w:r w:rsidR="001F1049" w:rsidRPr="00AB5C7B">
        <w:rPr>
          <w:rFonts w:ascii="Arial" w:hAnsi="Arial" w:cs="Arial"/>
        </w:rPr>
        <w:t xml:space="preserve">, tzn, </w:t>
      </w:r>
      <w:r w:rsidR="00CB1542" w:rsidRPr="00AB5C7B">
        <w:rPr>
          <w:rFonts w:ascii="Arial" w:hAnsi="Arial" w:cs="Arial"/>
        </w:rPr>
        <w:t>wsparci</w:t>
      </w:r>
      <w:r w:rsidR="001F1049" w:rsidRPr="00AB5C7B">
        <w:rPr>
          <w:rFonts w:ascii="Arial" w:hAnsi="Arial" w:cs="Arial"/>
        </w:rPr>
        <w:t>e</w:t>
      </w:r>
      <w:r w:rsidR="00CB1542" w:rsidRPr="00AB5C7B">
        <w:rPr>
          <w:rFonts w:ascii="Arial" w:hAnsi="Arial" w:cs="Arial"/>
        </w:rPr>
        <w:t xml:space="preserve"> dla </w:t>
      </w:r>
      <w:r w:rsidR="00CB1542" w:rsidRPr="00AB5C7B">
        <w:rPr>
          <w:rFonts w:ascii="Arial" w:hAnsi="Arial" w:cs="Arial"/>
        </w:rPr>
        <w:lastRenderedPageBreak/>
        <w:t>bieżącej (aktualnej) wersji i co najmniej dwóch wersji wcześniejszych obu systemów operacyjnych.</w:t>
      </w:r>
    </w:p>
    <w:p w:rsidR="00573C48" w:rsidRPr="00CB1542" w:rsidRDefault="00573C48" w:rsidP="00E70B0D">
      <w:pPr>
        <w:spacing w:before="60" w:after="60"/>
        <w:ind w:left="992"/>
        <w:contextualSpacing w:val="0"/>
        <w:jc w:val="both"/>
        <w:rPr>
          <w:rFonts w:ascii="Arial" w:hAnsi="Arial" w:cs="Arial"/>
        </w:rPr>
      </w:pPr>
    </w:p>
    <w:p w:rsidR="00573C48" w:rsidRPr="00AD5785" w:rsidRDefault="00573C48" w:rsidP="006D199F">
      <w:pPr>
        <w:pStyle w:val="Nagwek2"/>
        <w:jc w:val="both"/>
        <w:rPr>
          <w:rFonts w:ascii="Arial" w:hAnsi="Arial" w:cs="Arial"/>
        </w:rPr>
      </w:pPr>
      <w:bookmarkStart w:id="56" w:name="_Toc25772857"/>
      <w:r w:rsidRPr="00AD5785">
        <w:rPr>
          <w:rFonts w:ascii="Arial" w:hAnsi="Arial" w:cs="Arial"/>
        </w:rPr>
        <w:t>WYMOGI DOTYCZĄCE WYDAJNOŚCI</w:t>
      </w:r>
      <w:bookmarkEnd w:id="56"/>
    </w:p>
    <w:p w:rsidR="00573C48" w:rsidRPr="00AD5785" w:rsidRDefault="00573C48" w:rsidP="00CF1BDD">
      <w:pPr>
        <w:pStyle w:val="Akapitzlist1"/>
        <w:numPr>
          <w:ilvl w:val="0"/>
          <w:numId w:val="9"/>
        </w:numPr>
        <w:spacing w:before="60" w:after="60"/>
        <w:ind w:left="992" w:hanging="425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Przy założeniu używania Strony www przez 5 000 użytkowników równocześnie strona musi odesłać odpowiedź na żądanie: </w:t>
      </w:r>
    </w:p>
    <w:p w:rsidR="00573C48" w:rsidRPr="00AD5785" w:rsidRDefault="00573C48" w:rsidP="00CF1BDD">
      <w:pPr>
        <w:pStyle w:val="Akapitzlist1"/>
        <w:numPr>
          <w:ilvl w:val="1"/>
          <w:numId w:val="9"/>
        </w:numPr>
        <w:spacing w:before="60" w:after="60"/>
        <w:ind w:left="992" w:hanging="425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w czasie maksymalnie 1 sekundy dla 90% przypadków. </w:t>
      </w:r>
    </w:p>
    <w:p w:rsidR="00573C48" w:rsidRPr="00AD5785" w:rsidRDefault="00573C48" w:rsidP="00CF1BDD">
      <w:pPr>
        <w:pStyle w:val="Akapitzlist1"/>
        <w:numPr>
          <w:ilvl w:val="1"/>
          <w:numId w:val="9"/>
        </w:numPr>
        <w:spacing w:before="60" w:after="60"/>
        <w:ind w:left="992" w:hanging="425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w czasie maksymalnie 10 sekund dla 95% przypadków. </w:t>
      </w:r>
    </w:p>
    <w:p w:rsidR="00573C48" w:rsidRPr="00AD5785" w:rsidRDefault="00573C48" w:rsidP="00CF1BDD">
      <w:pPr>
        <w:pStyle w:val="Akapitzlist1"/>
        <w:numPr>
          <w:ilvl w:val="0"/>
          <w:numId w:val="9"/>
        </w:numPr>
        <w:spacing w:before="60" w:after="60"/>
        <w:ind w:left="992" w:hanging="425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Czas renderowania strony w przeglądarce www nie </w:t>
      </w:r>
      <w:r w:rsidR="00B52323">
        <w:rPr>
          <w:rFonts w:ascii="Arial" w:hAnsi="Arial" w:cs="Arial"/>
        </w:rPr>
        <w:t>powinien</w:t>
      </w:r>
      <w:r w:rsidRPr="00AD5785">
        <w:rPr>
          <w:rFonts w:ascii="Arial" w:hAnsi="Arial" w:cs="Arial"/>
        </w:rPr>
        <w:t xml:space="preserve"> być dłuższy niż 5 sekund w 95% przypadków.</w:t>
      </w:r>
    </w:p>
    <w:p w:rsidR="00573C48" w:rsidRPr="00AD5785" w:rsidRDefault="00573C48" w:rsidP="00CF1BDD">
      <w:pPr>
        <w:pStyle w:val="Akapitzlist1"/>
        <w:numPr>
          <w:ilvl w:val="0"/>
          <w:numId w:val="9"/>
        </w:numPr>
        <w:spacing w:before="60" w:after="60"/>
        <w:ind w:left="992" w:hanging="425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CMS powinien pozwalać́ na płynną, równoległą pracę </w:t>
      </w:r>
      <w:r w:rsidR="00D65F43">
        <w:rPr>
          <w:rFonts w:ascii="Arial" w:hAnsi="Arial" w:cs="Arial"/>
        </w:rPr>
        <w:t>2</w:t>
      </w:r>
      <w:r w:rsidRPr="00AD5785">
        <w:rPr>
          <w:rFonts w:ascii="Arial" w:hAnsi="Arial" w:cs="Arial"/>
        </w:rPr>
        <w:t xml:space="preserve">0 redaktorów. </w:t>
      </w:r>
    </w:p>
    <w:p w:rsidR="00573C48" w:rsidRPr="00AD5785" w:rsidRDefault="00573C48" w:rsidP="00CF1BDD">
      <w:pPr>
        <w:pStyle w:val="Akapitzlist1"/>
        <w:numPr>
          <w:ilvl w:val="0"/>
          <w:numId w:val="9"/>
        </w:numPr>
        <w:spacing w:before="60" w:after="60"/>
        <w:ind w:left="992" w:hanging="425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W chwili uruchomienia serwisu należy zapewnić obsługę do </w:t>
      </w:r>
      <w:r w:rsidR="00E90F8C">
        <w:rPr>
          <w:rFonts w:ascii="Arial" w:hAnsi="Arial" w:cs="Arial"/>
        </w:rPr>
        <w:t>1</w:t>
      </w:r>
      <w:r w:rsidRPr="00AD5785">
        <w:rPr>
          <w:rFonts w:ascii="Arial" w:hAnsi="Arial" w:cs="Arial"/>
        </w:rPr>
        <w:t xml:space="preserve">00 000 użytkowników dziennie. Ruch użytkowników tuż po publicznym udostępnieniu serwisu należy monitorować i w miarę możliwości skalować wydajność hostingu jak i infrastruktury </w:t>
      </w:r>
      <w:r w:rsidR="00E81B0B" w:rsidRPr="00AD5785">
        <w:rPr>
          <w:rFonts w:ascii="Arial" w:hAnsi="Arial" w:cs="Arial"/>
        </w:rPr>
        <w:t>CDN,</w:t>
      </w:r>
      <w:r w:rsidRPr="00AD5785">
        <w:rPr>
          <w:rFonts w:ascii="Arial" w:hAnsi="Arial" w:cs="Arial"/>
        </w:rPr>
        <w:t xml:space="preserve"> aby zapewnić najlepszą efektywność kosztową.</w:t>
      </w:r>
    </w:p>
    <w:p w:rsidR="00573C48" w:rsidRPr="00AD5785" w:rsidRDefault="00573C48" w:rsidP="004C22E7">
      <w:pPr>
        <w:pStyle w:val="Nagwek2"/>
        <w:spacing w:before="240"/>
        <w:ind w:left="578" w:hanging="578"/>
        <w:contextualSpacing w:val="0"/>
        <w:jc w:val="both"/>
        <w:rPr>
          <w:rFonts w:ascii="Arial" w:hAnsi="Arial" w:cs="Arial"/>
        </w:rPr>
      </w:pPr>
      <w:bookmarkStart w:id="57" w:name="_Toc25772858"/>
      <w:r w:rsidRPr="00AD5785">
        <w:rPr>
          <w:rFonts w:ascii="Arial" w:hAnsi="Arial" w:cs="Arial"/>
        </w:rPr>
        <w:t>WYMOGI DOTYCZĄCE BEZPIECZEŃSTWA</w:t>
      </w:r>
      <w:bookmarkEnd w:id="57"/>
    </w:p>
    <w:p w:rsidR="00573C48" w:rsidRPr="00AD5785" w:rsidRDefault="00573C48" w:rsidP="00CF1BDD">
      <w:pPr>
        <w:pStyle w:val="Akapitzlist1"/>
        <w:numPr>
          <w:ilvl w:val="0"/>
          <w:numId w:val="6"/>
        </w:numPr>
        <w:spacing w:before="60" w:after="60"/>
        <w:ind w:left="992" w:hanging="425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Powinny </w:t>
      </w:r>
      <w:r w:rsidR="00CF1BDD">
        <w:rPr>
          <w:rFonts w:ascii="Arial" w:hAnsi="Arial" w:cs="Arial"/>
        </w:rPr>
        <w:t>być</w:t>
      </w:r>
      <w:r w:rsidRPr="00AD5785">
        <w:rPr>
          <w:rFonts w:ascii="Arial" w:hAnsi="Arial" w:cs="Arial"/>
        </w:rPr>
        <w:t xml:space="preserve"> rejestrowane uprawnione i nieuprawnione próby dostępu zarówno do Systemu, jak i bezpośrednio do jego danych.</w:t>
      </w:r>
    </w:p>
    <w:p w:rsidR="00573C48" w:rsidRPr="00AD5785" w:rsidRDefault="00573C48" w:rsidP="00CF1BDD">
      <w:pPr>
        <w:pStyle w:val="Akapitzlist1"/>
        <w:numPr>
          <w:ilvl w:val="0"/>
          <w:numId w:val="6"/>
        </w:numPr>
        <w:spacing w:before="60" w:after="60"/>
        <w:ind w:left="992" w:hanging="425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Rejestrowanie zdarzeń takich jak próba/uzyskanie dostępu lub wyrejestrowanie z Systemu powinno obejmować: identyfikator użytkownika; identyfikator stacji roboczej (adres IP) datę i czas rejestracji w systemie i wyrejestrowania z Systemu; zapisy o udanych i nieudanych próbach dostępu do systemu, danych </w:t>
      </w:r>
      <w:r w:rsidR="00C00D9F">
        <w:rPr>
          <w:rFonts w:ascii="Arial" w:hAnsi="Arial" w:cs="Arial"/>
        </w:rPr>
        <w:t xml:space="preserve">i </w:t>
      </w:r>
      <w:r w:rsidRPr="00AD5785">
        <w:rPr>
          <w:rFonts w:ascii="Arial" w:hAnsi="Arial" w:cs="Arial"/>
        </w:rPr>
        <w:t xml:space="preserve">innych zasobów. </w:t>
      </w:r>
    </w:p>
    <w:p w:rsidR="00573C48" w:rsidRPr="00AD5785" w:rsidRDefault="00573C48" w:rsidP="00CF1BDD">
      <w:pPr>
        <w:pStyle w:val="Akapitzlist1"/>
        <w:numPr>
          <w:ilvl w:val="0"/>
          <w:numId w:val="6"/>
        </w:numPr>
        <w:spacing w:before="60" w:after="60"/>
        <w:ind w:left="992" w:hanging="425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System musi zapewniać rejestrowanie historii zmian w danych systemu. Rejestracja zmian powinna obejmować co najmniej: </w:t>
      </w:r>
    </w:p>
    <w:p w:rsidR="00573C48" w:rsidRPr="00AD5785" w:rsidRDefault="00573C48" w:rsidP="00CF1BDD">
      <w:pPr>
        <w:numPr>
          <w:ilvl w:val="0"/>
          <w:numId w:val="5"/>
        </w:numPr>
        <w:tabs>
          <w:tab w:val="clear" w:pos="720"/>
          <w:tab w:val="num" w:pos="1800"/>
        </w:tabs>
        <w:spacing w:before="60" w:after="60"/>
        <w:ind w:left="992" w:hanging="425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pełną historię zawartych treści oraz dokonywanych zmian; </w:t>
      </w:r>
    </w:p>
    <w:p w:rsidR="00573C48" w:rsidRPr="00AD5785" w:rsidRDefault="00573C48" w:rsidP="00CF1BDD">
      <w:pPr>
        <w:numPr>
          <w:ilvl w:val="0"/>
          <w:numId w:val="5"/>
        </w:numPr>
        <w:tabs>
          <w:tab w:val="clear" w:pos="720"/>
          <w:tab w:val="num" w:pos="1800"/>
        </w:tabs>
        <w:spacing w:before="60" w:after="60"/>
        <w:ind w:left="992" w:hanging="425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datę i czas dokonywanych zmian; </w:t>
      </w:r>
    </w:p>
    <w:p w:rsidR="00573C48" w:rsidRPr="00AD5785" w:rsidRDefault="00573C48" w:rsidP="00CF1BDD">
      <w:pPr>
        <w:numPr>
          <w:ilvl w:val="0"/>
          <w:numId w:val="5"/>
        </w:numPr>
        <w:tabs>
          <w:tab w:val="clear" w:pos="720"/>
          <w:tab w:val="num" w:pos="1800"/>
        </w:tabs>
        <w:spacing w:before="60" w:after="60"/>
        <w:ind w:left="992" w:hanging="425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informacje o zalogowanym użytkowniku dokonującym zmian; </w:t>
      </w:r>
    </w:p>
    <w:p w:rsidR="00573C48" w:rsidRPr="00AD5785" w:rsidRDefault="00573C48" w:rsidP="00CF1BDD">
      <w:pPr>
        <w:numPr>
          <w:ilvl w:val="0"/>
          <w:numId w:val="5"/>
        </w:numPr>
        <w:tabs>
          <w:tab w:val="clear" w:pos="720"/>
          <w:tab w:val="num" w:pos="1800"/>
        </w:tabs>
        <w:spacing w:before="60" w:after="60"/>
        <w:ind w:left="992" w:hanging="425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informacje o adresie IP z którego dokonywano zmian.</w:t>
      </w:r>
      <w:r w:rsidRPr="00AD5785" w:rsidDel="005937EA">
        <w:rPr>
          <w:rFonts w:ascii="Arial" w:hAnsi="Arial" w:cs="Arial"/>
        </w:rPr>
        <w:t xml:space="preserve"> </w:t>
      </w:r>
      <w:r w:rsidRPr="00AD5785">
        <w:rPr>
          <w:rFonts w:ascii="Arial" w:hAnsi="Arial" w:cs="Arial"/>
        </w:rPr>
        <w:t xml:space="preserve">System musi zapewniać wykonanie raportu informującego o historii zmian dla danego </w:t>
      </w:r>
      <w:r w:rsidR="00147729" w:rsidRPr="00AD5785">
        <w:rPr>
          <w:rFonts w:ascii="Arial" w:hAnsi="Arial" w:cs="Arial"/>
        </w:rPr>
        <w:t>obiektu</w:t>
      </w:r>
      <w:r w:rsidRPr="00AD5785">
        <w:rPr>
          <w:rFonts w:ascii="Arial" w:hAnsi="Arial" w:cs="Arial"/>
        </w:rPr>
        <w:t xml:space="preserve"> oraz o historii logowania i prac wykonywanych przez wybranego użytkownika.</w:t>
      </w:r>
    </w:p>
    <w:p w:rsidR="00573C48" w:rsidRPr="00AD5785" w:rsidRDefault="00573C48" w:rsidP="00CF1BDD">
      <w:pPr>
        <w:numPr>
          <w:ilvl w:val="0"/>
          <w:numId w:val="5"/>
        </w:numPr>
        <w:tabs>
          <w:tab w:val="clear" w:pos="720"/>
          <w:tab w:val="num" w:pos="1800"/>
        </w:tabs>
        <w:spacing w:before="60" w:after="60"/>
        <w:ind w:left="992" w:hanging="425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Informacje o logowaniach, historia zmian muszą być zabezpieczone przed ingerencją użytkownika. </w:t>
      </w:r>
    </w:p>
    <w:p w:rsidR="00573C48" w:rsidRDefault="00573C48" w:rsidP="00CF1BDD">
      <w:pPr>
        <w:tabs>
          <w:tab w:val="num" w:pos="993"/>
        </w:tabs>
        <w:spacing w:before="60" w:after="60"/>
        <w:ind w:left="992" w:hanging="425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4.</w:t>
      </w:r>
      <w:r w:rsidRPr="00AD5785">
        <w:rPr>
          <w:rFonts w:ascii="Arial" w:hAnsi="Arial" w:cs="Arial"/>
        </w:rPr>
        <w:tab/>
        <w:t>Dostęp do systemu przez sieć publiczną musi być możliwy przy użyciu kodowania danych co najmniej przy użyciu protokołu TLS 1.2</w:t>
      </w:r>
      <w:bookmarkStart w:id="58" w:name="_GoBack"/>
      <w:bookmarkEnd w:id="58"/>
      <w:r w:rsidRPr="00AD5785">
        <w:rPr>
          <w:rFonts w:ascii="Arial" w:hAnsi="Arial" w:cs="Arial"/>
        </w:rPr>
        <w:t>. System musi zapewnić zabezpieczenie przed automatycznymi próbami uzyskania dostępu do systemu (ataki typu brute-force). W przypadku trzykrotnej próby błędnego logowania kolejne próby powinny wymagać wpisania dodatkowego zabezpieczenia typu captcha.</w:t>
      </w:r>
    </w:p>
    <w:p w:rsidR="00C306D7" w:rsidRPr="00AD5785" w:rsidRDefault="00C306D7" w:rsidP="00CF1BDD">
      <w:pPr>
        <w:tabs>
          <w:tab w:val="num" w:pos="993"/>
        </w:tabs>
        <w:spacing w:before="60" w:after="60"/>
        <w:ind w:left="992" w:hanging="425"/>
        <w:contextualSpacing w:val="0"/>
        <w:jc w:val="both"/>
        <w:rPr>
          <w:rFonts w:ascii="Arial" w:hAnsi="Arial" w:cs="Arial"/>
        </w:rPr>
      </w:pPr>
    </w:p>
    <w:p w:rsidR="00573C48" w:rsidRPr="00AD5785" w:rsidRDefault="00573C48" w:rsidP="004C22E7">
      <w:pPr>
        <w:pStyle w:val="Nagwek2"/>
        <w:spacing w:before="240"/>
        <w:ind w:left="578" w:hanging="578"/>
        <w:contextualSpacing w:val="0"/>
        <w:jc w:val="both"/>
        <w:rPr>
          <w:rFonts w:ascii="Arial" w:hAnsi="Arial" w:cs="Arial"/>
        </w:rPr>
      </w:pPr>
      <w:bookmarkStart w:id="59" w:name="_Toc25772859"/>
      <w:r w:rsidRPr="00AD5785">
        <w:rPr>
          <w:rFonts w:ascii="Arial" w:hAnsi="Arial" w:cs="Arial"/>
        </w:rPr>
        <w:t>WYMAGANIA WOBEC SYSTEMU BACK-OFFICE – PLATFORMA TRANSKODOWANIA I DYSTRYBUCJI TREŚCI</w:t>
      </w:r>
      <w:bookmarkEnd w:id="59"/>
    </w:p>
    <w:p w:rsidR="00573C48" w:rsidRPr="00AD5785" w:rsidRDefault="00573C48" w:rsidP="004C22E7">
      <w:pPr>
        <w:numPr>
          <w:ilvl w:val="0"/>
          <w:numId w:val="7"/>
        </w:numPr>
        <w:tabs>
          <w:tab w:val="clear" w:pos="1440"/>
          <w:tab w:val="num" w:pos="993"/>
        </w:tabs>
        <w:spacing w:before="60" w:after="60"/>
        <w:ind w:left="993" w:hanging="426"/>
        <w:contextualSpacing w:val="0"/>
        <w:jc w:val="both"/>
        <w:rPr>
          <w:rFonts w:ascii="Arial" w:hAnsi="Arial" w:cs="Arial"/>
          <w:b/>
          <w:bCs/>
        </w:rPr>
      </w:pPr>
      <w:r w:rsidRPr="00AD5785">
        <w:rPr>
          <w:rFonts w:ascii="Arial" w:hAnsi="Arial" w:cs="Arial"/>
        </w:rPr>
        <w:t xml:space="preserve">Zamawiający udostępni materiały źródłowe wszystkich treści, które </w:t>
      </w:r>
      <w:r w:rsidR="00E81B0B" w:rsidRPr="00AD5785">
        <w:rPr>
          <w:rFonts w:ascii="Arial" w:hAnsi="Arial" w:cs="Arial"/>
        </w:rPr>
        <w:t xml:space="preserve">będą </w:t>
      </w:r>
      <w:r w:rsidR="00E81B0B">
        <w:rPr>
          <w:rFonts w:ascii="Arial" w:hAnsi="Arial" w:cs="Arial"/>
        </w:rPr>
        <w:t>wykorzystywane</w:t>
      </w:r>
      <w:r w:rsidR="00266986">
        <w:rPr>
          <w:rFonts w:ascii="Arial" w:hAnsi="Arial" w:cs="Arial"/>
        </w:rPr>
        <w:t xml:space="preserve"> do transkodowania i dystrybucji treści. </w:t>
      </w:r>
      <w:r w:rsidRPr="00AD5785">
        <w:rPr>
          <w:rFonts w:ascii="Arial" w:hAnsi="Arial" w:cs="Arial"/>
        </w:rPr>
        <w:t xml:space="preserve">Materiały te </w:t>
      </w:r>
      <w:r w:rsidR="00266986">
        <w:rPr>
          <w:rFonts w:ascii="Arial" w:hAnsi="Arial" w:cs="Arial"/>
        </w:rPr>
        <w:t>będą dostępne</w:t>
      </w:r>
      <w:r w:rsidR="00266986" w:rsidRPr="00AD5785">
        <w:rPr>
          <w:rFonts w:ascii="Arial" w:hAnsi="Arial" w:cs="Arial"/>
        </w:rPr>
        <w:t xml:space="preserve"> </w:t>
      </w:r>
      <w:r w:rsidRPr="00AD5785">
        <w:rPr>
          <w:rFonts w:ascii="Arial" w:hAnsi="Arial" w:cs="Arial"/>
        </w:rPr>
        <w:t>w forma</w:t>
      </w:r>
      <w:r w:rsidR="00266986">
        <w:rPr>
          <w:rFonts w:ascii="Arial" w:hAnsi="Arial" w:cs="Arial"/>
        </w:rPr>
        <w:t>tach</w:t>
      </w:r>
      <w:r w:rsidRPr="00AD5785">
        <w:rPr>
          <w:rFonts w:ascii="Arial" w:hAnsi="Arial" w:cs="Arial"/>
        </w:rPr>
        <w:t>:</w:t>
      </w:r>
    </w:p>
    <w:p w:rsidR="00573C48" w:rsidRPr="00AD5785" w:rsidRDefault="00573C48" w:rsidP="004C22E7">
      <w:pPr>
        <w:numPr>
          <w:ilvl w:val="1"/>
          <w:numId w:val="7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Pliki Prores HQ 422 </w:t>
      </w:r>
      <w:r w:rsidR="007135BE">
        <w:rPr>
          <w:rFonts w:ascii="Arial" w:hAnsi="Arial" w:cs="Arial"/>
        </w:rPr>
        <w:t xml:space="preserve">25 kl/s </w:t>
      </w:r>
      <w:r w:rsidRPr="00AD5785">
        <w:rPr>
          <w:rFonts w:ascii="Arial" w:hAnsi="Arial" w:cs="Arial"/>
        </w:rPr>
        <w:t>184Mbit/s dla 1080p, 283 Mbit/s dla 2K</w:t>
      </w:r>
      <w:r w:rsidR="005D1E40">
        <w:rPr>
          <w:rFonts w:ascii="Arial" w:hAnsi="Arial" w:cs="Arial"/>
        </w:rPr>
        <w:t>.</w:t>
      </w:r>
    </w:p>
    <w:p w:rsidR="00573C48" w:rsidRPr="00AD5785" w:rsidRDefault="00573C48" w:rsidP="004C22E7">
      <w:pPr>
        <w:numPr>
          <w:ilvl w:val="1"/>
          <w:numId w:val="7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Pliki DNxHD 1080p 4:2:2, 2</w:t>
      </w:r>
      <w:r w:rsidR="007135BE">
        <w:rPr>
          <w:rFonts w:ascii="Arial" w:hAnsi="Arial" w:cs="Arial"/>
        </w:rPr>
        <w:t>5 kl/s</w:t>
      </w:r>
      <w:r w:rsidRPr="00AD5785">
        <w:rPr>
          <w:rFonts w:ascii="Arial" w:hAnsi="Arial" w:cs="Arial"/>
        </w:rPr>
        <w:t xml:space="preserve"> 176Mbit/s lub wyższe</w:t>
      </w:r>
      <w:r w:rsidR="005D1E40">
        <w:rPr>
          <w:rFonts w:ascii="Arial" w:hAnsi="Arial" w:cs="Arial"/>
        </w:rPr>
        <w:t>.</w:t>
      </w:r>
    </w:p>
    <w:p w:rsidR="005D1E40" w:rsidRDefault="005D1E40" w:rsidP="004C22E7">
      <w:pPr>
        <w:numPr>
          <w:ilvl w:val="1"/>
          <w:numId w:val="7"/>
        </w:numPr>
        <w:spacing w:before="60" w:after="6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Pliki WAV PCM jedno i wielościeżkowe.</w:t>
      </w:r>
    </w:p>
    <w:p w:rsidR="00863993" w:rsidRDefault="00863993" w:rsidP="004C22E7">
      <w:pPr>
        <w:numPr>
          <w:ilvl w:val="1"/>
          <w:numId w:val="7"/>
        </w:numPr>
        <w:spacing w:before="60" w:after="6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Pliki *MP4</w:t>
      </w:r>
      <w:r w:rsidR="00804E31">
        <w:rPr>
          <w:rFonts w:ascii="Arial" w:hAnsi="Arial" w:cs="Arial"/>
        </w:rPr>
        <w:t xml:space="preserve"> z</w:t>
      </w:r>
      <w:r w:rsidR="00312400">
        <w:rPr>
          <w:rFonts w:ascii="Arial" w:hAnsi="Arial" w:cs="Arial"/>
        </w:rPr>
        <w:t xml:space="preserve"> </w:t>
      </w:r>
      <w:r w:rsidR="00804E31">
        <w:rPr>
          <w:rFonts w:ascii="Arial" w:hAnsi="Arial" w:cs="Arial"/>
        </w:rPr>
        <w:t xml:space="preserve">kompresją MPEG4 lub h.264 </w:t>
      </w:r>
      <w:r>
        <w:rPr>
          <w:rFonts w:ascii="Arial" w:hAnsi="Arial" w:cs="Arial"/>
        </w:rPr>
        <w:t>w rozdzielczości co najwyżej HD,</w:t>
      </w:r>
      <w:r w:rsidR="00B748CF">
        <w:rPr>
          <w:rFonts w:ascii="Arial" w:hAnsi="Arial" w:cs="Arial"/>
        </w:rPr>
        <w:t xml:space="preserve"> 20Mbit/s</w:t>
      </w:r>
      <w:r w:rsidR="005D1E40">
        <w:rPr>
          <w:rFonts w:ascii="Arial" w:hAnsi="Arial" w:cs="Arial"/>
        </w:rPr>
        <w:t>.</w:t>
      </w:r>
    </w:p>
    <w:p w:rsidR="005D1E40" w:rsidRPr="00AD5785" w:rsidRDefault="005D1E40" w:rsidP="004C22E7">
      <w:pPr>
        <w:numPr>
          <w:ilvl w:val="1"/>
          <w:numId w:val="7"/>
        </w:numPr>
        <w:spacing w:before="60" w:after="6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Pliki napisów SRT.</w:t>
      </w:r>
    </w:p>
    <w:p w:rsidR="00573C48" w:rsidRDefault="00573C48" w:rsidP="004C22E7">
      <w:pPr>
        <w:numPr>
          <w:ilvl w:val="0"/>
          <w:numId w:val="7"/>
        </w:numPr>
        <w:tabs>
          <w:tab w:val="clear" w:pos="1440"/>
          <w:tab w:val="num" w:pos="993"/>
        </w:tabs>
        <w:spacing w:before="60" w:after="60"/>
        <w:ind w:left="993" w:hanging="426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lastRenderedPageBreak/>
        <w:t xml:space="preserve">Wykonawca dokona transkodowania </w:t>
      </w:r>
      <w:r w:rsidR="00266986">
        <w:rPr>
          <w:rFonts w:ascii="Arial" w:hAnsi="Arial" w:cs="Arial"/>
        </w:rPr>
        <w:t xml:space="preserve">z </w:t>
      </w:r>
      <w:r w:rsidR="00E81B0B" w:rsidRPr="00AD5785">
        <w:rPr>
          <w:rFonts w:ascii="Arial" w:hAnsi="Arial" w:cs="Arial"/>
        </w:rPr>
        <w:t>ww.</w:t>
      </w:r>
      <w:r w:rsidRPr="00AD5785">
        <w:rPr>
          <w:rFonts w:ascii="Arial" w:hAnsi="Arial" w:cs="Arial"/>
        </w:rPr>
        <w:t xml:space="preserve"> formatów </w:t>
      </w:r>
      <w:r w:rsidR="0065749F">
        <w:rPr>
          <w:rFonts w:ascii="Arial" w:hAnsi="Arial" w:cs="Arial"/>
        </w:rPr>
        <w:t xml:space="preserve">filmowych </w:t>
      </w:r>
      <w:r w:rsidRPr="00AD5785">
        <w:rPr>
          <w:rFonts w:ascii="Arial" w:hAnsi="Arial" w:cs="Arial"/>
        </w:rPr>
        <w:t>do postaci obsługiwanej przez platformę VOD</w:t>
      </w:r>
      <w:r w:rsidR="0065749F">
        <w:rPr>
          <w:rFonts w:ascii="Arial" w:hAnsi="Arial" w:cs="Arial"/>
        </w:rPr>
        <w:t xml:space="preserve"> (do tzw. formatu mezzanine – pośredniego)</w:t>
      </w:r>
      <w:r w:rsidR="00266986">
        <w:rPr>
          <w:rFonts w:ascii="Arial" w:hAnsi="Arial" w:cs="Arial"/>
        </w:rPr>
        <w:t>.</w:t>
      </w:r>
    </w:p>
    <w:p w:rsidR="00A16D4E" w:rsidRPr="00A16D4E" w:rsidRDefault="00A16D4E" w:rsidP="004C22E7">
      <w:pPr>
        <w:spacing w:before="60" w:after="60"/>
        <w:ind w:left="993"/>
        <w:contextualSpacing w:val="0"/>
        <w:jc w:val="both"/>
        <w:rPr>
          <w:rFonts w:ascii="Arial" w:hAnsi="Arial" w:cs="Arial"/>
        </w:rPr>
      </w:pPr>
      <w:r w:rsidRPr="00A16D4E">
        <w:rPr>
          <w:rFonts w:ascii="Arial" w:hAnsi="Arial" w:cs="Arial"/>
        </w:rPr>
        <w:t>Najwyższa rozdzielczość materiałów źródłowych do transkodowania to 2048x1556. Jest to rozmiar skanu ramki filmu</w:t>
      </w:r>
      <w:r>
        <w:rPr>
          <w:rFonts w:ascii="Arial" w:hAnsi="Arial" w:cs="Arial"/>
        </w:rPr>
        <w:t xml:space="preserve"> </w:t>
      </w:r>
      <w:r w:rsidRPr="00A16D4E">
        <w:rPr>
          <w:rFonts w:ascii="Arial" w:hAnsi="Arial" w:cs="Arial"/>
        </w:rPr>
        <w:t>35mm (https://en.wikipedia.org/wiki/2K_resolution). Naj</w:t>
      </w:r>
      <w:r w:rsidR="00194DFA">
        <w:rPr>
          <w:rFonts w:ascii="Arial" w:hAnsi="Arial" w:cs="Arial"/>
        </w:rPr>
        <w:t>popularniejsza</w:t>
      </w:r>
      <w:r w:rsidRPr="00A16D4E">
        <w:rPr>
          <w:rFonts w:ascii="Arial" w:hAnsi="Arial" w:cs="Arial"/>
        </w:rPr>
        <w:t xml:space="preserve"> rozdzielczość materiałów źródłowych to 1920x1080.</w:t>
      </w:r>
    </w:p>
    <w:p w:rsidR="003439A0" w:rsidRDefault="00A16D4E" w:rsidP="00981186">
      <w:pPr>
        <w:spacing w:before="60" w:after="60"/>
        <w:ind w:left="993"/>
        <w:contextualSpacing w:val="0"/>
        <w:jc w:val="both"/>
        <w:rPr>
          <w:rFonts w:ascii="Arial" w:hAnsi="Arial" w:cs="Arial"/>
        </w:rPr>
      </w:pPr>
      <w:r w:rsidRPr="00A16D4E">
        <w:rPr>
          <w:rFonts w:ascii="Arial" w:hAnsi="Arial" w:cs="Arial"/>
        </w:rPr>
        <w:t>Materiały udostępnione przez platformę będą miały co najwyżej rozdzielczość HD</w:t>
      </w:r>
      <w:r w:rsidR="00804E31">
        <w:rPr>
          <w:rFonts w:ascii="Arial" w:hAnsi="Arial" w:cs="Arial"/>
        </w:rPr>
        <w:t xml:space="preserve"> 25fps</w:t>
      </w:r>
      <w:r w:rsidRPr="00A16D4E">
        <w:rPr>
          <w:rFonts w:ascii="Arial" w:hAnsi="Arial" w:cs="Arial"/>
        </w:rPr>
        <w:t xml:space="preserve"> i będą udostępniane z wykorzystaniem</w:t>
      </w:r>
      <w:r>
        <w:rPr>
          <w:rFonts w:ascii="Arial" w:hAnsi="Arial" w:cs="Arial"/>
        </w:rPr>
        <w:t xml:space="preserve"> </w:t>
      </w:r>
      <w:r w:rsidRPr="00A16D4E">
        <w:rPr>
          <w:rFonts w:ascii="Arial" w:hAnsi="Arial" w:cs="Arial"/>
        </w:rPr>
        <w:t>adaptacyjnych technologii strumieniujących.</w:t>
      </w:r>
      <w:r w:rsidR="00804E31">
        <w:rPr>
          <w:rFonts w:ascii="Arial" w:hAnsi="Arial" w:cs="Arial"/>
        </w:rPr>
        <w:t xml:space="preserve"> Zamawiający nie wyklucza</w:t>
      </w:r>
      <w:r w:rsidR="00981186">
        <w:rPr>
          <w:rFonts w:ascii="Arial" w:hAnsi="Arial" w:cs="Arial"/>
        </w:rPr>
        <w:t xml:space="preserve"> </w:t>
      </w:r>
      <w:r w:rsidR="00804E31">
        <w:rPr>
          <w:rFonts w:ascii="Arial" w:hAnsi="Arial" w:cs="Arial"/>
        </w:rPr>
        <w:t>w przyszłości:</w:t>
      </w:r>
    </w:p>
    <w:p w:rsidR="003439A0" w:rsidRDefault="00804E31" w:rsidP="00981186">
      <w:pPr>
        <w:spacing w:before="60" w:after="60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i)</w:t>
      </w:r>
      <w:r w:rsidR="00DC7BF6">
        <w:rPr>
          <w:rFonts w:ascii="Arial" w:hAnsi="Arial" w:cs="Arial"/>
        </w:rPr>
        <w:tab/>
      </w:r>
      <w:r w:rsidR="00981186">
        <w:rPr>
          <w:rFonts w:ascii="Arial" w:hAnsi="Arial" w:cs="Arial"/>
        </w:rPr>
        <w:t xml:space="preserve">prezentacji w platformie </w:t>
      </w:r>
      <w:r>
        <w:rPr>
          <w:rFonts w:ascii="Arial" w:hAnsi="Arial" w:cs="Arial"/>
        </w:rPr>
        <w:t>obraz</w:t>
      </w:r>
      <w:r w:rsidR="00981186">
        <w:rPr>
          <w:rFonts w:ascii="Arial" w:hAnsi="Arial" w:cs="Arial"/>
        </w:rPr>
        <w:t>ów</w:t>
      </w:r>
      <w:r>
        <w:rPr>
          <w:rFonts w:ascii="Arial" w:hAnsi="Arial" w:cs="Arial"/>
        </w:rPr>
        <w:t xml:space="preserve"> </w:t>
      </w:r>
      <w:r w:rsidR="00981186">
        <w:rPr>
          <w:rFonts w:ascii="Arial" w:hAnsi="Arial" w:cs="Arial"/>
        </w:rPr>
        <w:t xml:space="preserve">o rozdzielczościach </w:t>
      </w:r>
      <w:r>
        <w:rPr>
          <w:rFonts w:ascii="Arial" w:hAnsi="Arial" w:cs="Arial"/>
        </w:rPr>
        <w:t>wyższych niż HD</w:t>
      </w:r>
      <w:r w:rsidR="00981186">
        <w:rPr>
          <w:rFonts w:ascii="Arial" w:hAnsi="Arial" w:cs="Arial"/>
        </w:rPr>
        <w:t xml:space="preserve"> (np. 4K)</w:t>
      </w:r>
      <w:r>
        <w:rPr>
          <w:rFonts w:ascii="Arial" w:hAnsi="Arial" w:cs="Arial"/>
        </w:rPr>
        <w:t xml:space="preserve">, </w:t>
      </w:r>
    </w:p>
    <w:p w:rsidR="003439A0" w:rsidRDefault="00804E31" w:rsidP="00981186">
      <w:pPr>
        <w:spacing w:before="60" w:after="60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ii)</w:t>
      </w:r>
      <w:r w:rsidR="00DC7BF6">
        <w:rPr>
          <w:rFonts w:ascii="Arial" w:hAnsi="Arial" w:cs="Arial"/>
        </w:rPr>
        <w:tab/>
      </w:r>
      <w:r>
        <w:rPr>
          <w:rFonts w:ascii="Arial" w:hAnsi="Arial" w:cs="Arial"/>
        </w:rPr>
        <w:t>klatka</w:t>
      </w:r>
      <w:r w:rsidR="00981186">
        <w:rPr>
          <w:rFonts w:ascii="Arial" w:hAnsi="Arial" w:cs="Arial"/>
        </w:rPr>
        <w:t>ż</w:t>
      </w:r>
      <w:r>
        <w:rPr>
          <w:rFonts w:ascii="Arial" w:hAnsi="Arial" w:cs="Arial"/>
        </w:rPr>
        <w:t xml:space="preserve">u </w:t>
      </w:r>
      <w:r w:rsidR="00981186">
        <w:rPr>
          <w:rFonts w:ascii="Arial" w:hAnsi="Arial" w:cs="Arial"/>
        </w:rPr>
        <w:t xml:space="preserve">(kl/s) </w:t>
      </w:r>
      <w:r>
        <w:rPr>
          <w:rFonts w:ascii="Arial" w:hAnsi="Arial" w:cs="Arial"/>
        </w:rPr>
        <w:t>różnego od 25</w:t>
      </w:r>
      <w:r w:rsidR="008737DA">
        <w:rPr>
          <w:rFonts w:ascii="Arial" w:hAnsi="Arial" w:cs="Arial"/>
        </w:rPr>
        <w:t xml:space="preserve"> kl/s,</w:t>
      </w:r>
      <w:r>
        <w:rPr>
          <w:rFonts w:ascii="Arial" w:hAnsi="Arial" w:cs="Arial"/>
        </w:rPr>
        <w:t xml:space="preserve"> </w:t>
      </w:r>
    </w:p>
    <w:p w:rsidR="003439A0" w:rsidRDefault="00804E31" w:rsidP="00981186">
      <w:pPr>
        <w:spacing w:before="60" w:after="60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iii)</w:t>
      </w:r>
      <w:r w:rsidR="00DC7BF6">
        <w:rPr>
          <w:rFonts w:ascii="Arial" w:hAnsi="Arial" w:cs="Arial"/>
        </w:rPr>
        <w:tab/>
      </w:r>
      <w:r w:rsidR="0070700F">
        <w:rPr>
          <w:rFonts w:ascii="Arial" w:hAnsi="Arial" w:cs="Arial"/>
        </w:rPr>
        <w:t xml:space="preserve">podania do </w:t>
      </w:r>
      <w:r w:rsidR="003439A0">
        <w:rPr>
          <w:rFonts w:ascii="Arial" w:hAnsi="Arial" w:cs="Arial"/>
        </w:rPr>
        <w:t>Back-office</w:t>
      </w:r>
      <w:r w:rsidR="0070700F">
        <w:rPr>
          <w:rFonts w:ascii="Arial" w:hAnsi="Arial" w:cs="Arial"/>
        </w:rPr>
        <w:t xml:space="preserve"> </w:t>
      </w:r>
      <w:r w:rsidR="00835235">
        <w:rPr>
          <w:rFonts w:ascii="Arial" w:hAnsi="Arial" w:cs="Arial"/>
        </w:rPr>
        <w:t xml:space="preserve">plików </w:t>
      </w:r>
      <w:r w:rsidR="0070700F">
        <w:rPr>
          <w:rFonts w:ascii="Arial" w:hAnsi="Arial" w:cs="Arial"/>
        </w:rPr>
        <w:t>mezzanine</w:t>
      </w:r>
      <w:r w:rsidR="00835235">
        <w:rPr>
          <w:rFonts w:ascii="Arial" w:hAnsi="Arial" w:cs="Arial"/>
        </w:rPr>
        <w:t xml:space="preserve"> z </w:t>
      </w:r>
      <w:r w:rsidR="00A30C00">
        <w:rPr>
          <w:rFonts w:ascii="Arial" w:hAnsi="Arial" w:cs="Arial"/>
        </w:rPr>
        <w:t>rozdzielczością</w:t>
      </w:r>
      <w:r w:rsidR="00835235">
        <w:rPr>
          <w:rFonts w:ascii="Arial" w:hAnsi="Arial" w:cs="Arial"/>
        </w:rPr>
        <w:t xml:space="preserve"> </w:t>
      </w:r>
      <w:r w:rsidR="00A30C00">
        <w:rPr>
          <w:rFonts w:ascii="Arial" w:hAnsi="Arial" w:cs="Arial"/>
        </w:rPr>
        <w:t>barwną</w:t>
      </w:r>
      <w:r w:rsidR="00835235">
        <w:rPr>
          <w:rFonts w:ascii="Arial" w:hAnsi="Arial" w:cs="Arial"/>
        </w:rPr>
        <w:t xml:space="preserve"> wyższą niż 8bit (np. 10bit) oraz wykorzystujących technologię HDR</w:t>
      </w:r>
      <w:r>
        <w:rPr>
          <w:rFonts w:ascii="Arial" w:hAnsi="Arial" w:cs="Arial"/>
        </w:rPr>
        <w:t>.</w:t>
      </w:r>
    </w:p>
    <w:p w:rsidR="00A16D4E" w:rsidRDefault="00804E31" w:rsidP="00981186">
      <w:pPr>
        <w:spacing w:before="60" w:after="60"/>
        <w:ind w:left="99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Zaoferowane rozwiązanie musi być gotowe do obsługi </w:t>
      </w:r>
      <w:r w:rsidR="00835235">
        <w:rPr>
          <w:rFonts w:ascii="Arial" w:hAnsi="Arial" w:cs="Arial"/>
        </w:rPr>
        <w:t xml:space="preserve">wspomnianych </w:t>
      </w:r>
      <w:r>
        <w:rPr>
          <w:rFonts w:ascii="Arial" w:hAnsi="Arial" w:cs="Arial"/>
        </w:rPr>
        <w:t>formatów, zaś ich wdrożeni</w:t>
      </w:r>
      <w:r w:rsidR="00835235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</w:t>
      </w:r>
      <w:r w:rsidR="00835235">
        <w:rPr>
          <w:rFonts w:ascii="Arial" w:hAnsi="Arial" w:cs="Arial"/>
        </w:rPr>
        <w:t>musi być możliwe w ramach zaoferowanego rozwiązania poprzez rekonfigurację </w:t>
      </w:r>
      <w:r w:rsidR="0070700F">
        <w:rPr>
          <w:rFonts w:ascii="Arial" w:hAnsi="Arial" w:cs="Arial"/>
        </w:rPr>
        <w:t xml:space="preserve">wybranych </w:t>
      </w:r>
      <w:r w:rsidR="00835235">
        <w:rPr>
          <w:rFonts w:ascii="Arial" w:hAnsi="Arial" w:cs="Arial"/>
        </w:rPr>
        <w:t>komponentów systemu (np. ingest, transkoder, player)</w:t>
      </w:r>
      <w:r w:rsidR="0070700F">
        <w:rPr>
          <w:rFonts w:ascii="Arial" w:hAnsi="Arial" w:cs="Arial"/>
        </w:rPr>
        <w:t>.</w:t>
      </w:r>
    </w:p>
    <w:p w:rsidR="00322220" w:rsidRDefault="00322220" w:rsidP="004C22E7">
      <w:pPr>
        <w:spacing w:before="60" w:after="60"/>
        <w:ind w:left="993"/>
        <w:contextualSpacing w:val="0"/>
        <w:jc w:val="both"/>
        <w:rPr>
          <w:rFonts w:ascii="Arial" w:hAnsi="Arial" w:cs="Arial"/>
        </w:rPr>
      </w:pPr>
      <w:r w:rsidRPr="00322220">
        <w:rPr>
          <w:rFonts w:ascii="Arial" w:hAnsi="Arial" w:cs="Arial"/>
        </w:rPr>
        <w:t xml:space="preserve">Zamawiający przewiduje następujące profile kodowania (tabela </w:t>
      </w:r>
      <w:r>
        <w:rPr>
          <w:rFonts w:ascii="Arial" w:hAnsi="Arial" w:cs="Arial"/>
        </w:rPr>
        <w:t>po</w:t>
      </w:r>
      <w:r w:rsidRPr="00322220">
        <w:rPr>
          <w:rFonts w:ascii="Arial" w:hAnsi="Arial" w:cs="Arial"/>
        </w:rPr>
        <w:t>niżej). Zamawiający</w:t>
      </w:r>
      <w:r>
        <w:rPr>
          <w:rFonts w:ascii="Arial" w:hAnsi="Arial" w:cs="Arial"/>
        </w:rPr>
        <w:t xml:space="preserve"> traktuje wskazane profile jako </w:t>
      </w:r>
      <w:r w:rsidRPr="00322220">
        <w:rPr>
          <w:rFonts w:ascii="Arial" w:hAnsi="Arial" w:cs="Arial"/>
        </w:rPr>
        <w:t>wyjściowe i dopuszcza zmiany według rekomendacji Wykonawcy.</w:t>
      </w:r>
    </w:p>
    <w:tbl>
      <w:tblPr>
        <w:tblW w:w="9441" w:type="dxa"/>
        <w:jc w:val="center"/>
        <w:tblCellMar>
          <w:left w:w="0" w:type="dxa"/>
          <w:right w:w="0" w:type="dxa"/>
        </w:tblCellMar>
        <w:tblLook w:val="04A0"/>
      </w:tblPr>
      <w:tblGrid>
        <w:gridCol w:w="1284"/>
        <w:gridCol w:w="1134"/>
        <w:gridCol w:w="1493"/>
        <w:gridCol w:w="1243"/>
        <w:gridCol w:w="836"/>
        <w:gridCol w:w="1148"/>
        <w:gridCol w:w="1141"/>
        <w:gridCol w:w="1162"/>
      </w:tblGrid>
      <w:tr w:rsidR="00E31CA8" w:rsidRPr="00F77BED" w:rsidTr="00E31CA8">
        <w:trPr>
          <w:tblHeader/>
          <w:jc w:val="center"/>
        </w:trPr>
        <w:tc>
          <w:tcPr>
            <w:tcW w:w="1284" w:type="dxa"/>
            <w:tcBorders>
              <w:top w:val="single" w:sz="8" w:space="0" w:color="DDDDDD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b/>
                <w:bCs/>
                <w:color w:val="003366"/>
                <w:sz w:val="18"/>
                <w:szCs w:val="18"/>
                <w:lang w:val="cs-CZ"/>
              </w:rPr>
              <w:t>Profile</w:t>
            </w:r>
          </w:p>
        </w:tc>
        <w:tc>
          <w:tcPr>
            <w:tcW w:w="1134" w:type="dxa"/>
            <w:tcBorders>
              <w:top w:val="single" w:sz="8" w:space="0" w:color="DDDDDD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b/>
                <w:bCs/>
                <w:color w:val="003366"/>
                <w:sz w:val="18"/>
                <w:szCs w:val="18"/>
                <w:lang w:val="cs-CZ"/>
              </w:rPr>
              <w:t>Video Bitrate</w:t>
            </w:r>
          </w:p>
        </w:tc>
        <w:tc>
          <w:tcPr>
            <w:tcW w:w="1493" w:type="dxa"/>
            <w:tcBorders>
              <w:top w:val="single" w:sz="8" w:space="0" w:color="DDDDDD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b/>
                <w:bCs/>
                <w:color w:val="003366"/>
                <w:sz w:val="18"/>
                <w:szCs w:val="18"/>
                <w:lang w:val="cs-CZ"/>
              </w:rPr>
              <w:t>Video Resolution</w:t>
            </w:r>
          </w:p>
        </w:tc>
        <w:tc>
          <w:tcPr>
            <w:tcW w:w="1243" w:type="dxa"/>
            <w:tcBorders>
              <w:top w:val="single" w:sz="8" w:space="0" w:color="DDDDDD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b/>
                <w:bCs/>
                <w:color w:val="003366"/>
                <w:sz w:val="18"/>
                <w:szCs w:val="18"/>
                <w:lang w:val="cs-CZ"/>
              </w:rPr>
              <w:t>Video Profile</w:t>
            </w:r>
          </w:p>
        </w:tc>
        <w:tc>
          <w:tcPr>
            <w:tcW w:w="836" w:type="dxa"/>
            <w:tcBorders>
              <w:top w:val="single" w:sz="8" w:space="0" w:color="DDDDDD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b/>
                <w:bCs/>
                <w:color w:val="003366"/>
                <w:sz w:val="18"/>
                <w:szCs w:val="18"/>
                <w:lang w:val="cs-CZ"/>
              </w:rPr>
              <w:t>Level</w:t>
            </w:r>
          </w:p>
        </w:tc>
        <w:tc>
          <w:tcPr>
            <w:tcW w:w="0" w:type="auto"/>
            <w:tcBorders>
              <w:top w:val="single" w:sz="8" w:space="0" w:color="DDDDDD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b/>
                <w:bCs/>
                <w:color w:val="003366"/>
                <w:sz w:val="18"/>
                <w:szCs w:val="18"/>
                <w:lang w:val="cs-CZ"/>
              </w:rPr>
              <w:t>GOP Length</w:t>
            </w:r>
          </w:p>
        </w:tc>
        <w:tc>
          <w:tcPr>
            <w:tcW w:w="0" w:type="auto"/>
            <w:tcBorders>
              <w:top w:val="single" w:sz="8" w:space="0" w:color="DDDDDD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b/>
                <w:bCs/>
                <w:color w:val="003366"/>
                <w:sz w:val="18"/>
                <w:szCs w:val="18"/>
                <w:lang w:val="cs-CZ"/>
              </w:rPr>
              <w:t>Audio Codec</w:t>
            </w:r>
          </w:p>
        </w:tc>
        <w:tc>
          <w:tcPr>
            <w:tcW w:w="0" w:type="auto"/>
            <w:tcBorders>
              <w:top w:val="single" w:sz="8" w:space="0" w:color="DDDDDD"/>
              <w:left w:val="nil"/>
              <w:bottom w:val="single" w:sz="8" w:space="0" w:color="DDDDDD"/>
              <w:right w:val="single" w:sz="8" w:space="0" w:color="DDDDDD"/>
            </w:tcBorders>
            <w:shd w:val="clear" w:color="auto" w:fill="F0F0F0"/>
            <w:tcMar>
              <w:top w:w="105" w:type="dxa"/>
              <w:left w:w="150" w:type="dxa"/>
              <w:bottom w:w="105" w:type="dxa"/>
              <w:right w:w="225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b/>
                <w:bCs/>
                <w:color w:val="003366"/>
                <w:sz w:val="18"/>
                <w:szCs w:val="18"/>
                <w:lang w:val="cs-CZ"/>
              </w:rPr>
              <w:t>Audio Bitrate</w:t>
            </w:r>
          </w:p>
        </w:tc>
      </w:tr>
      <w:tr w:rsidR="00E31CA8" w:rsidRPr="00F77BED" w:rsidTr="00E31CA8">
        <w:trPr>
          <w:jc w:val="center"/>
        </w:trPr>
        <w:tc>
          <w:tcPr>
            <w:tcW w:w="1284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MP4-250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300 kbps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416x234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Main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2.1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AAC LC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64 kbps</w:t>
            </w:r>
          </w:p>
        </w:tc>
      </w:tr>
      <w:tr w:rsidR="00E31CA8" w:rsidRPr="00F77BED" w:rsidTr="00E31CA8">
        <w:trPr>
          <w:jc w:val="center"/>
        </w:trPr>
        <w:tc>
          <w:tcPr>
            <w:tcW w:w="1284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MP4-500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550 kbps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640x360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Main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3.0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AAC LC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64 kbps</w:t>
            </w:r>
          </w:p>
        </w:tc>
      </w:tr>
      <w:tr w:rsidR="00E31CA8" w:rsidRPr="00F77BED" w:rsidTr="00E31CA8">
        <w:trPr>
          <w:jc w:val="center"/>
        </w:trPr>
        <w:tc>
          <w:tcPr>
            <w:tcW w:w="1284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MP4-1000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950 kbps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960x540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High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3.1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AAC LC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96 kbps</w:t>
            </w:r>
          </w:p>
        </w:tc>
      </w:tr>
      <w:tr w:rsidR="00E31CA8" w:rsidRPr="00F77BED" w:rsidTr="00E31CA8">
        <w:trPr>
          <w:jc w:val="center"/>
        </w:trPr>
        <w:tc>
          <w:tcPr>
            <w:tcW w:w="1284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MP4-1500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1550 kbps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1024x576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High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4.1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AAC LC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128 kbps</w:t>
            </w:r>
          </w:p>
        </w:tc>
      </w:tr>
      <w:tr w:rsidR="00E31CA8" w:rsidRPr="00F77BED" w:rsidTr="00E31CA8">
        <w:trPr>
          <w:jc w:val="center"/>
        </w:trPr>
        <w:tc>
          <w:tcPr>
            <w:tcW w:w="1284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MP4-2500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2550 kbps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1280x720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High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4.1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AAC LC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128 kbps</w:t>
            </w:r>
          </w:p>
        </w:tc>
      </w:tr>
      <w:tr w:rsidR="00E31CA8" w:rsidRPr="00F77BED" w:rsidTr="00E31CA8">
        <w:trPr>
          <w:jc w:val="center"/>
        </w:trPr>
        <w:tc>
          <w:tcPr>
            <w:tcW w:w="1284" w:type="dxa"/>
            <w:tcBorders>
              <w:top w:val="nil"/>
              <w:left w:val="single" w:sz="8" w:space="0" w:color="DDDDDD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MP4-4000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3950 kbps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1920x1080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High</w:t>
            </w:r>
          </w:p>
        </w:tc>
        <w:tc>
          <w:tcPr>
            <w:tcW w:w="836" w:type="dxa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4.1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AAC LC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single" w:sz="8" w:space="0" w:color="DDDDDD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E31CA8" w:rsidRPr="00F77BED" w:rsidRDefault="00E31CA8" w:rsidP="00780E37">
            <w:pPr>
              <w:spacing w:line="260" w:lineRule="atLeast"/>
              <w:rPr>
                <w:sz w:val="22"/>
                <w:szCs w:val="22"/>
                <w:lang w:val="cs-CZ"/>
              </w:rPr>
            </w:pPr>
            <w:r w:rsidRPr="00F77BED">
              <w:rPr>
                <w:rFonts w:ascii="Arial" w:hAnsi="Arial" w:cs="Arial"/>
                <w:color w:val="333333"/>
                <w:sz w:val="18"/>
                <w:szCs w:val="18"/>
                <w:lang w:val="cs-CZ"/>
              </w:rPr>
              <w:t>128 kbps</w:t>
            </w:r>
          </w:p>
        </w:tc>
      </w:tr>
    </w:tbl>
    <w:p w:rsidR="00322220" w:rsidRPr="00AD5785" w:rsidRDefault="00322220" w:rsidP="00322220">
      <w:pPr>
        <w:ind w:left="993"/>
        <w:jc w:val="both"/>
        <w:rPr>
          <w:rFonts w:ascii="Arial" w:hAnsi="Arial" w:cs="Arial"/>
        </w:rPr>
      </w:pPr>
    </w:p>
    <w:p w:rsidR="00573C48" w:rsidRPr="00AD5785" w:rsidRDefault="00573C48" w:rsidP="00757FDE">
      <w:pPr>
        <w:numPr>
          <w:ilvl w:val="0"/>
          <w:numId w:val="7"/>
        </w:numPr>
        <w:tabs>
          <w:tab w:val="clear" w:pos="1440"/>
          <w:tab w:val="num" w:pos="993"/>
        </w:tabs>
        <w:spacing w:before="60" w:after="60"/>
        <w:ind w:left="993" w:hanging="426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Zamawiający zakłada, że </w:t>
      </w:r>
      <w:r w:rsidR="00377F02">
        <w:rPr>
          <w:rFonts w:ascii="Arial" w:hAnsi="Arial" w:cs="Arial"/>
        </w:rPr>
        <w:t xml:space="preserve">udostępni </w:t>
      </w:r>
      <w:r w:rsidRPr="00AD5785">
        <w:rPr>
          <w:rFonts w:ascii="Arial" w:hAnsi="Arial" w:cs="Arial"/>
        </w:rPr>
        <w:t>nie mniej niż 20 000 minut treści audiowizualnych</w:t>
      </w:r>
      <w:r w:rsidR="00A16D4E">
        <w:rPr>
          <w:rFonts w:ascii="Arial" w:hAnsi="Arial" w:cs="Arial"/>
        </w:rPr>
        <w:t>.</w:t>
      </w:r>
      <w:r w:rsidRPr="00AD5785">
        <w:rPr>
          <w:rFonts w:ascii="Arial" w:hAnsi="Arial" w:cs="Arial"/>
        </w:rPr>
        <w:t xml:space="preserve"> </w:t>
      </w:r>
    </w:p>
    <w:p w:rsidR="00573C48" w:rsidRPr="00AD5785" w:rsidRDefault="00573C48" w:rsidP="00757FDE">
      <w:pPr>
        <w:numPr>
          <w:ilvl w:val="0"/>
          <w:numId w:val="7"/>
        </w:numPr>
        <w:tabs>
          <w:tab w:val="clear" w:pos="1440"/>
          <w:tab w:val="num" w:pos="993"/>
        </w:tabs>
        <w:spacing w:before="60" w:after="60"/>
        <w:ind w:left="993" w:hanging="426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W ramach zamówienia Wykonawca zapewni platformę dystrybucji treści, w skład której wchodzić będą:</w:t>
      </w:r>
    </w:p>
    <w:p w:rsidR="00573C48" w:rsidRDefault="00573C48" w:rsidP="00757FDE">
      <w:pPr>
        <w:numPr>
          <w:ilvl w:val="1"/>
          <w:numId w:val="60"/>
        </w:numPr>
        <w:spacing w:before="60" w:after="60"/>
        <w:ind w:left="1418" w:hanging="284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System dostarczający multimedia do użytkowników końcowych z wykorzystaniem protokołów strumieniowania – CDN,</w:t>
      </w:r>
    </w:p>
    <w:p w:rsidR="00FC21E3" w:rsidRDefault="00FC21E3" w:rsidP="00757FDE">
      <w:pPr>
        <w:numPr>
          <w:ilvl w:val="1"/>
          <w:numId w:val="60"/>
        </w:numPr>
        <w:spacing w:before="60" w:after="6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Interfejs ingest z </w:t>
      </w:r>
      <w:r w:rsidR="00626395">
        <w:rPr>
          <w:rFonts w:ascii="Arial" w:hAnsi="Arial" w:cs="Arial"/>
        </w:rPr>
        <w:t>s</w:t>
      </w:r>
      <w:r w:rsidR="00573C48" w:rsidRPr="00AD5785">
        <w:rPr>
          <w:rFonts w:ascii="Arial" w:hAnsi="Arial" w:cs="Arial"/>
        </w:rPr>
        <w:t>ystem</w:t>
      </w:r>
      <w:r w:rsidR="00626395">
        <w:rPr>
          <w:rFonts w:ascii="Arial" w:hAnsi="Arial" w:cs="Arial"/>
        </w:rPr>
        <w:t>em</w:t>
      </w:r>
      <w:r w:rsidR="00573C48" w:rsidRPr="00AD5785">
        <w:rPr>
          <w:rFonts w:ascii="Arial" w:hAnsi="Arial" w:cs="Arial"/>
        </w:rPr>
        <w:t xml:space="preserve"> kodowania i szyfrowania plików, przeznaczony do transkodowania z formatów źródłowych do formatów dopasowanych do dystrybucji i zabezpieczania plików przy użyciu mechanizmów DRM (PlayReady, FairPlay, Widevine)</w:t>
      </w:r>
      <w:r w:rsidR="00A16D4E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7D5F59" w:rsidRPr="00FC21E3">
        <w:rPr>
          <w:rFonts w:ascii="Arial" w:hAnsi="Arial" w:cs="Arial"/>
        </w:rPr>
        <w:t>Zamawiający, ze względów wydajnościowych, wskazuje konieczność zastosowania enkrypcji w trybie „encryption at rest”.</w:t>
      </w:r>
    </w:p>
    <w:p w:rsidR="00333BC6" w:rsidRPr="00FC21E3" w:rsidRDefault="00333BC6" w:rsidP="00757FDE">
      <w:pPr>
        <w:numPr>
          <w:ilvl w:val="1"/>
          <w:numId w:val="60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FC21E3">
        <w:rPr>
          <w:rFonts w:ascii="Arial" w:hAnsi="Arial" w:cs="Arial"/>
        </w:rPr>
        <w:t>API umożliwiające wymianę danych między platformą streamingową a systemem back office</w:t>
      </w:r>
      <w:r w:rsidR="00BE2C8A">
        <w:rPr>
          <w:rFonts w:ascii="Arial" w:hAnsi="Arial" w:cs="Arial"/>
        </w:rPr>
        <w:t>.</w:t>
      </w:r>
    </w:p>
    <w:p w:rsidR="00333BC6" w:rsidRDefault="00333BC6" w:rsidP="00757FDE">
      <w:pPr>
        <w:numPr>
          <w:ilvl w:val="1"/>
          <w:numId w:val="60"/>
        </w:numPr>
        <w:spacing w:before="60" w:after="6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Moduł do </w:t>
      </w:r>
      <w:r w:rsidR="00666B32">
        <w:rPr>
          <w:rFonts w:ascii="Arial" w:hAnsi="Arial" w:cs="Arial"/>
        </w:rPr>
        <w:t xml:space="preserve">zarządzania </w:t>
      </w:r>
      <w:r>
        <w:rPr>
          <w:rFonts w:ascii="Arial" w:hAnsi="Arial" w:cs="Arial"/>
        </w:rPr>
        <w:t>materiał</w:t>
      </w:r>
      <w:r w:rsidR="00666B32">
        <w:rPr>
          <w:rFonts w:ascii="Arial" w:hAnsi="Arial" w:cs="Arial"/>
        </w:rPr>
        <w:t>ami</w:t>
      </w:r>
      <w:r>
        <w:rPr>
          <w:rFonts w:ascii="Arial" w:hAnsi="Arial" w:cs="Arial"/>
        </w:rPr>
        <w:t xml:space="preserve"> audiowizualny</w:t>
      </w:r>
      <w:r w:rsidR="00666B32">
        <w:rPr>
          <w:rFonts w:ascii="Arial" w:hAnsi="Arial" w:cs="Arial"/>
        </w:rPr>
        <w:t>m</w:t>
      </w:r>
      <w:r w:rsidR="00FC21E3">
        <w:rPr>
          <w:rFonts w:ascii="Arial" w:hAnsi="Arial" w:cs="Arial"/>
        </w:rPr>
        <w:t xml:space="preserve"> (asset management)</w:t>
      </w:r>
      <w:r w:rsidR="00666B32">
        <w:rPr>
          <w:rFonts w:ascii="Arial" w:hAnsi="Arial" w:cs="Arial"/>
        </w:rPr>
        <w:t>.</w:t>
      </w:r>
    </w:p>
    <w:p w:rsidR="00333BC6" w:rsidRDefault="00333BC6" w:rsidP="00757FDE">
      <w:pPr>
        <w:numPr>
          <w:ilvl w:val="1"/>
          <w:numId w:val="60"/>
        </w:numPr>
        <w:spacing w:before="60" w:after="6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Moduł </w:t>
      </w:r>
      <w:r w:rsidR="00666B32">
        <w:rPr>
          <w:rFonts w:ascii="Arial" w:hAnsi="Arial" w:cs="Arial"/>
        </w:rPr>
        <w:t>e</w:t>
      </w:r>
      <w:r w:rsidR="00757FDE">
        <w:rPr>
          <w:rFonts w:ascii="Arial" w:hAnsi="Arial" w:cs="Arial"/>
        </w:rPr>
        <w:t>-</w:t>
      </w:r>
      <w:r w:rsidR="00666B32">
        <w:rPr>
          <w:rFonts w:ascii="Arial" w:hAnsi="Arial" w:cs="Arial"/>
        </w:rPr>
        <w:t xml:space="preserve">commerce </w:t>
      </w:r>
      <w:r>
        <w:rPr>
          <w:rFonts w:ascii="Arial" w:hAnsi="Arial" w:cs="Arial"/>
        </w:rPr>
        <w:t xml:space="preserve">zapewniający mechanizmy </w:t>
      </w:r>
      <w:r w:rsidR="00666B32">
        <w:rPr>
          <w:rFonts w:ascii="Arial" w:hAnsi="Arial" w:cs="Arial"/>
        </w:rPr>
        <w:t>opłat za treści w modelu</w:t>
      </w:r>
      <w:r w:rsidR="00626395">
        <w:rPr>
          <w:rFonts w:ascii="Arial" w:hAnsi="Arial" w:cs="Arial"/>
        </w:rPr>
        <w:t xml:space="preserve">: </w:t>
      </w:r>
      <w:r w:rsidR="00666B32">
        <w:rPr>
          <w:rFonts w:ascii="Arial" w:hAnsi="Arial" w:cs="Arial"/>
        </w:rPr>
        <w:t>tVOD, sVOD, aVOD</w:t>
      </w:r>
      <w:r w:rsidR="00626395">
        <w:rPr>
          <w:rFonts w:ascii="Arial" w:hAnsi="Arial" w:cs="Arial"/>
        </w:rPr>
        <w:t>,</w:t>
      </w:r>
      <w:r w:rsidR="00666B32">
        <w:rPr>
          <w:rFonts w:ascii="Arial" w:hAnsi="Arial" w:cs="Arial"/>
        </w:rPr>
        <w:t xml:space="preserve"> wraz z</w:t>
      </w:r>
      <w:r w:rsidR="00BE2C8A">
        <w:rPr>
          <w:rFonts w:ascii="Arial" w:hAnsi="Arial" w:cs="Arial"/>
        </w:rPr>
        <w:t xml:space="preserve"> </w:t>
      </w:r>
      <w:r w:rsidR="00666B32">
        <w:rPr>
          <w:rFonts w:ascii="Arial" w:hAnsi="Arial" w:cs="Arial"/>
        </w:rPr>
        <w:t>modułem „helpdesk” wspierającym funkcje obsługi klienta</w:t>
      </w:r>
      <w:r w:rsidR="00BE2C8A">
        <w:rPr>
          <w:rFonts w:ascii="Arial" w:hAnsi="Arial" w:cs="Arial"/>
        </w:rPr>
        <w:t xml:space="preserve"> platformy.</w:t>
      </w:r>
    </w:p>
    <w:p w:rsidR="009F5790" w:rsidRPr="009F5790" w:rsidRDefault="009F5790" w:rsidP="009F5790">
      <w:pPr>
        <w:numPr>
          <w:ilvl w:val="2"/>
          <w:numId w:val="60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9F5790">
        <w:rPr>
          <w:rFonts w:ascii="Arial" w:hAnsi="Arial" w:cs="Arial"/>
        </w:rPr>
        <w:t xml:space="preserve">Z poziomu CMS redaktor ma mieć możliwość tworzenia kodów promocyjnych i generowania voucherów oraz kuponów zniżkowych. W tym celu redaktor </w:t>
      </w:r>
      <w:r w:rsidRPr="009F5790">
        <w:rPr>
          <w:rFonts w:ascii="Arial" w:hAnsi="Arial" w:cs="Arial"/>
        </w:rPr>
        <w:lastRenderedPageBreak/>
        <w:t>używa narzędzia konfiguracji promocji: wybiera typ promocji, a następnie procentową lub ilościową jej wysokość.</w:t>
      </w:r>
    </w:p>
    <w:p w:rsidR="009F5790" w:rsidRPr="009F5790" w:rsidRDefault="009F5790" w:rsidP="009F5790">
      <w:pPr>
        <w:numPr>
          <w:ilvl w:val="2"/>
          <w:numId w:val="60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9F5790">
        <w:rPr>
          <w:rFonts w:ascii="Arial" w:hAnsi="Arial" w:cs="Arial"/>
        </w:rPr>
        <w:t>Dany typ promocji generuje kod lub kody.</w:t>
      </w:r>
    </w:p>
    <w:p w:rsidR="009F5790" w:rsidRPr="009F5790" w:rsidRDefault="009F5790" w:rsidP="009F5790">
      <w:pPr>
        <w:numPr>
          <w:ilvl w:val="2"/>
          <w:numId w:val="60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9F5790">
        <w:rPr>
          <w:rFonts w:ascii="Arial" w:hAnsi="Arial" w:cs="Arial"/>
        </w:rPr>
        <w:t xml:space="preserve">Każda promocja jest czasowa lub ilościowa. Czasowa promocja – jest ograniczona w czasie posiada swoją datę końcową. Ilościowa – ważna do wyczerpania ilości. Przykład – typ: voucher, ważny do 23.10.2020r., zniżka 5 %. </w:t>
      </w:r>
    </w:p>
    <w:p w:rsidR="009F5790" w:rsidRPr="009F5790" w:rsidRDefault="009F5790" w:rsidP="009F5790">
      <w:pPr>
        <w:numPr>
          <w:ilvl w:val="2"/>
          <w:numId w:val="60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9F5790">
        <w:rPr>
          <w:rFonts w:ascii="Arial" w:hAnsi="Arial" w:cs="Arial"/>
        </w:rPr>
        <w:t>Zakończenie konfiguracji promocji kończy się wygenerowaniem pliku z kodem (kodami) w postaci plików graficznych. Każda promocja musi mieć swój status: aktywna, zakończona, anulowana.</w:t>
      </w:r>
    </w:p>
    <w:p w:rsidR="009F5790" w:rsidRDefault="009F5790" w:rsidP="009F5790">
      <w:pPr>
        <w:numPr>
          <w:ilvl w:val="2"/>
          <w:numId w:val="60"/>
        </w:numPr>
        <w:spacing w:before="60" w:after="60"/>
        <w:contextualSpacing w:val="0"/>
        <w:jc w:val="both"/>
        <w:rPr>
          <w:rFonts w:ascii="Arial" w:hAnsi="Arial" w:cs="Arial"/>
        </w:rPr>
      </w:pPr>
      <w:r w:rsidRPr="009F5790">
        <w:rPr>
          <w:rFonts w:ascii="Arial" w:hAnsi="Arial" w:cs="Arial"/>
        </w:rPr>
        <w:t>W celu zrealizowania promocji użytkownik musi wpisać kod zniżkowy podczas dokonywania płatności lub w odpowiednim polu w swoim koncie. W tym drugim przypadku kod zadziała przy najbliższym okresie rozliczeniowym.</w:t>
      </w:r>
    </w:p>
    <w:p w:rsidR="00666B32" w:rsidRDefault="00666B32" w:rsidP="00757FDE">
      <w:pPr>
        <w:numPr>
          <w:ilvl w:val="1"/>
          <w:numId w:val="60"/>
        </w:numPr>
        <w:spacing w:before="60" w:after="6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Moduł administrowania systemem i użytkownikami back</w:t>
      </w:r>
      <w:r w:rsidR="00A50160">
        <w:rPr>
          <w:rFonts w:ascii="Arial" w:hAnsi="Arial" w:cs="Arial"/>
        </w:rPr>
        <w:t>-</w:t>
      </w:r>
      <w:r>
        <w:rPr>
          <w:rFonts w:ascii="Arial" w:hAnsi="Arial" w:cs="Arial"/>
        </w:rPr>
        <w:t>office</w:t>
      </w:r>
      <w:r w:rsidR="00BE2C8A">
        <w:rPr>
          <w:rFonts w:ascii="Arial" w:hAnsi="Arial" w:cs="Arial"/>
        </w:rPr>
        <w:t>.</w:t>
      </w:r>
    </w:p>
    <w:p w:rsidR="00FC21E3" w:rsidRDefault="00FC21E3" w:rsidP="00757FDE">
      <w:pPr>
        <w:numPr>
          <w:ilvl w:val="1"/>
          <w:numId w:val="60"/>
        </w:numPr>
        <w:spacing w:before="60" w:after="6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Moduł integracji z plat</w:t>
      </w:r>
      <w:r w:rsidR="00E1460F">
        <w:rPr>
          <w:rFonts w:ascii="Arial" w:hAnsi="Arial" w:cs="Arial"/>
        </w:rPr>
        <w:t>for</w:t>
      </w:r>
      <w:r>
        <w:rPr>
          <w:rFonts w:ascii="Arial" w:hAnsi="Arial" w:cs="Arial"/>
        </w:rPr>
        <w:t>mami płatniczymi</w:t>
      </w:r>
      <w:r w:rsidR="00BE2C8A">
        <w:rPr>
          <w:rFonts w:ascii="Arial" w:hAnsi="Arial" w:cs="Arial"/>
        </w:rPr>
        <w:t>.</w:t>
      </w:r>
    </w:p>
    <w:p w:rsidR="00FC21E3" w:rsidRDefault="00FC21E3" w:rsidP="00757FDE">
      <w:pPr>
        <w:numPr>
          <w:ilvl w:val="1"/>
          <w:numId w:val="60"/>
        </w:numPr>
        <w:spacing w:before="60" w:after="6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Moduł gromadzący statystyki i informacje </w:t>
      </w:r>
      <w:r w:rsidR="00BE2C8A">
        <w:rPr>
          <w:rFonts w:ascii="Arial" w:hAnsi="Arial" w:cs="Arial"/>
        </w:rPr>
        <w:t xml:space="preserve">o </w:t>
      </w:r>
      <w:r>
        <w:rPr>
          <w:rFonts w:ascii="Arial" w:hAnsi="Arial" w:cs="Arial"/>
        </w:rPr>
        <w:t>aktywności użytkowników w systemie</w:t>
      </w:r>
      <w:r w:rsidR="00BE2C8A">
        <w:rPr>
          <w:rFonts w:ascii="Arial" w:hAnsi="Arial" w:cs="Arial"/>
        </w:rPr>
        <w:t>.</w:t>
      </w:r>
    </w:p>
    <w:p w:rsidR="00FC21E3" w:rsidRDefault="00FC21E3" w:rsidP="00757FDE">
      <w:pPr>
        <w:numPr>
          <w:ilvl w:val="1"/>
          <w:numId w:val="60"/>
        </w:numPr>
        <w:spacing w:before="60" w:after="6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Moduł integracji z systemem transmisji na żywo typu „playout”</w:t>
      </w:r>
      <w:r w:rsidR="00BE2C8A">
        <w:rPr>
          <w:rFonts w:ascii="Arial" w:hAnsi="Arial" w:cs="Arial"/>
        </w:rPr>
        <w:t>.</w:t>
      </w:r>
    </w:p>
    <w:p w:rsidR="00CC3B91" w:rsidRDefault="00CC3B91" w:rsidP="00757FDE">
      <w:pPr>
        <w:numPr>
          <w:ilvl w:val="1"/>
          <w:numId w:val="60"/>
        </w:numPr>
        <w:spacing w:before="60" w:after="60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Moduł zarządzania użytkownikami Platformy streamingowej</w:t>
      </w:r>
      <w:r w:rsidR="00641F1D">
        <w:rPr>
          <w:rFonts w:ascii="Arial" w:hAnsi="Arial" w:cs="Arial"/>
        </w:rPr>
        <w:t>.</w:t>
      </w:r>
    </w:p>
    <w:p w:rsidR="00666B32" w:rsidRPr="00333BC6" w:rsidRDefault="00666B32" w:rsidP="00FC21E3">
      <w:pPr>
        <w:ind w:left="1440"/>
        <w:jc w:val="both"/>
        <w:rPr>
          <w:rFonts w:ascii="Arial" w:hAnsi="Arial" w:cs="Arial"/>
        </w:rPr>
      </w:pPr>
    </w:p>
    <w:p w:rsidR="00573C48" w:rsidRPr="00AD5785" w:rsidRDefault="00573C48" w:rsidP="006D199F">
      <w:pPr>
        <w:ind w:left="360"/>
        <w:jc w:val="both"/>
        <w:rPr>
          <w:rFonts w:ascii="Arial" w:hAnsi="Arial" w:cs="Arial"/>
          <w:b/>
          <w:bCs/>
        </w:rPr>
      </w:pPr>
    </w:p>
    <w:p w:rsidR="00573C48" w:rsidRPr="00AD5785" w:rsidRDefault="00573C48" w:rsidP="006D199F">
      <w:pPr>
        <w:pStyle w:val="Nagwek2"/>
        <w:jc w:val="both"/>
        <w:rPr>
          <w:rFonts w:ascii="Arial" w:hAnsi="Arial" w:cs="Arial"/>
        </w:rPr>
      </w:pPr>
      <w:bookmarkStart w:id="60" w:name="_Toc25772860"/>
      <w:r w:rsidRPr="00AD5785">
        <w:rPr>
          <w:rFonts w:ascii="Arial" w:hAnsi="Arial" w:cs="Arial"/>
        </w:rPr>
        <w:t>INTEGRACJA Z ZEWNĘTRZNYMI SYSTEMAMI</w:t>
      </w:r>
      <w:bookmarkEnd w:id="60"/>
      <w:r w:rsidRPr="00AD5785">
        <w:rPr>
          <w:rFonts w:ascii="Arial" w:hAnsi="Arial" w:cs="Arial"/>
        </w:rPr>
        <w:t xml:space="preserve"> </w:t>
      </w:r>
    </w:p>
    <w:p w:rsidR="00FF1449" w:rsidRDefault="00573C48" w:rsidP="009D2289">
      <w:pPr>
        <w:numPr>
          <w:ilvl w:val="0"/>
          <w:numId w:val="61"/>
        </w:numPr>
        <w:tabs>
          <w:tab w:val="clear" w:pos="1440"/>
          <w:tab w:val="num" w:pos="1560"/>
        </w:tabs>
        <w:spacing w:before="60" w:after="60"/>
        <w:ind w:left="992" w:hanging="425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Platforma streamingowa </w:t>
      </w:r>
      <w:r w:rsidR="009D2289">
        <w:rPr>
          <w:rFonts w:ascii="Arial" w:hAnsi="Arial" w:cs="Arial"/>
        </w:rPr>
        <w:t>musi</w:t>
      </w:r>
      <w:r w:rsidR="009D2289" w:rsidRPr="00AD5785">
        <w:rPr>
          <w:rFonts w:ascii="Arial" w:hAnsi="Arial" w:cs="Arial"/>
        </w:rPr>
        <w:t xml:space="preserve"> </w:t>
      </w:r>
      <w:r w:rsidRPr="00AD5785">
        <w:rPr>
          <w:rFonts w:ascii="Arial" w:hAnsi="Arial" w:cs="Arial"/>
        </w:rPr>
        <w:t>być zintegrowana z system</w:t>
      </w:r>
      <w:r w:rsidR="001A470C">
        <w:rPr>
          <w:rFonts w:ascii="Arial" w:hAnsi="Arial" w:cs="Arial"/>
        </w:rPr>
        <w:t>e</w:t>
      </w:r>
      <w:r w:rsidRPr="00AD5785">
        <w:rPr>
          <w:rFonts w:ascii="Arial" w:hAnsi="Arial" w:cs="Arial"/>
        </w:rPr>
        <w:t xml:space="preserve">m </w:t>
      </w:r>
      <w:r w:rsidR="00253031">
        <w:rPr>
          <w:rFonts w:ascii="Arial" w:hAnsi="Arial" w:cs="Arial"/>
        </w:rPr>
        <w:t xml:space="preserve">analitycznym, np. </w:t>
      </w:r>
      <w:r w:rsidRPr="00AD5785">
        <w:rPr>
          <w:rFonts w:ascii="Arial" w:hAnsi="Arial" w:cs="Arial"/>
        </w:rPr>
        <w:t>Google,</w:t>
      </w:r>
      <w:r w:rsidR="00FF6DFF">
        <w:rPr>
          <w:rFonts w:ascii="Arial" w:hAnsi="Arial" w:cs="Arial"/>
        </w:rPr>
        <w:t xml:space="preserve"> Gemius. </w:t>
      </w:r>
      <w:r w:rsidR="002A5A9A">
        <w:rPr>
          <w:rFonts w:ascii="Arial" w:hAnsi="Arial" w:cs="Arial"/>
        </w:rPr>
        <w:t xml:space="preserve">Moduł analityczny ma na celu gromadzenie i prezentację przydatnych danych o widzach platformy streamingowej. </w:t>
      </w:r>
      <w:r w:rsidR="00FF6DFF">
        <w:rPr>
          <w:rFonts w:ascii="Arial" w:hAnsi="Arial" w:cs="Arial"/>
        </w:rPr>
        <w:t>E</w:t>
      </w:r>
      <w:r w:rsidRPr="00AD5785">
        <w:rPr>
          <w:rFonts w:ascii="Arial" w:hAnsi="Arial" w:cs="Arial"/>
        </w:rPr>
        <w:t xml:space="preserve">lementy badane zostaną przez Wykonawcę skonfigurowane w panelu </w:t>
      </w:r>
      <w:r w:rsidR="008B4135">
        <w:rPr>
          <w:rFonts w:ascii="Arial" w:hAnsi="Arial" w:cs="Arial"/>
        </w:rPr>
        <w:t>systemu analitycznego</w:t>
      </w:r>
      <w:r w:rsidR="00550FC7">
        <w:rPr>
          <w:rFonts w:ascii="Arial" w:hAnsi="Arial" w:cs="Arial"/>
        </w:rPr>
        <w:t>,</w:t>
      </w:r>
      <w:r w:rsidR="008B4135">
        <w:rPr>
          <w:rFonts w:ascii="Arial" w:hAnsi="Arial" w:cs="Arial"/>
        </w:rPr>
        <w:t xml:space="preserve"> </w:t>
      </w:r>
      <w:r w:rsidRPr="00AD5785">
        <w:rPr>
          <w:rFonts w:ascii="Arial" w:hAnsi="Arial" w:cs="Arial"/>
        </w:rPr>
        <w:t xml:space="preserve">wg ustaleń z Zamawiającym. </w:t>
      </w:r>
      <w:r w:rsidR="002A5A9A">
        <w:rPr>
          <w:rFonts w:ascii="Arial" w:hAnsi="Arial" w:cs="Arial"/>
        </w:rPr>
        <w:t xml:space="preserve">Minimalny zakres powinien pokryć: </w:t>
      </w:r>
    </w:p>
    <w:p w:rsidR="00FF1449" w:rsidRDefault="002A5A9A" w:rsidP="00FF1449">
      <w:pPr>
        <w:spacing w:before="60" w:after="60"/>
        <w:ind w:left="992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i)</w:t>
      </w:r>
      <w:r w:rsidR="00900C85">
        <w:rPr>
          <w:rFonts w:ascii="Arial" w:hAnsi="Arial" w:cs="Arial"/>
        </w:rPr>
        <w:tab/>
      </w:r>
      <w:r>
        <w:rPr>
          <w:rFonts w:ascii="Arial" w:hAnsi="Arial" w:cs="Arial"/>
        </w:rPr>
        <w:t>ilość i kategorie użytkowników (np. now</w:t>
      </w:r>
      <w:r w:rsidR="007B1A44">
        <w:rPr>
          <w:rFonts w:ascii="Arial" w:hAnsi="Arial" w:cs="Arial"/>
        </w:rPr>
        <w:t xml:space="preserve">i </w:t>
      </w:r>
      <w:r>
        <w:rPr>
          <w:rFonts w:ascii="Arial" w:hAnsi="Arial" w:cs="Arial"/>
        </w:rPr>
        <w:t>użytkownicy, użytkownicy z danego region</w:t>
      </w:r>
      <w:r w:rsidR="00367F74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, użytkownicy, którzy obejrzeli materiał do końca lub określoną jego porcję), </w:t>
      </w:r>
    </w:p>
    <w:p w:rsidR="00FF1449" w:rsidRDefault="002A5A9A" w:rsidP="00FF1449">
      <w:pPr>
        <w:spacing w:before="60" w:after="60"/>
        <w:ind w:left="992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ii)</w:t>
      </w:r>
      <w:r w:rsidR="00900C85">
        <w:rPr>
          <w:rFonts w:ascii="Arial" w:hAnsi="Arial" w:cs="Arial"/>
        </w:rPr>
        <w:tab/>
      </w:r>
      <w:r>
        <w:rPr>
          <w:rFonts w:ascii="Arial" w:hAnsi="Arial" w:cs="Arial"/>
        </w:rPr>
        <w:t>Ilość danych przetransferowanych z systemu (z podziałem na użytkowników, regiony, urządzenia</w:t>
      </w:r>
      <w:r w:rsidR="00367F74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, </w:t>
      </w:r>
    </w:p>
    <w:p w:rsidR="00900C85" w:rsidRDefault="002A5A9A" w:rsidP="00900C85">
      <w:pPr>
        <w:spacing w:before="60" w:after="60"/>
        <w:ind w:left="992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iii)</w:t>
      </w:r>
      <w:r w:rsidR="00900C85">
        <w:rPr>
          <w:rFonts w:ascii="Arial" w:hAnsi="Arial" w:cs="Arial"/>
        </w:rPr>
        <w:tab/>
      </w:r>
      <w:r>
        <w:rPr>
          <w:rFonts w:ascii="Arial" w:hAnsi="Arial" w:cs="Arial"/>
        </w:rPr>
        <w:t xml:space="preserve">zachowanie użytkownika w systemie (obejrzane materiały, </w:t>
      </w:r>
      <w:r w:rsidR="00367F74">
        <w:rPr>
          <w:rFonts w:ascii="Arial" w:hAnsi="Arial" w:cs="Arial"/>
        </w:rPr>
        <w:t xml:space="preserve">aproksymacja </w:t>
      </w:r>
      <w:r>
        <w:rPr>
          <w:rFonts w:ascii="Arial" w:hAnsi="Arial" w:cs="Arial"/>
        </w:rPr>
        <w:t>czas</w:t>
      </w:r>
      <w:r w:rsidR="00367F74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 spędzon</w:t>
      </w:r>
      <w:r w:rsidR="00367F74">
        <w:rPr>
          <w:rFonts w:ascii="Arial" w:hAnsi="Arial" w:cs="Arial"/>
        </w:rPr>
        <w:t>ego</w:t>
      </w:r>
      <w:r>
        <w:rPr>
          <w:rFonts w:ascii="Arial" w:hAnsi="Arial" w:cs="Arial"/>
        </w:rPr>
        <w:t xml:space="preserve"> w systemie, </w:t>
      </w:r>
      <w:r w:rsidR="00900C85">
        <w:rPr>
          <w:rFonts w:ascii="Arial" w:hAnsi="Arial" w:cs="Arial"/>
        </w:rPr>
        <w:t xml:space="preserve">czas spędzony na odtwarzaniu materiałów, </w:t>
      </w:r>
      <w:r w:rsidR="00367F74">
        <w:rPr>
          <w:rFonts w:ascii="Arial" w:hAnsi="Arial" w:cs="Arial"/>
        </w:rPr>
        <w:t xml:space="preserve">umożliwienie </w:t>
      </w:r>
      <w:r>
        <w:rPr>
          <w:rFonts w:ascii="Arial" w:hAnsi="Arial" w:cs="Arial"/>
        </w:rPr>
        <w:t>powiązani</w:t>
      </w:r>
      <w:r w:rsidR="00367F74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odsłon z kalendarzem i wydarzeniami, wykonane </w:t>
      </w:r>
      <w:r w:rsidR="00367F74">
        <w:rPr>
          <w:rFonts w:ascii="Arial" w:hAnsi="Arial" w:cs="Arial"/>
        </w:rPr>
        <w:t xml:space="preserve">przez użytkownika </w:t>
      </w:r>
      <w:r>
        <w:rPr>
          <w:rFonts w:ascii="Arial" w:hAnsi="Arial" w:cs="Arial"/>
        </w:rPr>
        <w:t>wyszukiwania).</w:t>
      </w:r>
    </w:p>
    <w:p w:rsidR="00900C85" w:rsidRPr="00AD5785" w:rsidRDefault="00900C85" w:rsidP="00900C85">
      <w:pPr>
        <w:spacing w:before="60" w:after="60"/>
        <w:ind w:left="992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System analityczny musi umożliwić dostęp po API do danych działalności Platformy streamingowej,</w:t>
      </w:r>
      <w:r w:rsidRPr="00900C8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przez okres trwałości projektu.</w:t>
      </w:r>
    </w:p>
    <w:p w:rsidR="00573C48" w:rsidRPr="00AD5785" w:rsidRDefault="00573C48" w:rsidP="009D2289">
      <w:pPr>
        <w:numPr>
          <w:ilvl w:val="0"/>
          <w:numId w:val="61"/>
        </w:numPr>
        <w:tabs>
          <w:tab w:val="clear" w:pos="1440"/>
          <w:tab w:val="num" w:pos="1560"/>
        </w:tabs>
        <w:spacing w:before="60" w:after="60"/>
        <w:ind w:left="992" w:hanging="425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Platforma streamingowa musi być przygotowana do integracji z systemem transakcyjno-rozliczeniowym, któr</w:t>
      </w:r>
      <w:r w:rsidR="00885020">
        <w:rPr>
          <w:rFonts w:ascii="Arial" w:hAnsi="Arial" w:cs="Arial"/>
        </w:rPr>
        <w:t>ego operator</w:t>
      </w:r>
      <w:r w:rsidRPr="00AD5785">
        <w:rPr>
          <w:rFonts w:ascii="Arial" w:hAnsi="Arial" w:cs="Arial"/>
        </w:rPr>
        <w:t xml:space="preserve"> zostanie wyłoniony w odrębnym postępowaniu.</w:t>
      </w:r>
    </w:p>
    <w:p w:rsidR="00573C48" w:rsidRPr="00AD5785" w:rsidRDefault="00573C48" w:rsidP="009D2289">
      <w:pPr>
        <w:numPr>
          <w:ilvl w:val="0"/>
          <w:numId w:val="61"/>
        </w:numPr>
        <w:tabs>
          <w:tab w:val="clear" w:pos="1440"/>
          <w:tab w:val="num" w:pos="1560"/>
        </w:tabs>
        <w:spacing w:before="60" w:after="60"/>
        <w:ind w:left="992" w:hanging="425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System powinien być przygotowany do integracji z zewnętrzną platformą e-mailingową. </w:t>
      </w:r>
    </w:p>
    <w:p w:rsidR="00573C48" w:rsidRDefault="00573C48" w:rsidP="009D2289">
      <w:pPr>
        <w:numPr>
          <w:ilvl w:val="0"/>
          <w:numId w:val="61"/>
        </w:numPr>
        <w:tabs>
          <w:tab w:val="clear" w:pos="1440"/>
          <w:tab w:val="num" w:pos="1560"/>
        </w:tabs>
        <w:spacing w:before="60" w:after="60"/>
        <w:ind w:left="992" w:hanging="425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System musi być zintegrowany z systemami DRM (w szczególności: PlayReady, FairPlay, Widevine) umożliwiającymi zabezpieczenie treści na trzech platformach: Microsoft, Google, Apple. </w:t>
      </w:r>
    </w:p>
    <w:p w:rsidR="00405E75" w:rsidRPr="00561B97" w:rsidRDefault="00BE2C8A" w:rsidP="00D07F3D">
      <w:pPr>
        <w:numPr>
          <w:ilvl w:val="0"/>
          <w:numId w:val="61"/>
        </w:numPr>
        <w:tabs>
          <w:tab w:val="clear" w:pos="1440"/>
          <w:tab w:val="num" w:pos="1560"/>
        </w:tabs>
        <w:spacing w:before="60" w:after="60"/>
        <w:ind w:left="992" w:hanging="425"/>
        <w:contextualSpacing w:val="0"/>
        <w:jc w:val="both"/>
        <w:rPr>
          <w:rFonts w:ascii="Arial" w:hAnsi="Arial" w:cs="Arial"/>
        </w:rPr>
      </w:pPr>
      <w:r w:rsidRPr="00561B97">
        <w:rPr>
          <w:rFonts w:ascii="Arial" w:hAnsi="Arial" w:cs="Arial"/>
        </w:rPr>
        <w:t>System backoffice musi współpracować z oprogramowanie</w:t>
      </w:r>
      <w:r w:rsidR="00902F3D" w:rsidRPr="00561B97">
        <w:rPr>
          <w:rFonts w:ascii="Arial" w:hAnsi="Arial" w:cs="Arial"/>
        </w:rPr>
        <w:t>m</w:t>
      </w:r>
      <w:r w:rsidR="00405E75" w:rsidRPr="00561B97">
        <w:rPr>
          <w:rFonts w:ascii="Arial" w:hAnsi="Arial" w:cs="Arial"/>
        </w:rPr>
        <w:t xml:space="preserve"> XMV w zakresie ingest</w:t>
      </w:r>
      <w:r w:rsidR="00D267FA" w:rsidRPr="00561B97">
        <w:rPr>
          <w:rFonts w:ascii="Arial" w:hAnsi="Arial" w:cs="Arial"/>
        </w:rPr>
        <w:t>-u materiałów audiowizualnych do backoffice</w:t>
      </w:r>
      <w:r w:rsidR="004F03CE" w:rsidRPr="00561B97">
        <w:rPr>
          <w:rFonts w:ascii="Arial" w:hAnsi="Arial" w:cs="Arial"/>
        </w:rPr>
        <w:t>, umieszczania planów</w:t>
      </w:r>
      <w:r w:rsidR="00D267FA" w:rsidRPr="00561B97">
        <w:rPr>
          <w:rFonts w:ascii="Arial" w:hAnsi="Arial" w:cs="Arial"/>
        </w:rPr>
        <w:t xml:space="preserve"> transmisji </w:t>
      </w:r>
      <w:r w:rsidR="00CE449D" w:rsidRPr="00561B97">
        <w:rPr>
          <w:rFonts w:ascii="Arial" w:hAnsi="Arial" w:cs="Arial"/>
        </w:rPr>
        <w:t xml:space="preserve">edukacyjno-oświatowych </w:t>
      </w:r>
      <w:r w:rsidR="00D267FA" w:rsidRPr="00561B97">
        <w:rPr>
          <w:rFonts w:ascii="Arial" w:hAnsi="Arial" w:cs="Arial"/>
        </w:rPr>
        <w:t xml:space="preserve">na żywo oraz pozyskiwania metadanych </w:t>
      </w:r>
      <w:r w:rsidR="004F03CE" w:rsidRPr="00561B97">
        <w:rPr>
          <w:rFonts w:ascii="Arial" w:hAnsi="Arial" w:cs="Arial"/>
        </w:rPr>
        <w:t xml:space="preserve">co najmniej </w:t>
      </w:r>
      <w:r w:rsidR="00D267FA" w:rsidRPr="00561B97">
        <w:rPr>
          <w:rFonts w:ascii="Arial" w:hAnsi="Arial" w:cs="Arial"/>
        </w:rPr>
        <w:t>w standardzie EN15744</w:t>
      </w:r>
      <w:r w:rsidR="004F03CE" w:rsidRPr="00561B97">
        <w:rPr>
          <w:rFonts w:ascii="Arial" w:hAnsi="Arial" w:cs="Arial"/>
        </w:rPr>
        <w:t xml:space="preserve"> (przekazywanych za pośrednictwem plików XML)</w:t>
      </w:r>
      <w:r w:rsidR="00902F3D" w:rsidRPr="00561B97">
        <w:rPr>
          <w:rFonts w:ascii="Arial" w:hAnsi="Arial" w:cs="Arial"/>
        </w:rPr>
        <w:t>.</w:t>
      </w:r>
    </w:p>
    <w:p w:rsidR="00405E75" w:rsidRPr="008F01FB" w:rsidRDefault="00BE2C8A" w:rsidP="009D2289">
      <w:pPr>
        <w:numPr>
          <w:ilvl w:val="0"/>
          <w:numId w:val="61"/>
        </w:numPr>
        <w:tabs>
          <w:tab w:val="clear" w:pos="1440"/>
          <w:tab w:val="num" w:pos="1560"/>
        </w:tabs>
        <w:spacing w:before="60" w:after="60"/>
        <w:ind w:left="992" w:hanging="425"/>
        <w:contextualSpacing w:val="0"/>
        <w:jc w:val="both"/>
        <w:rPr>
          <w:rFonts w:ascii="Arial" w:hAnsi="Arial" w:cs="Arial"/>
        </w:rPr>
      </w:pPr>
      <w:r w:rsidRPr="008F01FB">
        <w:rPr>
          <w:rFonts w:ascii="Arial" w:hAnsi="Arial" w:cs="Arial"/>
        </w:rPr>
        <w:t xml:space="preserve">Platforma streamingowa powinna być zintegrowana </w:t>
      </w:r>
      <w:r w:rsidR="00D267FA" w:rsidRPr="008F01FB">
        <w:rPr>
          <w:rFonts w:ascii="Arial" w:hAnsi="Arial" w:cs="Arial"/>
        </w:rPr>
        <w:t xml:space="preserve">z aktualnie wykorzystywanymi </w:t>
      </w:r>
      <w:r w:rsidRPr="008F01FB">
        <w:rPr>
          <w:rFonts w:ascii="Arial" w:hAnsi="Arial" w:cs="Arial"/>
        </w:rPr>
        <w:t xml:space="preserve">przez Zamawiającego </w:t>
      </w:r>
      <w:r w:rsidR="00D267FA" w:rsidRPr="008F01FB">
        <w:rPr>
          <w:rFonts w:ascii="Arial" w:hAnsi="Arial" w:cs="Arial"/>
        </w:rPr>
        <w:t xml:space="preserve">systemami </w:t>
      </w:r>
      <w:r w:rsidR="00405E75" w:rsidRPr="008F01FB">
        <w:rPr>
          <w:rFonts w:ascii="Arial" w:hAnsi="Arial" w:cs="Arial"/>
        </w:rPr>
        <w:t>DRM Proxy i SSO</w:t>
      </w:r>
      <w:r w:rsidR="00902F3D" w:rsidRPr="008F01FB">
        <w:rPr>
          <w:rFonts w:ascii="Arial" w:hAnsi="Arial" w:cs="Arial"/>
        </w:rPr>
        <w:t>.</w:t>
      </w:r>
      <w:r w:rsidR="00A86222" w:rsidRPr="008F01FB">
        <w:rPr>
          <w:rFonts w:ascii="Arial" w:hAnsi="Arial" w:cs="Arial"/>
        </w:rPr>
        <w:t xml:space="preserve"> </w:t>
      </w:r>
    </w:p>
    <w:p w:rsidR="00573C48" w:rsidRDefault="00573C48" w:rsidP="00A931BD">
      <w:pPr>
        <w:numPr>
          <w:ilvl w:val="0"/>
          <w:numId w:val="61"/>
        </w:numPr>
        <w:tabs>
          <w:tab w:val="clear" w:pos="1440"/>
          <w:tab w:val="num" w:pos="1560"/>
        </w:tabs>
        <w:ind w:left="993" w:hanging="426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System musi być zintegrowany z CDN - rozproszonym system dostarczania treści w celu zapewnienia wysokiej dostępności treści audiowizualnych i wydajności końcowym użytkownikom Systemu</w:t>
      </w:r>
      <w:r w:rsidR="007C5D19">
        <w:rPr>
          <w:rFonts w:ascii="Arial" w:hAnsi="Arial" w:cs="Arial"/>
        </w:rPr>
        <w:t>.</w:t>
      </w:r>
    </w:p>
    <w:p w:rsidR="00665209" w:rsidRDefault="00665209" w:rsidP="00A931BD">
      <w:pPr>
        <w:numPr>
          <w:ilvl w:val="0"/>
          <w:numId w:val="61"/>
        </w:numPr>
        <w:tabs>
          <w:tab w:val="clear" w:pos="1440"/>
          <w:tab w:val="num" w:pos="1560"/>
        </w:tabs>
        <w:ind w:left="993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Wykonawca </w:t>
      </w:r>
      <w:r w:rsidRPr="00AD5785">
        <w:rPr>
          <w:rFonts w:ascii="Arial" w:hAnsi="Arial" w:cs="Arial"/>
        </w:rPr>
        <w:t>zapewnieni możliwoś</w:t>
      </w:r>
      <w:r>
        <w:rPr>
          <w:rFonts w:ascii="Arial" w:hAnsi="Arial" w:cs="Arial"/>
        </w:rPr>
        <w:t>ć</w:t>
      </w:r>
      <w:r w:rsidRPr="00AD5785">
        <w:rPr>
          <w:rFonts w:ascii="Arial" w:hAnsi="Arial" w:cs="Arial"/>
          <w:b/>
        </w:rPr>
        <w:t xml:space="preserve"> integracji</w:t>
      </w:r>
      <w:r w:rsidRPr="00AD5785">
        <w:rPr>
          <w:rFonts w:ascii="Arial" w:hAnsi="Arial" w:cs="Arial"/>
        </w:rPr>
        <w:t xml:space="preserve"> przedmiotowego </w:t>
      </w:r>
      <w:r w:rsidR="00D44C61" w:rsidRPr="00AD5785">
        <w:rPr>
          <w:rFonts w:ascii="Arial" w:hAnsi="Arial" w:cs="Arial"/>
        </w:rPr>
        <w:t xml:space="preserve">systemu </w:t>
      </w:r>
      <w:r w:rsidRPr="00AD5785">
        <w:rPr>
          <w:rFonts w:ascii="Arial" w:hAnsi="Arial" w:cs="Arial"/>
        </w:rPr>
        <w:t xml:space="preserve">z innymi systemami, które są lub zaczną być użytkowane przez Zamawiającego w trakcie wdrożenia </w:t>
      </w:r>
      <w:r w:rsidR="009C4BD2">
        <w:rPr>
          <w:rFonts w:ascii="Arial" w:hAnsi="Arial" w:cs="Arial"/>
        </w:rPr>
        <w:t>Platformy streamingowej.</w:t>
      </w:r>
    </w:p>
    <w:p w:rsidR="00573C48" w:rsidRPr="00AD5785" w:rsidRDefault="00573C48" w:rsidP="006D199F">
      <w:pPr>
        <w:jc w:val="both"/>
        <w:rPr>
          <w:rFonts w:ascii="Arial" w:hAnsi="Arial" w:cs="Arial"/>
          <w:b/>
          <w:bCs/>
        </w:rPr>
      </w:pPr>
    </w:p>
    <w:p w:rsidR="00573C48" w:rsidRPr="00AD5785" w:rsidRDefault="00573C48" w:rsidP="006D199F">
      <w:pPr>
        <w:pStyle w:val="Nagwek2"/>
        <w:jc w:val="both"/>
        <w:rPr>
          <w:rFonts w:ascii="Arial" w:hAnsi="Arial" w:cs="Arial"/>
        </w:rPr>
      </w:pPr>
      <w:bookmarkStart w:id="61" w:name="_Toc25772861"/>
      <w:r w:rsidRPr="00AD5785">
        <w:rPr>
          <w:rFonts w:ascii="Arial" w:hAnsi="Arial" w:cs="Arial"/>
        </w:rPr>
        <w:t>ZGODNOŚĆ ZE STANDARDAMI</w:t>
      </w:r>
      <w:bookmarkEnd w:id="61"/>
    </w:p>
    <w:p w:rsidR="00573C48" w:rsidRPr="00AD5785" w:rsidRDefault="00573C48" w:rsidP="00A50160">
      <w:pPr>
        <w:numPr>
          <w:ilvl w:val="0"/>
          <w:numId w:val="1"/>
        </w:numPr>
        <w:tabs>
          <w:tab w:val="clear" w:pos="1080"/>
          <w:tab w:val="num" w:pos="1560"/>
        </w:tabs>
        <w:spacing w:before="60" w:after="60"/>
        <w:ind w:left="992" w:hanging="425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System powinien powstać w zgodzie z wymogami zawartymi w Rozporządzeniu Rady Ministrów z dnia 12.04.2012 r. w sprawie w sprawie Krajowych Ram Interoperacyjności, minimalnych wymagań dla rejestrów publicznych i wymiany informacji w postaci elektronicznej oraz minimalnych wymagań dla systemów teleinformatycznych (Dz.U. z2016 poz.113), to znaczy: </w:t>
      </w:r>
    </w:p>
    <w:p w:rsidR="00573C48" w:rsidRPr="00AD5785" w:rsidRDefault="00573C48" w:rsidP="00A50160">
      <w:pPr>
        <w:numPr>
          <w:ilvl w:val="1"/>
          <w:numId w:val="59"/>
        </w:numPr>
        <w:spacing w:before="60" w:after="60"/>
        <w:ind w:left="992" w:hanging="425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System powinien udostępniać API</w:t>
      </w:r>
      <w:r w:rsidR="00561B97">
        <w:rPr>
          <w:rFonts w:ascii="Arial" w:hAnsi="Arial" w:cs="Arial"/>
        </w:rPr>
        <w:t xml:space="preserve">, </w:t>
      </w:r>
      <w:r w:rsidR="006C0320">
        <w:rPr>
          <w:rFonts w:ascii="Arial" w:hAnsi="Arial" w:cs="Arial"/>
        </w:rPr>
        <w:t>do któ</w:t>
      </w:r>
      <w:r w:rsidR="00561B97">
        <w:rPr>
          <w:rFonts w:ascii="Arial" w:hAnsi="Arial" w:cs="Arial"/>
        </w:rPr>
        <w:t>r</w:t>
      </w:r>
      <w:r w:rsidR="006C0320">
        <w:rPr>
          <w:rFonts w:ascii="Arial" w:hAnsi="Arial" w:cs="Arial"/>
        </w:rPr>
        <w:t>ego dostęp będzie moż</w:t>
      </w:r>
      <w:r w:rsidR="00561B97">
        <w:rPr>
          <w:rFonts w:ascii="Arial" w:hAnsi="Arial" w:cs="Arial"/>
        </w:rPr>
        <w:t>l</w:t>
      </w:r>
      <w:r w:rsidR="006C0320">
        <w:rPr>
          <w:rFonts w:ascii="Arial" w:hAnsi="Arial" w:cs="Arial"/>
        </w:rPr>
        <w:t xml:space="preserve">iwy wyłącznie po autoryzacji przez </w:t>
      </w:r>
      <w:r w:rsidR="00561B97">
        <w:rPr>
          <w:rFonts w:ascii="Arial" w:hAnsi="Arial" w:cs="Arial"/>
        </w:rPr>
        <w:t>S</w:t>
      </w:r>
      <w:r w:rsidR="006C0320">
        <w:rPr>
          <w:rFonts w:ascii="Arial" w:hAnsi="Arial" w:cs="Arial"/>
        </w:rPr>
        <w:t>ystem</w:t>
      </w:r>
      <w:r w:rsidR="00561B97">
        <w:rPr>
          <w:rFonts w:ascii="Arial" w:hAnsi="Arial" w:cs="Arial"/>
        </w:rPr>
        <w:t xml:space="preserve">, który umożliwi </w:t>
      </w:r>
      <w:r w:rsidRPr="00AD5785">
        <w:rPr>
          <w:rFonts w:ascii="Arial" w:hAnsi="Arial" w:cs="Arial"/>
        </w:rPr>
        <w:t>wymianę danych z innymi systemami teleinformatycznymi za pomocą protokołów komunikacyjnych</w:t>
      </w:r>
      <w:r w:rsidR="0073108D">
        <w:rPr>
          <w:rFonts w:ascii="Arial" w:hAnsi="Arial" w:cs="Arial"/>
        </w:rPr>
        <w:t>.</w:t>
      </w:r>
    </w:p>
    <w:p w:rsidR="00573C48" w:rsidRPr="00AD5785" w:rsidRDefault="00573C48" w:rsidP="00A50160">
      <w:pPr>
        <w:numPr>
          <w:ilvl w:val="1"/>
          <w:numId w:val="59"/>
        </w:numPr>
        <w:spacing w:before="60" w:after="60"/>
        <w:ind w:left="992" w:hanging="425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Kodowanie znaków w Systemie odbywa się wg standardu Unicode UTF-8. </w:t>
      </w:r>
    </w:p>
    <w:p w:rsidR="00573C48" w:rsidRPr="00AD5785" w:rsidRDefault="00573C48" w:rsidP="00A50160">
      <w:pPr>
        <w:numPr>
          <w:ilvl w:val="1"/>
          <w:numId w:val="59"/>
        </w:numPr>
        <w:spacing w:before="60" w:after="60"/>
        <w:ind w:left="992" w:hanging="425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System powstanie w standardzie World Wide Web Consortium (W3C). </w:t>
      </w:r>
    </w:p>
    <w:p w:rsidR="00573C48" w:rsidRPr="00AD5785" w:rsidRDefault="00573C48" w:rsidP="00A50160">
      <w:pPr>
        <w:numPr>
          <w:ilvl w:val="0"/>
          <w:numId w:val="1"/>
        </w:numPr>
        <w:tabs>
          <w:tab w:val="clear" w:pos="1080"/>
          <w:tab w:val="num" w:pos="1418"/>
        </w:tabs>
        <w:spacing w:before="60" w:after="60"/>
        <w:ind w:left="992" w:hanging="425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Strona powinna być napisana w języku </w:t>
      </w:r>
      <w:r w:rsidR="00C7680C">
        <w:rPr>
          <w:rFonts w:ascii="Arial" w:hAnsi="Arial" w:cs="Arial"/>
        </w:rPr>
        <w:t xml:space="preserve">programistycznym </w:t>
      </w:r>
      <w:r w:rsidRPr="00AD5785">
        <w:rPr>
          <w:rFonts w:ascii="Arial" w:hAnsi="Arial" w:cs="Arial"/>
        </w:rPr>
        <w:t xml:space="preserve">uzgodnionym przez Strony przed przystąpieniem do prac programistycznych. </w:t>
      </w:r>
    </w:p>
    <w:p w:rsidR="00573C48" w:rsidRPr="00AD5785" w:rsidRDefault="00573C48" w:rsidP="00A50160">
      <w:pPr>
        <w:numPr>
          <w:ilvl w:val="0"/>
          <w:numId w:val="1"/>
        </w:numPr>
        <w:tabs>
          <w:tab w:val="clear" w:pos="1080"/>
          <w:tab w:val="num" w:pos="1418"/>
        </w:tabs>
        <w:spacing w:before="60" w:after="60"/>
        <w:ind w:left="992" w:hanging="425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Rozwiązanie powinno:</w:t>
      </w:r>
    </w:p>
    <w:p w:rsidR="00573C48" w:rsidRPr="00AD5785" w:rsidRDefault="00573C48" w:rsidP="00A50160">
      <w:pPr>
        <w:numPr>
          <w:ilvl w:val="1"/>
          <w:numId w:val="58"/>
        </w:numPr>
        <w:spacing w:before="60" w:after="60"/>
        <w:ind w:left="992" w:hanging="425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być w całości lub w istotnych komponentach sprawdzone i gotowe do natychmiastowego wdrożenia,</w:t>
      </w:r>
    </w:p>
    <w:p w:rsidR="00573C48" w:rsidRPr="00AD5785" w:rsidRDefault="00573C48" w:rsidP="00A50160">
      <w:pPr>
        <w:numPr>
          <w:ilvl w:val="1"/>
          <w:numId w:val="58"/>
        </w:numPr>
        <w:spacing w:before="60" w:after="60"/>
        <w:ind w:left="992" w:hanging="425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być gotowe do wsparcia wszystkich modeli biznesowych: TVOD, SVOD, AVOD/FVOD,</w:t>
      </w:r>
    </w:p>
    <w:p w:rsidR="00573C48" w:rsidRPr="00AD5785" w:rsidRDefault="00573C48" w:rsidP="00A50160">
      <w:pPr>
        <w:numPr>
          <w:ilvl w:val="1"/>
          <w:numId w:val="58"/>
        </w:numPr>
        <w:spacing w:before="60" w:after="60"/>
        <w:ind w:left="992" w:hanging="425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być gotowe do wsparcia streamingu na żywo</w:t>
      </w:r>
    </w:p>
    <w:p w:rsidR="00573C48" w:rsidRPr="00AD5785" w:rsidRDefault="00573C48" w:rsidP="00A50160">
      <w:pPr>
        <w:numPr>
          <w:ilvl w:val="1"/>
          <w:numId w:val="58"/>
        </w:numPr>
        <w:spacing w:before="60" w:after="60"/>
        <w:ind w:left="992" w:hanging="425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oferować bogate możliwości monetyzacyjne: wprowadzanie promocji (vouchery, kupony, kody promocyjne, </w:t>
      </w:r>
      <w:r w:rsidR="00E81B0B" w:rsidRPr="00AD5785">
        <w:rPr>
          <w:rFonts w:ascii="Arial" w:hAnsi="Arial" w:cs="Arial"/>
        </w:rPr>
        <w:t>itp.</w:t>
      </w:r>
      <w:r w:rsidRPr="00AD5785">
        <w:rPr>
          <w:rFonts w:ascii="Arial" w:hAnsi="Arial" w:cs="Arial"/>
        </w:rPr>
        <w:t>)</w:t>
      </w:r>
    </w:p>
    <w:p w:rsidR="00573C48" w:rsidRPr="00AD5785" w:rsidRDefault="00573C48" w:rsidP="00A50160">
      <w:pPr>
        <w:numPr>
          <w:ilvl w:val="1"/>
          <w:numId w:val="58"/>
        </w:numPr>
        <w:spacing w:before="60" w:after="60"/>
        <w:ind w:left="992" w:hanging="425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zawierać wbudowany mechanizm DRM obsługujący wiodące technologie DRM: Google Widevine, Apple Fairplay, Microsoft PlayReady</w:t>
      </w:r>
    </w:p>
    <w:p w:rsidR="00573C48" w:rsidRPr="00AD5785" w:rsidRDefault="00573C48" w:rsidP="00A50160">
      <w:pPr>
        <w:numPr>
          <w:ilvl w:val="1"/>
          <w:numId w:val="58"/>
        </w:numPr>
        <w:spacing w:before="60" w:after="60"/>
        <w:ind w:left="992" w:hanging="425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w </w:t>
      </w:r>
      <w:r w:rsidR="00E81B0B" w:rsidRPr="00AD5785">
        <w:rPr>
          <w:rFonts w:ascii="Arial" w:hAnsi="Arial" w:cs="Arial"/>
        </w:rPr>
        <w:t>obszarze</w:t>
      </w:r>
      <w:r w:rsidRPr="00AD5785">
        <w:rPr>
          <w:rFonts w:ascii="Arial" w:hAnsi="Arial" w:cs="Arial"/>
        </w:rPr>
        <w:t xml:space="preserve"> DRM dostarczać niezbędnych serwerów licencyjnych dla FairPlay, PlayReady oraz Widevine</w:t>
      </w:r>
    </w:p>
    <w:p w:rsidR="00573C48" w:rsidRPr="00AD5785" w:rsidRDefault="00573C48" w:rsidP="00A50160">
      <w:pPr>
        <w:numPr>
          <w:ilvl w:val="1"/>
          <w:numId w:val="58"/>
        </w:numPr>
        <w:spacing w:before="60" w:after="60"/>
        <w:ind w:left="992" w:hanging="425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być zbudowane w sposób zapewniający wysoką dostępność bez "single </w:t>
      </w:r>
      <w:r w:rsidR="00147729" w:rsidRPr="00AD5785">
        <w:rPr>
          <w:rFonts w:ascii="Arial" w:hAnsi="Arial" w:cs="Arial"/>
        </w:rPr>
        <w:t>point</w:t>
      </w:r>
      <w:r w:rsidRPr="00AD5785">
        <w:rPr>
          <w:rFonts w:ascii="Arial" w:hAnsi="Arial" w:cs="Arial"/>
        </w:rPr>
        <w:t xml:space="preserve"> of failure"</w:t>
      </w:r>
    </w:p>
    <w:p w:rsidR="00573C48" w:rsidRPr="00AD5785" w:rsidRDefault="00573C48" w:rsidP="00A50160">
      <w:pPr>
        <w:numPr>
          <w:ilvl w:val="1"/>
          <w:numId w:val="58"/>
        </w:numPr>
        <w:spacing w:before="60" w:after="60"/>
        <w:ind w:left="992" w:hanging="425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zapewniać zintegrowany mechanizm SSO umożliwiający federację autentykacji (logowanie za pomocą konta Google, Facebook)</w:t>
      </w:r>
    </w:p>
    <w:p w:rsidR="00573C48" w:rsidRPr="00AD5785" w:rsidRDefault="00573C48" w:rsidP="00A50160">
      <w:pPr>
        <w:numPr>
          <w:ilvl w:val="1"/>
          <w:numId w:val="58"/>
        </w:numPr>
        <w:spacing w:before="60" w:after="60"/>
        <w:ind w:left="992" w:hanging="425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oferować Zamawiającemu łatwe i natychmiastowe wprowadzanie podstawowych zmian w wyglądzie witryny </w:t>
      </w:r>
      <w:r w:rsidR="00C7680C">
        <w:rPr>
          <w:rFonts w:ascii="Arial" w:hAnsi="Arial" w:cs="Arial"/>
        </w:rPr>
        <w:t>Platformy streamingowej</w:t>
      </w:r>
      <w:r w:rsidRPr="00AD5785">
        <w:rPr>
          <w:rFonts w:ascii="Arial" w:hAnsi="Arial" w:cs="Arial"/>
        </w:rPr>
        <w:t xml:space="preserve"> (wszystkich lub wybranych) z poziomu administratora </w:t>
      </w:r>
      <w:r w:rsidR="00C7680C">
        <w:rPr>
          <w:rFonts w:ascii="Arial" w:hAnsi="Arial" w:cs="Arial"/>
        </w:rPr>
        <w:t>P</w:t>
      </w:r>
      <w:r w:rsidRPr="00AD5785">
        <w:rPr>
          <w:rFonts w:ascii="Arial" w:hAnsi="Arial" w:cs="Arial"/>
        </w:rPr>
        <w:t xml:space="preserve">latformy </w:t>
      </w:r>
    </w:p>
    <w:p w:rsidR="00573C48" w:rsidRPr="00AD5785" w:rsidRDefault="00573C48" w:rsidP="00A50160">
      <w:pPr>
        <w:numPr>
          <w:ilvl w:val="1"/>
          <w:numId w:val="58"/>
        </w:numPr>
        <w:spacing w:before="60" w:after="60"/>
        <w:ind w:left="992" w:hanging="425"/>
        <w:contextualSpacing w:val="0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>być łatwo skalowalne, niezawodne, nowoczesne i przyszłościowe (musi być zbudowane w oparciu o technologię chmurową).</w:t>
      </w:r>
    </w:p>
    <w:p w:rsidR="00573C48" w:rsidRPr="00AD5785" w:rsidRDefault="00573C48" w:rsidP="006D199F">
      <w:pPr>
        <w:ind w:left="720"/>
        <w:jc w:val="both"/>
        <w:rPr>
          <w:rFonts w:ascii="Arial" w:hAnsi="Arial" w:cs="Arial"/>
        </w:rPr>
      </w:pPr>
    </w:p>
    <w:p w:rsidR="00573C48" w:rsidRPr="00AD5785" w:rsidRDefault="00573C48" w:rsidP="006D199F">
      <w:pPr>
        <w:pStyle w:val="Nagwek2"/>
        <w:jc w:val="both"/>
        <w:rPr>
          <w:rFonts w:ascii="Arial" w:hAnsi="Arial" w:cs="Arial"/>
        </w:rPr>
      </w:pPr>
      <w:bookmarkStart w:id="62" w:name="_Toc25772862"/>
      <w:r w:rsidRPr="00AD5785">
        <w:rPr>
          <w:rFonts w:ascii="Arial" w:hAnsi="Arial" w:cs="Arial"/>
        </w:rPr>
        <w:t>WYMOGI PRAWNE</w:t>
      </w:r>
      <w:bookmarkEnd w:id="62"/>
    </w:p>
    <w:p w:rsidR="00573C48" w:rsidRPr="00633F87" w:rsidRDefault="00573C48" w:rsidP="00E2632B">
      <w:pPr>
        <w:numPr>
          <w:ilvl w:val="0"/>
          <w:numId w:val="8"/>
        </w:numPr>
        <w:tabs>
          <w:tab w:val="clear" w:pos="1080"/>
        </w:tabs>
        <w:ind w:left="993" w:hanging="426"/>
        <w:jc w:val="both"/>
        <w:rPr>
          <w:rFonts w:ascii="Arial" w:hAnsi="Arial" w:cs="Arial"/>
        </w:rPr>
      </w:pPr>
      <w:r w:rsidRPr="00633F87">
        <w:rPr>
          <w:rFonts w:ascii="Arial" w:hAnsi="Arial" w:cs="Arial"/>
        </w:rPr>
        <w:t xml:space="preserve">System nie może, bez akceptacji Zamawiającego, wykorzystywać́ komercyjnego oprogramowania wymagającego dodatkowych opłat za licencje lub wsparcie techniczne. </w:t>
      </w:r>
      <w:r w:rsidR="002F61D6" w:rsidRPr="00633F87">
        <w:rPr>
          <w:rFonts w:ascii="Arial" w:hAnsi="Arial" w:cs="Arial"/>
        </w:rPr>
        <w:t xml:space="preserve">       </w:t>
      </w:r>
      <w:r w:rsidRPr="00633F87">
        <w:rPr>
          <w:rFonts w:ascii="Arial" w:hAnsi="Arial" w:cs="Arial"/>
        </w:rPr>
        <w:t xml:space="preserve">W wypadku planowania takiego rozwiązania Wykonawca zobowiązany jest uwzględnić́ w ofercie pełną informację na temat kosztów licencji lub wsparcia technicznego związanych z zastosowaniem takiego rozwiązania. </w:t>
      </w:r>
    </w:p>
    <w:p w:rsidR="00573C48" w:rsidRPr="00AD5785" w:rsidRDefault="00573C48" w:rsidP="00E2632B">
      <w:pPr>
        <w:numPr>
          <w:ilvl w:val="0"/>
          <w:numId w:val="8"/>
        </w:numPr>
        <w:tabs>
          <w:tab w:val="clear" w:pos="1080"/>
        </w:tabs>
        <w:ind w:left="993" w:hanging="426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W przypadku utworzenia środowiska testowego na odrębnej maszynie Wykonawca musi uwzględnić́ licencje dla tego środowiska. </w:t>
      </w:r>
    </w:p>
    <w:p w:rsidR="00573C48" w:rsidRPr="00AD5785" w:rsidRDefault="00573C48" w:rsidP="00E2632B">
      <w:pPr>
        <w:numPr>
          <w:ilvl w:val="0"/>
          <w:numId w:val="8"/>
        </w:numPr>
        <w:tabs>
          <w:tab w:val="clear" w:pos="1080"/>
        </w:tabs>
        <w:ind w:left="993" w:hanging="426"/>
        <w:jc w:val="both"/>
        <w:rPr>
          <w:rFonts w:ascii="Arial" w:hAnsi="Arial" w:cs="Arial"/>
        </w:rPr>
      </w:pPr>
      <w:r w:rsidRPr="00AD5785">
        <w:rPr>
          <w:rFonts w:ascii="Arial" w:hAnsi="Arial" w:cs="Arial"/>
        </w:rPr>
        <w:t xml:space="preserve">Jeżeli to tylko </w:t>
      </w:r>
      <w:r w:rsidR="00C7680C">
        <w:rPr>
          <w:rFonts w:ascii="Arial" w:hAnsi="Arial" w:cs="Arial"/>
        </w:rPr>
        <w:t xml:space="preserve">jest </w:t>
      </w:r>
      <w:r w:rsidRPr="00AD5785">
        <w:rPr>
          <w:rFonts w:ascii="Arial" w:hAnsi="Arial" w:cs="Arial"/>
        </w:rPr>
        <w:t>możliwe to zastosowany silnik bazodanowy powinien być́ oparty na rozwiązaniu nie wymagającym dodatkowych opłat za licencję przy komercyjnym użytkowaniu, np., MS SQL Server 2017 Express Edition. Rozwiązanie powinno uwzględniać́ możliwości i ograniczenia takiego silnika</w:t>
      </w:r>
      <w:r w:rsidR="00C7680C">
        <w:rPr>
          <w:rFonts w:ascii="Arial" w:hAnsi="Arial" w:cs="Arial"/>
        </w:rPr>
        <w:t>,</w:t>
      </w:r>
      <w:r w:rsidRPr="00AD5785">
        <w:rPr>
          <w:rFonts w:ascii="Arial" w:hAnsi="Arial" w:cs="Arial"/>
        </w:rPr>
        <w:t xml:space="preserve"> i spełniać́ wszystkie wymagania wydajnościowe mimo tych ograniczeń. </w:t>
      </w:r>
    </w:p>
    <w:p w:rsidR="00573C48" w:rsidRPr="00AD5785" w:rsidRDefault="00573C48" w:rsidP="006D199F">
      <w:pPr>
        <w:jc w:val="both"/>
        <w:rPr>
          <w:rFonts w:ascii="Arial" w:hAnsi="Arial" w:cs="Arial"/>
        </w:rPr>
      </w:pPr>
    </w:p>
    <w:p w:rsidR="00573C48" w:rsidRPr="00D43A8B" w:rsidRDefault="00573C48" w:rsidP="006D199F">
      <w:pPr>
        <w:jc w:val="both"/>
        <w:rPr>
          <w:rFonts w:cs="Calibri"/>
        </w:rPr>
        <w:sectPr w:rsidR="00573C48" w:rsidRPr="00D43A8B" w:rsidSect="00DC2651"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:rsidR="00573C48" w:rsidRPr="00531B98" w:rsidRDefault="00573C48" w:rsidP="006D199F">
      <w:pPr>
        <w:pStyle w:val="Nagwek1"/>
        <w:jc w:val="both"/>
        <w:rPr>
          <w:rFonts w:ascii="Arial" w:hAnsi="Arial" w:cs="Arial"/>
        </w:rPr>
      </w:pPr>
      <w:bookmarkStart w:id="63" w:name="_Toc25772864"/>
      <w:bookmarkStart w:id="64" w:name="_Toc23330089"/>
      <w:r w:rsidRPr="00AD5785">
        <w:rPr>
          <w:rFonts w:ascii="Arial" w:hAnsi="Arial" w:cs="Arial"/>
        </w:rPr>
        <w:lastRenderedPageBreak/>
        <w:t xml:space="preserve">ZAŁĄCZNIK NR1 – key visuals dla </w:t>
      </w:r>
      <w:r w:rsidR="0059399D">
        <w:rPr>
          <w:rFonts w:ascii="Arial" w:hAnsi="Arial" w:cs="Arial"/>
        </w:rPr>
        <w:t>S</w:t>
      </w:r>
      <w:r w:rsidRPr="00AD5785">
        <w:rPr>
          <w:rFonts w:ascii="Arial" w:hAnsi="Arial" w:cs="Arial"/>
        </w:rPr>
        <w:t xml:space="preserve">erwisu </w:t>
      </w:r>
      <w:r w:rsidR="00612588">
        <w:rPr>
          <w:rFonts w:ascii="Arial" w:hAnsi="Arial" w:cs="Arial"/>
        </w:rPr>
        <w:t xml:space="preserve">internetowego </w:t>
      </w:r>
      <w:r w:rsidR="0059399D">
        <w:rPr>
          <w:rFonts w:ascii="Arial" w:hAnsi="Arial" w:cs="Arial"/>
        </w:rPr>
        <w:t xml:space="preserve">VOD </w:t>
      </w:r>
      <w:r w:rsidRPr="00AD5785">
        <w:rPr>
          <w:rFonts w:ascii="Arial" w:hAnsi="Arial" w:cs="Arial"/>
        </w:rPr>
        <w:t>- POPC.02.03.02-00-0007/17</w:t>
      </w:r>
      <w:bookmarkEnd w:id="63"/>
    </w:p>
    <w:p w:rsidR="00573C48" w:rsidRDefault="00573C48" w:rsidP="00A931BD">
      <w:pPr>
        <w:pStyle w:val="Nagwek2"/>
        <w:numPr>
          <w:ilvl w:val="1"/>
          <w:numId w:val="63"/>
        </w:numPr>
        <w:jc w:val="both"/>
      </w:pPr>
      <w:bookmarkStart w:id="65" w:name="_Toc25772865"/>
      <w:r>
        <w:t>WERSJA DESKTOP</w:t>
      </w:r>
      <w:bookmarkEnd w:id="65"/>
      <w:r>
        <w:t xml:space="preserve"> </w:t>
      </w:r>
    </w:p>
    <w:p w:rsidR="00573C48" w:rsidRDefault="00573C48" w:rsidP="006D199F">
      <w:pPr>
        <w:jc w:val="both"/>
      </w:pPr>
    </w:p>
    <w:p w:rsidR="00573C48" w:rsidRDefault="00573C48" w:rsidP="006D199F">
      <w:pPr>
        <w:jc w:val="center"/>
      </w:pPr>
      <w:r>
        <w:t>PODSTRONA HOME</w:t>
      </w:r>
    </w:p>
    <w:p w:rsidR="00573C48" w:rsidRDefault="00C20690" w:rsidP="006D199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962400" cy="7315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087" cy="732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48" w:rsidRDefault="00573C48" w:rsidP="006D199F">
      <w:pPr>
        <w:jc w:val="center"/>
      </w:pPr>
      <w:r>
        <w:lastRenderedPageBreak/>
        <w:t xml:space="preserve">WIDOK </w:t>
      </w:r>
      <w:r w:rsidR="00A50160">
        <w:t xml:space="preserve">POJEDYNCZEJ </w:t>
      </w:r>
      <w:r>
        <w:t>KATEGORII</w:t>
      </w:r>
    </w:p>
    <w:p w:rsidR="00573C48" w:rsidRDefault="00C20690" w:rsidP="006D199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476750" cy="8172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48" w:rsidRDefault="00573C48" w:rsidP="006D199F">
      <w:pPr>
        <w:jc w:val="center"/>
      </w:pPr>
      <w:r>
        <w:lastRenderedPageBreak/>
        <w:t>WIDOK SZCZEGÓŁÓW</w:t>
      </w:r>
    </w:p>
    <w:p w:rsidR="00573C48" w:rsidRDefault="00C20690" w:rsidP="006D199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657850" cy="8077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48" w:rsidRDefault="00573C48" w:rsidP="006D199F">
      <w:pPr>
        <w:jc w:val="center"/>
      </w:pPr>
    </w:p>
    <w:p w:rsidR="00573C48" w:rsidRDefault="00573C48" w:rsidP="006D199F">
      <w:pPr>
        <w:jc w:val="center"/>
      </w:pPr>
      <w:r>
        <w:lastRenderedPageBreak/>
        <w:t>KATALOG A-Z</w:t>
      </w:r>
    </w:p>
    <w:p w:rsidR="00573C48" w:rsidRDefault="00C20690" w:rsidP="006D199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667250" cy="8181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48" w:rsidRDefault="00573C48" w:rsidP="006D199F">
      <w:pPr>
        <w:jc w:val="center"/>
      </w:pPr>
    </w:p>
    <w:p w:rsidR="00573C48" w:rsidRDefault="00573C48" w:rsidP="006D199F">
      <w:pPr>
        <w:jc w:val="center"/>
      </w:pPr>
      <w:r>
        <w:t>STRONA LOGOWANIA</w:t>
      </w:r>
    </w:p>
    <w:p w:rsidR="00573C48" w:rsidRDefault="00C20690" w:rsidP="006D199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7600950" cy="4752975"/>
            <wp:effectExtent l="0" t="4763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6009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48" w:rsidRDefault="00573C48" w:rsidP="006D199F">
      <w:pPr>
        <w:jc w:val="center"/>
      </w:pPr>
    </w:p>
    <w:p w:rsidR="00573C48" w:rsidRDefault="00573C48" w:rsidP="006D199F">
      <w:pPr>
        <w:jc w:val="center"/>
      </w:pPr>
    </w:p>
    <w:p w:rsidR="00573C48" w:rsidRDefault="00573C48" w:rsidP="006D199F">
      <w:pPr>
        <w:contextualSpacing w:val="0"/>
        <w:jc w:val="center"/>
      </w:pPr>
    </w:p>
    <w:p w:rsidR="00573C48" w:rsidRDefault="00573C48" w:rsidP="006D199F">
      <w:pPr>
        <w:jc w:val="center"/>
      </w:pPr>
      <w:r>
        <w:t>STRONA PO ZALOGOWANIU UŻYTKOWNIKA</w:t>
      </w:r>
    </w:p>
    <w:p w:rsidR="00573C48" w:rsidRDefault="00C20690" w:rsidP="006D199F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72150" cy="76676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48" w:rsidRDefault="00573C48" w:rsidP="006D199F">
      <w:pPr>
        <w:contextualSpacing w:val="0"/>
        <w:jc w:val="center"/>
      </w:pPr>
      <w:r>
        <w:br w:type="page"/>
      </w:r>
      <w:r>
        <w:lastRenderedPageBreak/>
        <w:t>PROSTA WYSZUKIWARKA</w:t>
      </w:r>
    </w:p>
    <w:p w:rsidR="00573C48" w:rsidRDefault="00C20690" w:rsidP="006D199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638675" cy="79533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48" w:rsidRDefault="00573C48" w:rsidP="006D199F">
      <w:pPr>
        <w:jc w:val="center"/>
      </w:pPr>
    </w:p>
    <w:p w:rsidR="00573C48" w:rsidRDefault="00573C48" w:rsidP="006D199F">
      <w:pPr>
        <w:contextualSpacing w:val="0"/>
        <w:jc w:val="center"/>
      </w:pPr>
      <w:r>
        <w:br w:type="page"/>
      </w:r>
    </w:p>
    <w:p w:rsidR="00573C48" w:rsidRDefault="00573C48" w:rsidP="006D199F">
      <w:pPr>
        <w:jc w:val="center"/>
      </w:pPr>
      <w:r>
        <w:lastRenderedPageBreak/>
        <w:t>WYNIKI PROSTEGO WYSZUKIWANIA</w:t>
      </w:r>
    </w:p>
    <w:p w:rsidR="00573C48" w:rsidRDefault="00C20690" w:rsidP="006D199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72150" cy="7067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48" w:rsidRDefault="00573C48" w:rsidP="006D199F">
      <w:pPr>
        <w:contextualSpacing w:val="0"/>
        <w:jc w:val="center"/>
      </w:pPr>
      <w:r>
        <w:br w:type="page"/>
      </w:r>
    </w:p>
    <w:p w:rsidR="00573C48" w:rsidRDefault="00573C48" w:rsidP="006D199F">
      <w:pPr>
        <w:jc w:val="center"/>
      </w:pPr>
      <w:r>
        <w:lastRenderedPageBreak/>
        <w:t>WYSZUKIWANIE ZAAWANSOWANE</w:t>
      </w:r>
    </w:p>
    <w:p w:rsidR="00573C48" w:rsidRDefault="00C20690" w:rsidP="006D199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72150" cy="70199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48" w:rsidRDefault="00573C48" w:rsidP="006D199F">
      <w:pPr>
        <w:jc w:val="center"/>
      </w:pPr>
    </w:p>
    <w:p w:rsidR="00573C48" w:rsidRDefault="00573C48" w:rsidP="006D199F">
      <w:pPr>
        <w:contextualSpacing w:val="0"/>
        <w:jc w:val="center"/>
      </w:pPr>
      <w:r>
        <w:br w:type="page"/>
      </w:r>
    </w:p>
    <w:p w:rsidR="00573C48" w:rsidRDefault="00573C48" w:rsidP="006D199F">
      <w:pPr>
        <w:jc w:val="center"/>
      </w:pPr>
      <w:r>
        <w:lastRenderedPageBreak/>
        <w:t>WYSZUKIWANIE ZAAWANSOWANIE – C.D.</w:t>
      </w:r>
    </w:p>
    <w:p w:rsidR="00573C48" w:rsidRDefault="00C20690" w:rsidP="006D199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72150" cy="70199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48" w:rsidRDefault="00573C48" w:rsidP="006D199F">
      <w:pPr>
        <w:jc w:val="center"/>
      </w:pPr>
    </w:p>
    <w:p w:rsidR="00573C48" w:rsidRDefault="00573C48" w:rsidP="006D199F">
      <w:pPr>
        <w:contextualSpacing w:val="0"/>
        <w:jc w:val="center"/>
      </w:pPr>
      <w:r>
        <w:br w:type="page"/>
      </w:r>
    </w:p>
    <w:p w:rsidR="00573C48" w:rsidRDefault="00573C48" w:rsidP="006D199F">
      <w:pPr>
        <w:jc w:val="center"/>
      </w:pPr>
      <w:r>
        <w:lastRenderedPageBreak/>
        <w:t>WYNIKI WYSZUKIWANIA ZAAWANSOWANEGO</w:t>
      </w:r>
    </w:p>
    <w:p w:rsidR="00573C48" w:rsidRDefault="00C20690" w:rsidP="006D199F">
      <w:pPr>
        <w:jc w:val="both"/>
      </w:pPr>
      <w:r>
        <w:rPr>
          <w:noProof/>
          <w:lang w:eastAsia="pl-PL"/>
        </w:rPr>
        <w:drawing>
          <wp:inline distT="0" distB="0" distL="0" distR="0">
            <wp:extent cx="5772150" cy="6772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48" w:rsidRDefault="00573C48" w:rsidP="006D199F">
      <w:pPr>
        <w:jc w:val="both"/>
      </w:pPr>
    </w:p>
    <w:p w:rsidR="00573C48" w:rsidRDefault="00573C48" w:rsidP="006D199F">
      <w:pPr>
        <w:contextualSpacing w:val="0"/>
        <w:jc w:val="both"/>
      </w:pPr>
      <w:r>
        <w:br w:type="page"/>
      </w:r>
    </w:p>
    <w:p w:rsidR="00573C48" w:rsidRDefault="00573C48" w:rsidP="006D199F">
      <w:pPr>
        <w:pStyle w:val="Nagwek2"/>
        <w:jc w:val="both"/>
      </w:pPr>
      <w:bookmarkStart w:id="66" w:name="_Toc25772866"/>
      <w:r>
        <w:lastRenderedPageBreak/>
        <w:t>WERSJA TABLET</w:t>
      </w:r>
      <w:bookmarkEnd w:id="66"/>
    </w:p>
    <w:p w:rsidR="00573C48" w:rsidRDefault="00573C48" w:rsidP="006D199F">
      <w:pPr>
        <w:jc w:val="both"/>
      </w:pPr>
    </w:p>
    <w:p w:rsidR="00573C48" w:rsidRDefault="00573C48" w:rsidP="006D199F">
      <w:pPr>
        <w:jc w:val="center"/>
      </w:pPr>
      <w:r>
        <w:t>PODSTRONA HOME</w:t>
      </w:r>
    </w:p>
    <w:p w:rsidR="00573C48" w:rsidRDefault="00C20690" w:rsidP="006D199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228975" cy="74580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48" w:rsidRDefault="00573C48" w:rsidP="006D199F">
      <w:pPr>
        <w:jc w:val="both"/>
      </w:pPr>
    </w:p>
    <w:p w:rsidR="00573C48" w:rsidRDefault="00573C48" w:rsidP="006D199F">
      <w:pPr>
        <w:contextualSpacing w:val="0"/>
        <w:jc w:val="both"/>
      </w:pPr>
      <w:r>
        <w:br w:type="page"/>
      </w:r>
    </w:p>
    <w:p w:rsidR="00573C48" w:rsidRDefault="00573C48" w:rsidP="006D199F">
      <w:pPr>
        <w:jc w:val="center"/>
      </w:pPr>
      <w:r>
        <w:lastRenderedPageBreak/>
        <w:t>PODSTRONA POJEDYŃCZEJ KATEGORII</w:t>
      </w:r>
    </w:p>
    <w:p w:rsidR="00573C48" w:rsidRDefault="00C20690" w:rsidP="006D199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524250" cy="78390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48" w:rsidRDefault="00573C48" w:rsidP="006D199F">
      <w:pPr>
        <w:jc w:val="center"/>
      </w:pPr>
    </w:p>
    <w:p w:rsidR="00573C48" w:rsidRDefault="00573C48" w:rsidP="006D199F">
      <w:pPr>
        <w:contextualSpacing w:val="0"/>
        <w:jc w:val="center"/>
      </w:pPr>
      <w:r>
        <w:br w:type="page"/>
      </w:r>
    </w:p>
    <w:p w:rsidR="00573C48" w:rsidRDefault="00573C48" w:rsidP="006D199F">
      <w:pPr>
        <w:jc w:val="center"/>
      </w:pPr>
      <w:r>
        <w:lastRenderedPageBreak/>
        <w:t>WIDOK SZCZEGÓŁÓW</w:t>
      </w:r>
    </w:p>
    <w:p w:rsidR="00573C48" w:rsidRDefault="00C20690" w:rsidP="006D199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162425" cy="78390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783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48" w:rsidRDefault="00573C48" w:rsidP="006D199F">
      <w:pPr>
        <w:jc w:val="center"/>
      </w:pPr>
    </w:p>
    <w:p w:rsidR="00573C48" w:rsidRDefault="00573C48" w:rsidP="006D199F">
      <w:pPr>
        <w:jc w:val="center"/>
      </w:pPr>
    </w:p>
    <w:p w:rsidR="00573C48" w:rsidRDefault="00573C48" w:rsidP="006D199F">
      <w:pPr>
        <w:jc w:val="center"/>
      </w:pPr>
      <w:r>
        <w:lastRenderedPageBreak/>
        <w:t>LOGOWANIE</w:t>
      </w:r>
    </w:p>
    <w:p w:rsidR="00573C48" w:rsidRDefault="00C20690" w:rsidP="006D199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24525" cy="76295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48" w:rsidRDefault="00573C48" w:rsidP="006D199F">
      <w:pPr>
        <w:jc w:val="center"/>
      </w:pPr>
    </w:p>
    <w:p w:rsidR="00573C48" w:rsidRDefault="00573C48" w:rsidP="006D199F">
      <w:pPr>
        <w:jc w:val="center"/>
      </w:pPr>
    </w:p>
    <w:p w:rsidR="00573C48" w:rsidRDefault="00573C48" w:rsidP="006D199F">
      <w:pPr>
        <w:jc w:val="center"/>
      </w:pPr>
    </w:p>
    <w:p w:rsidR="00573C48" w:rsidRDefault="00573C48" w:rsidP="006D199F">
      <w:pPr>
        <w:jc w:val="center"/>
      </w:pPr>
    </w:p>
    <w:p w:rsidR="00573C48" w:rsidRDefault="00573C48" w:rsidP="006D199F">
      <w:pPr>
        <w:jc w:val="center"/>
      </w:pPr>
    </w:p>
    <w:p w:rsidR="00573C48" w:rsidRDefault="00573C48" w:rsidP="006D199F">
      <w:pPr>
        <w:contextualSpacing w:val="0"/>
        <w:jc w:val="center"/>
      </w:pPr>
      <w:r>
        <w:t>PROSTE WYSZUKIWANIE</w:t>
      </w:r>
    </w:p>
    <w:p w:rsidR="00573C48" w:rsidRDefault="00C20690" w:rsidP="006D199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086100" cy="75152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48" w:rsidRDefault="00573C48" w:rsidP="006D199F">
      <w:pPr>
        <w:jc w:val="center"/>
      </w:pPr>
    </w:p>
    <w:p w:rsidR="00573C48" w:rsidRDefault="00573C48" w:rsidP="006D199F">
      <w:pPr>
        <w:jc w:val="center"/>
      </w:pPr>
    </w:p>
    <w:p w:rsidR="00573C48" w:rsidRDefault="00573C48" w:rsidP="006D199F">
      <w:pPr>
        <w:jc w:val="center"/>
      </w:pPr>
    </w:p>
    <w:p w:rsidR="00573C48" w:rsidRDefault="00573C48" w:rsidP="006D199F">
      <w:pPr>
        <w:contextualSpacing w:val="0"/>
        <w:jc w:val="center"/>
      </w:pPr>
      <w:r>
        <w:br w:type="page"/>
      </w:r>
    </w:p>
    <w:p w:rsidR="00573C48" w:rsidRDefault="00573C48" w:rsidP="006D199F">
      <w:pPr>
        <w:jc w:val="center"/>
      </w:pPr>
      <w:r>
        <w:lastRenderedPageBreak/>
        <w:t>WYNIKI PROSTEGO WYSZUKIWANIA</w:t>
      </w:r>
    </w:p>
    <w:p w:rsidR="00573C48" w:rsidRDefault="00C20690" w:rsidP="006D199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686300" cy="7543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48" w:rsidRDefault="00573C48" w:rsidP="006D199F">
      <w:pPr>
        <w:jc w:val="center"/>
      </w:pPr>
    </w:p>
    <w:p w:rsidR="00573C48" w:rsidRDefault="00573C48" w:rsidP="006D199F">
      <w:pPr>
        <w:jc w:val="center"/>
      </w:pPr>
    </w:p>
    <w:p w:rsidR="00573C48" w:rsidRDefault="00573C48" w:rsidP="006D199F">
      <w:pPr>
        <w:jc w:val="center"/>
      </w:pPr>
    </w:p>
    <w:p w:rsidR="00573C48" w:rsidRDefault="00573C48" w:rsidP="006D199F">
      <w:pPr>
        <w:jc w:val="center"/>
      </w:pPr>
    </w:p>
    <w:p w:rsidR="00573C48" w:rsidRDefault="00573C48" w:rsidP="006D199F">
      <w:pPr>
        <w:jc w:val="center"/>
      </w:pPr>
    </w:p>
    <w:p w:rsidR="00573C48" w:rsidRDefault="00573C48" w:rsidP="006D199F">
      <w:pPr>
        <w:pStyle w:val="Nagwek1"/>
        <w:jc w:val="center"/>
      </w:pPr>
      <w:bookmarkStart w:id="67" w:name="_Toc25772867"/>
      <w:r>
        <w:t>WERSJA MOBILE</w:t>
      </w:r>
      <w:bookmarkEnd w:id="67"/>
    </w:p>
    <w:p w:rsidR="00573C48" w:rsidRDefault="00573C48" w:rsidP="006D199F">
      <w:pPr>
        <w:jc w:val="center"/>
      </w:pPr>
    </w:p>
    <w:p w:rsidR="00573C48" w:rsidRDefault="00573C48" w:rsidP="006D199F">
      <w:pPr>
        <w:jc w:val="center"/>
      </w:pPr>
      <w:r>
        <w:t>PODSTRONA HOME</w:t>
      </w:r>
    </w:p>
    <w:p w:rsidR="00573C48" w:rsidRDefault="00C20690" w:rsidP="006D199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362075" cy="73152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48" w:rsidRDefault="00573C48" w:rsidP="006D199F">
      <w:pPr>
        <w:jc w:val="center"/>
      </w:pPr>
    </w:p>
    <w:p w:rsidR="00573C48" w:rsidRDefault="00573C48" w:rsidP="00586C58">
      <w:pPr>
        <w:contextualSpacing w:val="0"/>
      </w:pPr>
    </w:p>
    <w:p w:rsidR="00573C48" w:rsidRDefault="00573C48" w:rsidP="006D199F">
      <w:pPr>
        <w:jc w:val="center"/>
      </w:pPr>
      <w:r>
        <w:t>WIDOK MENU</w:t>
      </w:r>
    </w:p>
    <w:p w:rsidR="00573C48" w:rsidRDefault="00C20690" w:rsidP="006D199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657600" cy="79438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48" w:rsidRDefault="00573C48" w:rsidP="006D199F">
      <w:pPr>
        <w:contextualSpacing w:val="0"/>
        <w:jc w:val="center"/>
      </w:pPr>
      <w:r>
        <w:t>WIDOK KATEGORII</w:t>
      </w:r>
    </w:p>
    <w:p w:rsidR="00573C48" w:rsidRDefault="00C20690" w:rsidP="006D199F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2133600" cy="76104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48" w:rsidRDefault="00573C48" w:rsidP="006D199F">
      <w:pPr>
        <w:jc w:val="center"/>
      </w:pPr>
    </w:p>
    <w:p w:rsidR="00573C48" w:rsidRDefault="00573C48" w:rsidP="006D199F">
      <w:pPr>
        <w:jc w:val="center"/>
      </w:pPr>
    </w:p>
    <w:p w:rsidR="00573C48" w:rsidRDefault="00573C48" w:rsidP="006D199F">
      <w:pPr>
        <w:contextualSpacing w:val="0"/>
        <w:jc w:val="center"/>
      </w:pPr>
      <w:r>
        <w:br w:type="page"/>
      </w:r>
    </w:p>
    <w:p w:rsidR="00573C48" w:rsidRDefault="00573C48" w:rsidP="006D199F">
      <w:pPr>
        <w:jc w:val="center"/>
      </w:pPr>
      <w:r>
        <w:lastRenderedPageBreak/>
        <w:t>WIDOK SZCZEGÓŁÓW</w:t>
      </w:r>
    </w:p>
    <w:p w:rsidR="00573C48" w:rsidRDefault="00C20690" w:rsidP="006D199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1981200" cy="76104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48" w:rsidRDefault="00573C48" w:rsidP="006D199F">
      <w:pPr>
        <w:jc w:val="center"/>
      </w:pPr>
    </w:p>
    <w:p w:rsidR="00A50160" w:rsidRDefault="00A50160" w:rsidP="006D199F">
      <w:pPr>
        <w:jc w:val="center"/>
      </w:pPr>
    </w:p>
    <w:p w:rsidR="00A50160" w:rsidRDefault="00A50160" w:rsidP="006D199F">
      <w:pPr>
        <w:jc w:val="center"/>
      </w:pPr>
    </w:p>
    <w:p w:rsidR="00A50160" w:rsidRDefault="00A50160" w:rsidP="006D199F">
      <w:pPr>
        <w:jc w:val="center"/>
      </w:pPr>
    </w:p>
    <w:p w:rsidR="00573C48" w:rsidRDefault="00573C48" w:rsidP="006D199F">
      <w:pPr>
        <w:jc w:val="center"/>
      </w:pPr>
      <w:r>
        <w:lastRenderedPageBreak/>
        <w:t>LOGOWANIE UŻYTKOWNIKA</w:t>
      </w:r>
    </w:p>
    <w:p w:rsidR="00573C48" w:rsidRDefault="00C20690" w:rsidP="006D199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945679" cy="8199120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091" cy="82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48" w:rsidRDefault="00573C48" w:rsidP="006D199F">
      <w:pPr>
        <w:jc w:val="center"/>
      </w:pPr>
    </w:p>
    <w:p w:rsidR="00573C48" w:rsidRDefault="00573C48" w:rsidP="006D199F">
      <w:pPr>
        <w:jc w:val="center"/>
      </w:pPr>
    </w:p>
    <w:p w:rsidR="00573C48" w:rsidRDefault="00573C48" w:rsidP="006D199F">
      <w:pPr>
        <w:jc w:val="center"/>
      </w:pPr>
      <w:r>
        <w:t>WYSZUKIWARKA ZAAWANSOWANA</w:t>
      </w:r>
    </w:p>
    <w:p w:rsidR="00573C48" w:rsidRDefault="00C20690" w:rsidP="006D199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657600" cy="79629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48" w:rsidRDefault="00573C48" w:rsidP="006D199F">
      <w:pPr>
        <w:jc w:val="center"/>
      </w:pPr>
    </w:p>
    <w:p w:rsidR="00573C48" w:rsidRDefault="00573C48" w:rsidP="00F472A2">
      <w:pPr>
        <w:contextualSpacing w:val="0"/>
        <w:jc w:val="center"/>
      </w:pPr>
      <w:r>
        <w:t>WYNIKI WYSZUKIWANIA</w:t>
      </w:r>
    </w:p>
    <w:p w:rsidR="00573C48" w:rsidRPr="003C656D" w:rsidRDefault="00C20690" w:rsidP="00F472A2">
      <w:pPr>
        <w:widowControl w:val="0"/>
        <w:autoSpaceDE w:val="0"/>
        <w:autoSpaceDN w:val="0"/>
        <w:adjustRightInd w:val="0"/>
        <w:spacing w:after="240"/>
        <w:jc w:val="center"/>
        <w:rPr>
          <w:rFonts w:cs="Calibri Light"/>
          <w:color w:val="3B3838"/>
        </w:rPr>
      </w:pPr>
      <w:r>
        <w:rPr>
          <w:noProof/>
          <w:lang w:eastAsia="pl-PL"/>
        </w:rPr>
        <w:drawing>
          <wp:inline distT="0" distB="0" distL="0" distR="0">
            <wp:extent cx="2371725" cy="78009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4"/>
    </w:p>
    <w:sectPr w:rsidR="00573C48" w:rsidRPr="003C656D" w:rsidSect="00DA4E6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338B" w:rsidRDefault="0065338B" w:rsidP="00B30939">
      <w:r>
        <w:separator/>
      </w:r>
    </w:p>
  </w:endnote>
  <w:endnote w:type="continuationSeparator" w:id="0">
    <w:p w:rsidR="0065338B" w:rsidRDefault="0065338B" w:rsidP="00B309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F41" w:rsidRPr="00A01753" w:rsidRDefault="006C2F41">
    <w:pPr>
      <w:pStyle w:val="Stopka"/>
      <w:jc w:val="right"/>
      <w:rPr>
        <w:sz w:val="16"/>
        <w:szCs w:val="16"/>
      </w:rPr>
    </w:pPr>
    <w:r w:rsidRPr="00A01753">
      <w:rPr>
        <w:sz w:val="16"/>
        <w:szCs w:val="16"/>
      </w:rPr>
      <w:t xml:space="preserve">Strona | </w:t>
    </w:r>
    <w:r w:rsidR="00776B83" w:rsidRPr="007B3249">
      <w:rPr>
        <w:sz w:val="16"/>
        <w:szCs w:val="16"/>
      </w:rPr>
      <w:fldChar w:fldCharType="begin"/>
    </w:r>
    <w:r w:rsidRPr="00A01753">
      <w:rPr>
        <w:sz w:val="16"/>
        <w:szCs w:val="16"/>
      </w:rPr>
      <w:instrText>PAGE   \* MERGEFORMAT</w:instrText>
    </w:r>
    <w:r w:rsidR="00776B83" w:rsidRPr="007B3249">
      <w:rPr>
        <w:sz w:val="16"/>
        <w:szCs w:val="16"/>
      </w:rPr>
      <w:fldChar w:fldCharType="separate"/>
    </w:r>
    <w:r w:rsidR="001B5300">
      <w:rPr>
        <w:noProof/>
        <w:sz w:val="16"/>
        <w:szCs w:val="16"/>
      </w:rPr>
      <w:t>50</w:t>
    </w:r>
    <w:r w:rsidR="00776B83" w:rsidRPr="007B3249">
      <w:rPr>
        <w:sz w:val="16"/>
        <w:szCs w:val="16"/>
      </w:rPr>
      <w:fldChar w:fldCharType="end"/>
    </w:r>
    <w:r w:rsidRPr="00A01753">
      <w:rPr>
        <w:sz w:val="16"/>
        <w:szCs w:val="16"/>
      </w:rPr>
      <w:t xml:space="preserve"> </w:t>
    </w:r>
  </w:p>
  <w:p w:rsidR="006C2F41" w:rsidRDefault="006C2F4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338B" w:rsidRDefault="0065338B" w:rsidP="00B30939">
      <w:r>
        <w:separator/>
      </w:r>
    </w:p>
  </w:footnote>
  <w:footnote w:type="continuationSeparator" w:id="0">
    <w:p w:rsidR="0065338B" w:rsidRDefault="0065338B" w:rsidP="00B309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01" w:type="dxa"/>
      <w:jc w:val="center"/>
      <w:tblLook w:val="04A0"/>
    </w:tblPr>
    <w:tblGrid>
      <w:gridCol w:w="2136"/>
      <w:gridCol w:w="3276"/>
      <w:gridCol w:w="1364"/>
      <w:gridCol w:w="3625"/>
    </w:tblGrid>
    <w:tr w:rsidR="006C2F41" w:rsidTr="00D9207F">
      <w:trPr>
        <w:jc w:val="center"/>
      </w:trPr>
      <w:tc>
        <w:tcPr>
          <w:tcW w:w="2076" w:type="dxa"/>
          <w:shd w:val="clear" w:color="auto" w:fill="auto"/>
          <w:vAlign w:val="center"/>
        </w:tcPr>
        <w:p w:rsidR="006C2F41" w:rsidRDefault="006C2F41" w:rsidP="007B3249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1209675" cy="685800"/>
                <wp:effectExtent l="0" t="0" r="9525" b="0"/>
                <wp:docPr id="34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96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79" w:type="dxa"/>
          <w:shd w:val="clear" w:color="auto" w:fill="auto"/>
          <w:vAlign w:val="center"/>
        </w:tcPr>
        <w:p w:rsidR="006C2F41" w:rsidRDefault="006C2F41" w:rsidP="007B3249">
          <w:pPr>
            <w:pStyle w:val="Nagwek"/>
            <w:jc w:val="right"/>
          </w:pPr>
          <w:r>
            <w:rPr>
              <w:noProof/>
              <w:lang w:eastAsia="pl-PL"/>
            </w:rPr>
            <w:drawing>
              <wp:inline distT="0" distB="0" distL="0" distR="0">
                <wp:extent cx="1933575" cy="609600"/>
                <wp:effectExtent l="0" t="0" r="9525" b="0"/>
                <wp:docPr id="35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3357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96" w:type="dxa"/>
          <w:shd w:val="clear" w:color="auto" w:fill="auto"/>
          <w:vAlign w:val="center"/>
        </w:tcPr>
        <w:p w:rsidR="006C2F41" w:rsidRDefault="006C2F41" w:rsidP="007B3249">
          <w:pPr>
            <w:pStyle w:val="Nagwek"/>
            <w:jc w:val="right"/>
          </w:pPr>
          <w:r>
            <w:rPr>
              <w:noProof/>
              <w:lang w:eastAsia="pl-PL"/>
            </w:rPr>
            <w:drawing>
              <wp:inline distT="0" distB="0" distL="0" distR="0">
                <wp:extent cx="571500" cy="571500"/>
                <wp:effectExtent l="0" t="0" r="0" b="0"/>
                <wp:docPr id="36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50" w:type="dxa"/>
          <w:shd w:val="clear" w:color="auto" w:fill="auto"/>
          <w:vAlign w:val="center"/>
        </w:tcPr>
        <w:p w:rsidR="006C2F41" w:rsidRDefault="006C2F41" w:rsidP="007B3249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1943100" cy="723900"/>
                <wp:effectExtent l="0" t="0" r="0" b="0"/>
                <wp:docPr id="37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31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C2F41" w:rsidRDefault="006C2F41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D73"/>
    <w:multiLevelType w:val="hybridMultilevel"/>
    <w:tmpl w:val="EBEEB6A8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cs="Times New Roman" w:hint="default"/>
      </w:rPr>
    </w:lvl>
    <w:lvl w:ilvl="1" w:tplc="04150017">
      <w:start w:val="1"/>
      <w:numFmt w:val="lowerLetter"/>
      <w:lvlText w:val="%2)"/>
      <w:lvlJc w:val="left"/>
      <w:pPr>
        <w:ind w:left="2149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2FA6275"/>
    <w:multiLevelType w:val="multilevel"/>
    <w:tmpl w:val="B950E57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  <w:rPr>
        <w:rFonts w:cs="Times New Roman"/>
      </w:rPr>
    </w:lvl>
  </w:abstractNum>
  <w:abstractNum w:abstractNumId="2">
    <w:nsid w:val="07C242D9"/>
    <w:multiLevelType w:val="hybridMultilevel"/>
    <w:tmpl w:val="A26C8B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99301EB"/>
    <w:multiLevelType w:val="hybridMultilevel"/>
    <w:tmpl w:val="9A2027E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A022170"/>
    <w:multiLevelType w:val="hybridMultilevel"/>
    <w:tmpl w:val="DD580F8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AC67CB1"/>
    <w:multiLevelType w:val="hybridMultilevel"/>
    <w:tmpl w:val="41E44C8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CA13413"/>
    <w:multiLevelType w:val="multilevel"/>
    <w:tmpl w:val="173A86A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  <w:rPr>
        <w:rFonts w:cs="Times New Roman"/>
      </w:rPr>
    </w:lvl>
  </w:abstractNum>
  <w:abstractNum w:abstractNumId="7">
    <w:nsid w:val="0F9F063C"/>
    <w:multiLevelType w:val="hybridMultilevel"/>
    <w:tmpl w:val="9CBA2B44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cs="Times New Roman" w:hint="default"/>
      </w:rPr>
    </w:lvl>
    <w:lvl w:ilvl="1" w:tplc="04150017">
      <w:start w:val="1"/>
      <w:numFmt w:val="lowerLetter"/>
      <w:lvlText w:val="%2)"/>
      <w:lvlJc w:val="left"/>
      <w:pPr>
        <w:ind w:left="2149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08F6D43"/>
    <w:multiLevelType w:val="hybridMultilevel"/>
    <w:tmpl w:val="7778AF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38B79EE"/>
    <w:multiLevelType w:val="hybridMultilevel"/>
    <w:tmpl w:val="F3FA6C16"/>
    <w:lvl w:ilvl="0" w:tplc="C9A8EAC0">
      <w:start w:val="1"/>
      <w:numFmt w:val="bullet"/>
      <w:lvlText w:val="-"/>
      <w:lvlJc w:val="left"/>
      <w:pPr>
        <w:ind w:left="1842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56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2" w:hanging="360"/>
      </w:pPr>
      <w:rPr>
        <w:rFonts w:ascii="Wingdings" w:hAnsi="Wingdings" w:hint="default"/>
      </w:rPr>
    </w:lvl>
  </w:abstractNum>
  <w:abstractNum w:abstractNumId="10">
    <w:nsid w:val="141176B7"/>
    <w:multiLevelType w:val="hybridMultilevel"/>
    <w:tmpl w:val="7C4601F4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cs="Times New Roman" w:hint="default"/>
      </w:rPr>
    </w:lvl>
    <w:lvl w:ilvl="1" w:tplc="04150017">
      <w:start w:val="1"/>
      <w:numFmt w:val="lowerLetter"/>
      <w:lvlText w:val="%2)"/>
      <w:lvlJc w:val="left"/>
      <w:pPr>
        <w:ind w:left="2149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14C737C6"/>
    <w:multiLevelType w:val="hybridMultilevel"/>
    <w:tmpl w:val="BE60E6BC"/>
    <w:lvl w:ilvl="0" w:tplc="C9A8EAC0">
      <w:start w:val="1"/>
      <w:numFmt w:val="bullet"/>
      <w:lvlText w:val="-"/>
      <w:lvlJc w:val="left"/>
      <w:pPr>
        <w:ind w:left="1788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2">
    <w:nsid w:val="153D75B5"/>
    <w:multiLevelType w:val="hybridMultilevel"/>
    <w:tmpl w:val="01883F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58B2477"/>
    <w:multiLevelType w:val="hybridMultilevel"/>
    <w:tmpl w:val="828CDAF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7E8498F"/>
    <w:multiLevelType w:val="hybridMultilevel"/>
    <w:tmpl w:val="49525E2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CC85A72"/>
    <w:multiLevelType w:val="hybridMultilevel"/>
    <w:tmpl w:val="3BE8AC6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1ECE7F7E"/>
    <w:multiLevelType w:val="hybridMultilevel"/>
    <w:tmpl w:val="2186992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1F97141F"/>
    <w:multiLevelType w:val="hybridMultilevel"/>
    <w:tmpl w:val="3814A39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19A4741"/>
    <w:multiLevelType w:val="hybridMultilevel"/>
    <w:tmpl w:val="A35EF6A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5567C48"/>
    <w:multiLevelType w:val="hybridMultilevel"/>
    <w:tmpl w:val="7B9221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25E33836"/>
    <w:multiLevelType w:val="hybridMultilevel"/>
    <w:tmpl w:val="70FA8BDC"/>
    <w:lvl w:ilvl="0" w:tplc="0809000F">
      <w:start w:val="1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1">
    <w:nsid w:val="29402460"/>
    <w:multiLevelType w:val="hybridMultilevel"/>
    <w:tmpl w:val="40B6E6F8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2A717464"/>
    <w:multiLevelType w:val="hybridMultilevel"/>
    <w:tmpl w:val="B52839D0"/>
    <w:lvl w:ilvl="0" w:tplc="E7A42396">
      <w:start w:val="1"/>
      <w:numFmt w:val="lowerLetter"/>
      <w:lvlText w:val="%1)"/>
      <w:lvlJc w:val="left"/>
      <w:pPr>
        <w:ind w:left="111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3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5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7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9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1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3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5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70" w:hanging="180"/>
      </w:pPr>
      <w:rPr>
        <w:rFonts w:cs="Times New Roman"/>
      </w:rPr>
    </w:lvl>
  </w:abstractNum>
  <w:abstractNum w:abstractNumId="23">
    <w:nsid w:val="2B4E068A"/>
    <w:multiLevelType w:val="hybridMultilevel"/>
    <w:tmpl w:val="3EF6BA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2C323072"/>
    <w:multiLevelType w:val="hybridMultilevel"/>
    <w:tmpl w:val="8004B1C4"/>
    <w:lvl w:ilvl="0" w:tplc="C9A8EAC0">
      <w:start w:val="1"/>
      <w:numFmt w:val="bullet"/>
      <w:lvlText w:val="-"/>
      <w:lvlJc w:val="left"/>
      <w:pPr>
        <w:ind w:left="2136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5">
    <w:nsid w:val="2EDA21E2"/>
    <w:multiLevelType w:val="hybridMultilevel"/>
    <w:tmpl w:val="03D2EC2E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2F256712"/>
    <w:multiLevelType w:val="hybridMultilevel"/>
    <w:tmpl w:val="F10E5E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2FD540EB"/>
    <w:multiLevelType w:val="hybridMultilevel"/>
    <w:tmpl w:val="D062C3FC"/>
    <w:lvl w:ilvl="0" w:tplc="0BA40706">
      <w:start w:val="1"/>
      <w:numFmt w:val="lowerLetter"/>
      <w:lvlText w:val="%1)"/>
      <w:lvlJc w:val="left"/>
      <w:pPr>
        <w:ind w:left="720" w:hanging="360"/>
      </w:pPr>
      <w:rPr>
        <w:rFonts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31787DC0"/>
    <w:multiLevelType w:val="hybridMultilevel"/>
    <w:tmpl w:val="1CA8A45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322E4D15"/>
    <w:multiLevelType w:val="hybridMultilevel"/>
    <w:tmpl w:val="B53EC2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26F7802"/>
    <w:multiLevelType w:val="multilevel"/>
    <w:tmpl w:val="5FE0868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  <w:rPr>
        <w:rFonts w:cs="Times New Roman"/>
      </w:rPr>
    </w:lvl>
  </w:abstractNum>
  <w:abstractNum w:abstractNumId="31">
    <w:nsid w:val="32B6359F"/>
    <w:multiLevelType w:val="hybridMultilevel"/>
    <w:tmpl w:val="4DE22DB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335755D2"/>
    <w:multiLevelType w:val="multilevel"/>
    <w:tmpl w:val="D2187046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rFonts w:cs="Times New Roman" w:hint="default"/>
      </w:rPr>
    </w:lvl>
    <w:lvl w:ilvl="1">
      <w:start w:val="3"/>
      <w:numFmt w:val="decimal"/>
      <w:pStyle w:val="Nagwek2"/>
      <w:lvlText w:val="%1.%2"/>
      <w:lvlJc w:val="left"/>
      <w:pPr>
        <w:ind w:left="576" w:hanging="576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33">
    <w:nsid w:val="34A56C59"/>
    <w:multiLevelType w:val="hybridMultilevel"/>
    <w:tmpl w:val="D154090A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cs="Times New Roman" w:hint="default"/>
      </w:rPr>
    </w:lvl>
    <w:lvl w:ilvl="1" w:tplc="04150017">
      <w:start w:val="1"/>
      <w:numFmt w:val="lowerLetter"/>
      <w:lvlText w:val="%2)"/>
      <w:lvlJc w:val="left"/>
      <w:pPr>
        <w:ind w:left="2149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35DF5EA5"/>
    <w:multiLevelType w:val="hybridMultilevel"/>
    <w:tmpl w:val="59A0DE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363139F9"/>
    <w:multiLevelType w:val="hybridMultilevel"/>
    <w:tmpl w:val="6448B5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3BCC40EC"/>
    <w:multiLevelType w:val="hybridMultilevel"/>
    <w:tmpl w:val="DCECE7DA"/>
    <w:lvl w:ilvl="0" w:tplc="AB84591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9A8EAC0">
      <w:start w:val="1"/>
      <w:numFmt w:val="bullet"/>
      <w:lvlText w:val="-"/>
      <w:lvlJc w:val="left"/>
      <w:pPr>
        <w:ind w:left="2160" w:hanging="360"/>
      </w:pPr>
      <w:rPr>
        <w:rFonts w:ascii="Calibri" w:hAnsi="Calibri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E8B2057"/>
    <w:multiLevelType w:val="hybridMultilevel"/>
    <w:tmpl w:val="E8A0037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8">
    <w:nsid w:val="402A5E21"/>
    <w:multiLevelType w:val="hybridMultilevel"/>
    <w:tmpl w:val="AEA4735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415807B3"/>
    <w:multiLevelType w:val="multilevel"/>
    <w:tmpl w:val="FD82E9C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  <w:rPr>
        <w:rFonts w:cs="Times New Roman"/>
      </w:rPr>
    </w:lvl>
  </w:abstractNum>
  <w:abstractNum w:abstractNumId="40">
    <w:nsid w:val="430144BF"/>
    <w:multiLevelType w:val="multilevel"/>
    <w:tmpl w:val="0E66A2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  <w:rPr>
        <w:rFonts w:cs="Times New Roman"/>
      </w:rPr>
    </w:lvl>
  </w:abstractNum>
  <w:abstractNum w:abstractNumId="41">
    <w:nsid w:val="43543D38"/>
    <w:multiLevelType w:val="hybridMultilevel"/>
    <w:tmpl w:val="67F499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44B92705"/>
    <w:multiLevelType w:val="hybridMultilevel"/>
    <w:tmpl w:val="497C80E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46591AB6"/>
    <w:multiLevelType w:val="multilevel"/>
    <w:tmpl w:val="DD9A1F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  <w:rPr>
        <w:rFonts w:cs="Times New Roman"/>
      </w:rPr>
    </w:lvl>
  </w:abstractNum>
  <w:abstractNum w:abstractNumId="44">
    <w:nsid w:val="48FC3B6B"/>
    <w:multiLevelType w:val="hybridMultilevel"/>
    <w:tmpl w:val="5B927282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cs="Times New Roman" w:hint="default"/>
      </w:rPr>
    </w:lvl>
    <w:lvl w:ilvl="1" w:tplc="04150017">
      <w:start w:val="1"/>
      <w:numFmt w:val="lowerLetter"/>
      <w:lvlText w:val="%2)"/>
      <w:lvlJc w:val="left"/>
      <w:pPr>
        <w:ind w:left="2149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>
    <w:nsid w:val="4B1407E2"/>
    <w:multiLevelType w:val="hybridMultilevel"/>
    <w:tmpl w:val="E600483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4C0639BA"/>
    <w:multiLevelType w:val="hybridMultilevel"/>
    <w:tmpl w:val="91AC1A2A"/>
    <w:lvl w:ilvl="0" w:tplc="0409000F">
      <w:start w:val="1"/>
      <w:numFmt w:val="decimal"/>
      <w:lvlText w:val="%1."/>
      <w:lvlJc w:val="left"/>
      <w:pPr>
        <w:ind w:left="1296" w:hanging="360"/>
      </w:pPr>
    </w:lvl>
    <w:lvl w:ilvl="1" w:tplc="08090019">
      <w:start w:val="1"/>
      <w:numFmt w:val="lowerLetter"/>
      <w:lvlText w:val="%2."/>
      <w:lvlJc w:val="left"/>
      <w:pPr>
        <w:ind w:left="2016" w:hanging="360"/>
      </w:pPr>
    </w:lvl>
    <w:lvl w:ilvl="2" w:tplc="0809001B">
      <w:start w:val="1"/>
      <w:numFmt w:val="lowerRoman"/>
      <w:lvlText w:val="%3."/>
      <w:lvlJc w:val="right"/>
      <w:pPr>
        <w:ind w:left="2736" w:hanging="180"/>
      </w:pPr>
    </w:lvl>
    <w:lvl w:ilvl="3" w:tplc="0809000F">
      <w:start w:val="1"/>
      <w:numFmt w:val="decimal"/>
      <w:lvlText w:val="%4."/>
      <w:lvlJc w:val="left"/>
      <w:pPr>
        <w:ind w:left="3456" w:hanging="360"/>
      </w:pPr>
    </w:lvl>
    <w:lvl w:ilvl="4" w:tplc="08090019" w:tentative="1">
      <w:start w:val="1"/>
      <w:numFmt w:val="lowerLetter"/>
      <w:lvlText w:val="%5."/>
      <w:lvlJc w:val="left"/>
      <w:pPr>
        <w:ind w:left="4176" w:hanging="360"/>
      </w:pPr>
    </w:lvl>
    <w:lvl w:ilvl="5" w:tplc="0809001B" w:tentative="1">
      <w:start w:val="1"/>
      <w:numFmt w:val="lowerRoman"/>
      <w:lvlText w:val="%6."/>
      <w:lvlJc w:val="right"/>
      <w:pPr>
        <w:ind w:left="4896" w:hanging="180"/>
      </w:pPr>
    </w:lvl>
    <w:lvl w:ilvl="6" w:tplc="0809000F" w:tentative="1">
      <w:start w:val="1"/>
      <w:numFmt w:val="decimal"/>
      <w:lvlText w:val="%7."/>
      <w:lvlJc w:val="left"/>
      <w:pPr>
        <w:ind w:left="5616" w:hanging="360"/>
      </w:pPr>
    </w:lvl>
    <w:lvl w:ilvl="7" w:tplc="08090019" w:tentative="1">
      <w:start w:val="1"/>
      <w:numFmt w:val="lowerLetter"/>
      <w:lvlText w:val="%8."/>
      <w:lvlJc w:val="left"/>
      <w:pPr>
        <w:ind w:left="6336" w:hanging="360"/>
      </w:pPr>
    </w:lvl>
    <w:lvl w:ilvl="8" w:tplc="08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47">
    <w:nsid w:val="4EF12842"/>
    <w:multiLevelType w:val="multilevel"/>
    <w:tmpl w:val="5ECC117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  <w:rPr>
        <w:rFonts w:cs="Times New Roman"/>
      </w:rPr>
    </w:lvl>
  </w:abstractNum>
  <w:abstractNum w:abstractNumId="48">
    <w:nsid w:val="4FA10BD9"/>
    <w:multiLevelType w:val="hybridMultilevel"/>
    <w:tmpl w:val="CAEE967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55112407"/>
    <w:multiLevelType w:val="hybridMultilevel"/>
    <w:tmpl w:val="8FE828B0"/>
    <w:lvl w:ilvl="0" w:tplc="0415001B">
      <w:start w:val="1"/>
      <w:numFmt w:val="lowerRoman"/>
      <w:lvlText w:val="%1."/>
      <w:lvlJc w:val="right"/>
      <w:pPr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0">
    <w:nsid w:val="575D4CB0"/>
    <w:multiLevelType w:val="hybridMultilevel"/>
    <w:tmpl w:val="90E2D0C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>
    <w:nsid w:val="5AD31C42"/>
    <w:multiLevelType w:val="hybridMultilevel"/>
    <w:tmpl w:val="B7EC6710"/>
    <w:lvl w:ilvl="0" w:tplc="EB24826E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>
    <w:nsid w:val="5BA62E4C"/>
    <w:multiLevelType w:val="hybridMultilevel"/>
    <w:tmpl w:val="A3A6C3C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>
    <w:nsid w:val="622B5A7C"/>
    <w:multiLevelType w:val="hybridMultilevel"/>
    <w:tmpl w:val="09FA3A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>
    <w:nsid w:val="64FB3779"/>
    <w:multiLevelType w:val="hybridMultilevel"/>
    <w:tmpl w:val="67DCE35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>
    <w:nsid w:val="66AE71BB"/>
    <w:multiLevelType w:val="hybridMultilevel"/>
    <w:tmpl w:val="BD34184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>
    <w:nsid w:val="69681806"/>
    <w:multiLevelType w:val="hybridMultilevel"/>
    <w:tmpl w:val="265E4BC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>
    <w:nsid w:val="6A050856"/>
    <w:multiLevelType w:val="hybridMultilevel"/>
    <w:tmpl w:val="FF32AB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8">
    <w:nsid w:val="6EFA3FC0"/>
    <w:multiLevelType w:val="hybridMultilevel"/>
    <w:tmpl w:val="919A4074"/>
    <w:lvl w:ilvl="0" w:tplc="47BE916E">
      <w:start w:val="7"/>
      <w:numFmt w:val="lowerLetter"/>
      <w:lvlText w:val="%1)"/>
      <w:lvlJc w:val="left"/>
      <w:pPr>
        <w:ind w:left="111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3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5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7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9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1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3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5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70" w:hanging="180"/>
      </w:pPr>
      <w:rPr>
        <w:rFonts w:cs="Times New Roman"/>
      </w:rPr>
    </w:lvl>
  </w:abstractNum>
  <w:abstractNum w:abstractNumId="59">
    <w:nsid w:val="71441624"/>
    <w:multiLevelType w:val="multilevel"/>
    <w:tmpl w:val="3C329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758244CE"/>
    <w:multiLevelType w:val="hybridMultilevel"/>
    <w:tmpl w:val="C98C9932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1">
    <w:nsid w:val="766E287C"/>
    <w:multiLevelType w:val="hybridMultilevel"/>
    <w:tmpl w:val="BDF25E7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2">
    <w:nsid w:val="76C52B62"/>
    <w:multiLevelType w:val="hybridMultilevel"/>
    <w:tmpl w:val="4EBE5D4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>
    <w:nsid w:val="772B0EE6"/>
    <w:multiLevelType w:val="hybridMultilevel"/>
    <w:tmpl w:val="7E40CE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">
    <w:nsid w:val="78871885"/>
    <w:multiLevelType w:val="hybridMultilevel"/>
    <w:tmpl w:val="C94AC458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cs="Times New Roman" w:hint="default"/>
      </w:rPr>
    </w:lvl>
    <w:lvl w:ilvl="1" w:tplc="04150017">
      <w:start w:val="1"/>
      <w:numFmt w:val="lowerLetter"/>
      <w:lvlText w:val="%2)"/>
      <w:lvlJc w:val="left"/>
      <w:pPr>
        <w:ind w:left="2149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5">
    <w:nsid w:val="7B8745BC"/>
    <w:multiLevelType w:val="multilevel"/>
    <w:tmpl w:val="715AE65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  <w:rPr>
        <w:rFonts w:cs="Times New Roman"/>
      </w:rPr>
    </w:lvl>
  </w:abstractNum>
  <w:abstractNum w:abstractNumId="66">
    <w:nsid w:val="7C1C0A38"/>
    <w:multiLevelType w:val="hybridMultilevel"/>
    <w:tmpl w:val="741CCD0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>
    <w:nsid w:val="7C86680A"/>
    <w:multiLevelType w:val="hybridMultilevel"/>
    <w:tmpl w:val="7BFABF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8">
    <w:nsid w:val="7CC60F02"/>
    <w:multiLevelType w:val="hybridMultilevel"/>
    <w:tmpl w:val="EBD4A888"/>
    <w:lvl w:ilvl="0" w:tplc="04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9">
    <w:nsid w:val="7E2D4718"/>
    <w:multiLevelType w:val="hybridMultilevel"/>
    <w:tmpl w:val="3F027D7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">
    <w:nsid w:val="7E9B4328"/>
    <w:multiLevelType w:val="hybridMultilevel"/>
    <w:tmpl w:val="656440C6"/>
    <w:lvl w:ilvl="0" w:tplc="B108F8C6">
      <w:start w:val="1"/>
      <w:numFmt w:val="lowerLetter"/>
      <w:lvlText w:val="%1)"/>
      <w:lvlJc w:val="left"/>
      <w:pPr>
        <w:ind w:left="100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71">
    <w:nsid w:val="7F5B1799"/>
    <w:multiLevelType w:val="hybridMultilevel"/>
    <w:tmpl w:val="08609CF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0"/>
  </w:num>
  <w:num w:numId="2">
    <w:abstractNumId w:val="68"/>
  </w:num>
  <w:num w:numId="3">
    <w:abstractNumId w:val="30"/>
  </w:num>
  <w:num w:numId="4">
    <w:abstractNumId w:val="43"/>
  </w:num>
  <w:num w:numId="5">
    <w:abstractNumId w:val="59"/>
  </w:num>
  <w:num w:numId="6">
    <w:abstractNumId w:val="60"/>
  </w:num>
  <w:num w:numId="7">
    <w:abstractNumId w:val="65"/>
  </w:num>
  <w:num w:numId="8">
    <w:abstractNumId w:val="6"/>
  </w:num>
  <w:num w:numId="9">
    <w:abstractNumId w:val="20"/>
  </w:num>
  <w:num w:numId="10">
    <w:abstractNumId w:val="45"/>
  </w:num>
  <w:num w:numId="11">
    <w:abstractNumId w:val="22"/>
  </w:num>
  <w:num w:numId="12">
    <w:abstractNumId w:val="25"/>
  </w:num>
  <w:num w:numId="13">
    <w:abstractNumId w:val="15"/>
  </w:num>
  <w:num w:numId="14">
    <w:abstractNumId w:val="34"/>
  </w:num>
  <w:num w:numId="15">
    <w:abstractNumId w:val="53"/>
  </w:num>
  <w:num w:numId="16">
    <w:abstractNumId w:val="17"/>
  </w:num>
  <w:num w:numId="17">
    <w:abstractNumId w:val="42"/>
  </w:num>
  <w:num w:numId="18">
    <w:abstractNumId w:val="18"/>
  </w:num>
  <w:num w:numId="19">
    <w:abstractNumId w:val="57"/>
  </w:num>
  <w:num w:numId="20">
    <w:abstractNumId w:val="58"/>
  </w:num>
  <w:num w:numId="21">
    <w:abstractNumId w:val="56"/>
  </w:num>
  <w:num w:numId="22">
    <w:abstractNumId w:val="27"/>
  </w:num>
  <w:num w:numId="23">
    <w:abstractNumId w:val="52"/>
  </w:num>
  <w:num w:numId="24">
    <w:abstractNumId w:val="14"/>
  </w:num>
  <w:num w:numId="25">
    <w:abstractNumId w:val="23"/>
  </w:num>
  <w:num w:numId="26">
    <w:abstractNumId w:val="55"/>
  </w:num>
  <w:num w:numId="27">
    <w:abstractNumId w:val="71"/>
  </w:num>
  <w:num w:numId="28">
    <w:abstractNumId w:val="66"/>
  </w:num>
  <w:num w:numId="29">
    <w:abstractNumId w:val="4"/>
  </w:num>
  <w:num w:numId="30">
    <w:abstractNumId w:val="38"/>
  </w:num>
  <w:num w:numId="31">
    <w:abstractNumId w:val="12"/>
  </w:num>
  <w:num w:numId="32">
    <w:abstractNumId w:val="35"/>
  </w:num>
  <w:num w:numId="33">
    <w:abstractNumId w:val="26"/>
  </w:num>
  <w:num w:numId="34">
    <w:abstractNumId w:val="70"/>
  </w:num>
  <w:num w:numId="35">
    <w:abstractNumId w:val="13"/>
  </w:num>
  <w:num w:numId="36">
    <w:abstractNumId w:val="31"/>
  </w:num>
  <w:num w:numId="37">
    <w:abstractNumId w:val="16"/>
  </w:num>
  <w:num w:numId="38">
    <w:abstractNumId w:val="69"/>
  </w:num>
  <w:num w:numId="39">
    <w:abstractNumId w:val="2"/>
  </w:num>
  <w:num w:numId="40">
    <w:abstractNumId w:val="50"/>
  </w:num>
  <w:num w:numId="41">
    <w:abstractNumId w:val="67"/>
  </w:num>
  <w:num w:numId="42">
    <w:abstractNumId w:val="41"/>
  </w:num>
  <w:num w:numId="43">
    <w:abstractNumId w:val="62"/>
  </w:num>
  <w:num w:numId="44">
    <w:abstractNumId w:val="48"/>
  </w:num>
  <w:num w:numId="45">
    <w:abstractNumId w:val="5"/>
  </w:num>
  <w:num w:numId="46">
    <w:abstractNumId w:val="19"/>
  </w:num>
  <w:num w:numId="47">
    <w:abstractNumId w:val="28"/>
  </w:num>
  <w:num w:numId="48">
    <w:abstractNumId w:val="63"/>
  </w:num>
  <w:num w:numId="49">
    <w:abstractNumId w:val="54"/>
  </w:num>
  <w:num w:numId="50">
    <w:abstractNumId w:val="3"/>
  </w:num>
  <w:num w:numId="51">
    <w:abstractNumId w:val="61"/>
  </w:num>
  <w:num w:numId="52">
    <w:abstractNumId w:val="36"/>
  </w:num>
  <w:num w:numId="53">
    <w:abstractNumId w:val="11"/>
  </w:num>
  <w:num w:numId="54">
    <w:abstractNumId w:val="9"/>
  </w:num>
  <w:num w:numId="55">
    <w:abstractNumId w:val="24"/>
  </w:num>
  <w:num w:numId="56">
    <w:abstractNumId w:val="32"/>
  </w:num>
  <w:num w:numId="5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47"/>
  </w:num>
  <w:num w:numId="59">
    <w:abstractNumId w:val="39"/>
  </w:num>
  <w:num w:numId="60">
    <w:abstractNumId w:val="8"/>
  </w:num>
  <w:num w:numId="61">
    <w:abstractNumId w:val="1"/>
  </w:num>
  <w:num w:numId="62">
    <w:abstractNumId w:val="51"/>
  </w:num>
  <w:num w:numId="63">
    <w:abstractNumId w:val="3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49"/>
  </w:num>
  <w:num w:numId="65">
    <w:abstractNumId w:val="29"/>
  </w:num>
  <w:num w:numId="66">
    <w:abstractNumId w:val="21"/>
  </w:num>
  <w:num w:numId="67">
    <w:abstractNumId w:val="0"/>
  </w:num>
  <w:num w:numId="68">
    <w:abstractNumId w:val="33"/>
  </w:num>
  <w:num w:numId="69">
    <w:abstractNumId w:val="7"/>
  </w:num>
  <w:num w:numId="70">
    <w:abstractNumId w:val="44"/>
  </w:num>
  <w:num w:numId="71">
    <w:abstractNumId w:val="10"/>
  </w:num>
  <w:num w:numId="72">
    <w:abstractNumId w:val="64"/>
  </w:num>
  <w:num w:numId="73">
    <w:abstractNumId w:val="46"/>
  </w:num>
  <w:num w:numId="74">
    <w:abstractNumId w:val="37"/>
  </w:num>
  <w:numIdMacAtCleanup w:val="7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T H">
    <w15:presenceInfo w15:providerId="Windows Live" w15:userId="bcc092066a81e7d6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yNLM0MLO0NDcxNTUyMDNX0lEKTi0uzszPAykwqQUASvZpaCwAAAA="/>
  </w:docVars>
  <w:rsids>
    <w:rsidRoot w:val="00CF6F8C"/>
    <w:rsid w:val="000053A9"/>
    <w:rsid w:val="00007230"/>
    <w:rsid w:val="00010897"/>
    <w:rsid w:val="00010AB1"/>
    <w:rsid w:val="00010C9A"/>
    <w:rsid w:val="000123C7"/>
    <w:rsid w:val="00013F47"/>
    <w:rsid w:val="00015005"/>
    <w:rsid w:val="00023110"/>
    <w:rsid w:val="0002388E"/>
    <w:rsid w:val="0002518A"/>
    <w:rsid w:val="00025911"/>
    <w:rsid w:val="00036297"/>
    <w:rsid w:val="00037BC0"/>
    <w:rsid w:val="00040DDC"/>
    <w:rsid w:val="0004122B"/>
    <w:rsid w:val="00041775"/>
    <w:rsid w:val="000421B5"/>
    <w:rsid w:val="00042938"/>
    <w:rsid w:val="00044239"/>
    <w:rsid w:val="000460A0"/>
    <w:rsid w:val="0005238D"/>
    <w:rsid w:val="0005297D"/>
    <w:rsid w:val="000536E6"/>
    <w:rsid w:val="0005509F"/>
    <w:rsid w:val="000576A1"/>
    <w:rsid w:val="0006166D"/>
    <w:rsid w:val="0006354F"/>
    <w:rsid w:val="0006378A"/>
    <w:rsid w:val="00067CB4"/>
    <w:rsid w:val="000706D8"/>
    <w:rsid w:val="00070C10"/>
    <w:rsid w:val="00073E08"/>
    <w:rsid w:val="00074B8D"/>
    <w:rsid w:val="00074FA9"/>
    <w:rsid w:val="00081499"/>
    <w:rsid w:val="00082BE9"/>
    <w:rsid w:val="000867CC"/>
    <w:rsid w:val="00090D65"/>
    <w:rsid w:val="00091053"/>
    <w:rsid w:val="00092523"/>
    <w:rsid w:val="00094A74"/>
    <w:rsid w:val="0009679F"/>
    <w:rsid w:val="00097FF8"/>
    <w:rsid w:val="000A0B15"/>
    <w:rsid w:val="000A13E6"/>
    <w:rsid w:val="000A4FC7"/>
    <w:rsid w:val="000B2FF5"/>
    <w:rsid w:val="000B601C"/>
    <w:rsid w:val="000C0050"/>
    <w:rsid w:val="000C0FBF"/>
    <w:rsid w:val="000C2798"/>
    <w:rsid w:val="000C2F4C"/>
    <w:rsid w:val="000C5649"/>
    <w:rsid w:val="000D11BC"/>
    <w:rsid w:val="000D2104"/>
    <w:rsid w:val="000D2B44"/>
    <w:rsid w:val="000D5A61"/>
    <w:rsid w:val="000E00B4"/>
    <w:rsid w:val="000E18FE"/>
    <w:rsid w:val="000E1C22"/>
    <w:rsid w:val="000E255F"/>
    <w:rsid w:val="000E4108"/>
    <w:rsid w:val="000E428C"/>
    <w:rsid w:val="000E5CA8"/>
    <w:rsid w:val="000F2D19"/>
    <w:rsid w:val="000F34C0"/>
    <w:rsid w:val="000F3F01"/>
    <w:rsid w:val="000F4700"/>
    <w:rsid w:val="000F66AB"/>
    <w:rsid w:val="001036FF"/>
    <w:rsid w:val="00103712"/>
    <w:rsid w:val="00104C82"/>
    <w:rsid w:val="00106FE1"/>
    <w:rsid w:val="001077EF"/>
    <w:rsid w:val="00107D54"/>
    <w:rsid w:val="00110B73"/>
    <w:rsid w:val="00111E46"/>
    <w:rsid w:val="00113F40"/>
    <w:rsid w:val="00116356"/>
    <w:rsid w:val="001209C2"/>
    <w:rsid w:val="00123E9A"/>
    <w:rsid w:val="001253C8"/>
    <w:rsid w:val="001313AE"/>
    <w:rsid w:val="00134E57"/>
    <w:rsid w:val="00136493"/>
    <w:rsid w:val="00142A99"/>
    <w:rsid w:val="00142ED8"/>
    <w:rsid w:val="001462EB"/>
    <w:rsid w:val="00147729"/>
    <w:rsid w:val="00151350"/>
    <w:rsid w:val="001521EB"/>
    <w:rsid w:val="00152A9E"/>
    <w:rsid w:val="00153782"/>
    <w:rsid w:val="0016308D"/>
    <w:rsid w:val="0016370E"/>
    <w:rsid w:val="001663E4"/>
    <w:rsid w:val="00167E00"/>
    <w:rsid w:val="00170F0F"/>
    <w:rsid w:val="001748FB"/>
    <w:rsid w:val="00175B6F"/>
    <w:rsid w:val="00176A6E"/>
    <w:rsid w:val="00180D58"/>
    <w:rsid w:val="001822BC"/>
    <w:rsid w:val="00182366"/>
    <w:rsid w:val="00182490"/>
    <w:rsid w:val="00183911"/>
    <w:rsid w:val="0018668B"/>
    <w:rsid w:val="00191278"/>
    <w:rsid w:val="00191DEE"/>
    <w:rsid w:val="001934F9"/>
    <w:rsid w:val="00194DFA"/>
    <w:rsid w:val="00195694"/>
    <w:rsid w:val="001A11F6"/>
    <w:rsid w:val="001A470C"/>
    <w:rsid w:val="001A4C74"/>
    <w:rsid w:val="001A595A"/>
    <w:rsid w:val="001B29F9"/>
    <w:rsid w:val="001B2C36"/>
    <w:rsid w:val="001B308A"/>
    <w:rsid w:val="001B5300"/>
    <w:rsid w:val="001B6704"/>
    <w:rsid w:val="001C00CB"/>
    <w:rsid w:val="001C0757"/>
    <w:rsid w:val="001C15A8"/>
    <w:rsid w:val="001C1B12"/>
    <w:rsid w:val="001C1EBD"/>
    <w:rsid w:val="001C3BBF"/>
    <w:rsid w:val="001C4417"/>
    <w:rsid w:val="001D6DFA"/>
    <w:rsid w:val="001E18C7"/>
    <w:rsid w:val="001E27CA"/>
    <w:rsid w:val="001E5657"/>
    <w:rsid w:val="001E7F73"/>
    <w:rsid w:val="001F0688"/>
    <w:rsid w:val="001F1049"/>
    <w:rsid w:val="001F4623"/>
    <w:rsid w:val="001F637C"/>
    <w:rsid w:val="001F68C1"/>
    <w:rsid w:val="001F76DA"/>
    <w:rsid w:val="002017DD"/>
    <w:rsid w:val="00205482"/>
    <w:rsid w:val="00205633"/>
    <w:rsid w:val="002065FE"/>
    <w:rsid w:val="002103FB"/>
    <w:rsid w:val="002107A0"/>
    <w:rsid w:val="00210BDE"/>
    <w:rsid w:val="0021120D"/>
    <w:rsid w:val="00213C03"/>
    <w:rsid w:val="0022024A"/>
    <w:rsid w:val="00220C28"/>
    <w:rsid w:val="002219B2"/>
    <w:rsid w:val="00223BD0"/>
    <w:rsid w:val="00223CB0"/>
    <w:rsid w:val="00225119"/>
    <w:rsid w:val="002324E4"/>
    <w:rsid w:val="00233A49"/>
    <w:rsid w:val="00235135"/>
    <w:rsid w:val="00235DD6"/>
    <w:rsid w:val="00236D1F"/>
    <w:rsid w:val="002417DB"/>
    <w:rsid w:val="0024181F"/>
    <w:rsid w:val="002440CE"/>
    <w:rsid w:val="002453CC"/>
    <w:rsid w:val="002478D3"/>
    <w:rsid w:val="00247909"/>
    <w:rsid w:val="00253031"/>
    <w:rsid w:val="00253A74"/>
    <w:rsid w:val="00254F24"/>
    <w:rsid w:val="0025506B"/>
    <w:rsid w:val="0025759B"/>
    <w:rsid w:val="002605ED"/>
    <w:rsid w:val="00262928"/>
    <w:rsid w:val="00262F1A"/>
    <w:rsid w:val="0026496E"/>
    <w:rsid w:val="002649DD"/>
    <w:rsid w:val="002656EF"/>
    <w:rsid w:val="00266986"/>
    <w:rsid w:val="002732DF"/>
    <w:rsid w:val="00273F6E"/>
    <w:rsid w:val="00274E6A"/>
    <w:rsid w:val="00284207"/>
    <w:rsid w:val="00284FAA"/>
    <w:rsid w:val="00286E42"/>
    <w:rsid w:val="00292651"/>
    <w:rsid w:val="00293D61"/>
    <w:rsid w:val="002959B9"/>
    <w:rsid w:val="00297CDF"/>
    <w:rsid w:val="002A389A"/>
    <w:rsid w:val="002A4F6C"/>
    <w:rsid w:val="002A5A9A"/>
    <w:rsid w:val="002A6DE5"/>
    <w:rsid w:val="002B06DB"/>
    <w:rsid w:val="002B0D36"/>
    <w:rsid w:val="002B0FA6"/>
    <w:rsid w:val="002B1930"/>
    <w:rsid w:val="002B61FE"/>
    <w:rsid w:val="002B76C2"/>
    <w:rsid w:val="002B773F"/>
    <w:rsid w:val="002C02D5"/>
    <w:rsid w:val="002C46FE"/>
    <w:rsid w:val="002C53FE"/>
    <w:rsid w:val="002C61AF"/>
    <w:rsid w:val="002C73E2"/>
    <w:rsid w:val="002D1CAA"/>
    <w:rsid w:val="002D2924"/>
    <w:rsid w:val="002D3426"/>
    <w:rsid w:val="002D49D0"/>
    <w:rsid w:val="002D5B42"/>
    <w:rsid w:val="002D62B9"/>
    <w:rsid w:val="002D7410"/>
    <w:rsid w:val="002D7944"/>
    <w:rsid w:val="002E1C40"/>
    <w:rsid w:val="002E2542"/>
    <w:rsid w:val="002E4265"/>
    <w:rsid w:val="002E5072"/>
    <w:rsid w:val="002E756A"/>
    <w:rsid w:val="002F24A5"/>
    <w:rsid w:val="002F3D5F"/>
    <w:rsid w:val="002F5DC6"/>
    <w:rsid w:val="002F61D6"/>
    <w:rsid w:val="002F6DED"/>
    <w:rsid w:val="00300061"/>
    <w:rsid w:val="003029E4"/>
    <w:rsid w:val="00304E15"/>
    <w:rsid w:val="00312400"/>
    <w:rsid w:val="00314D8E"/>
    <w:rsid w:val="003165D6"/>
    <w:rsid w:val="00322220"/>
    <w:rsid w:val="00322ACF"/>
    <w:rsid w:val="00325186"/>
    <w:rsid w:val="00326072"/>
    <w:rsid w:val="003270AB"/>
    <w:rsid w:val="0033189E"/>
    <w:rsid w:val="00331EF9"/>
    <w:rsid w:val="00332797"/>
    <w:rsid w:val="00333BC6"/>
    <w:rsid w:val="00334857"/>
    <w:rsid w:val="00336B5C"/>
    <w:rsid w:val="00337068"/>
    <w:rsid w:val="00340495"/>
    <w:rsid w:val="00340FF7"/>
    <w:rsid w:val="003438D9"/>
    <w:rsid w:val="003439A0"/>
    <w:rsid w:val="0034472D"/>
    <w:rsid w:val="00344C79"/>
    <w:rsid w:val="00345F0C"/>
    <w:rsid w:val="00346315"/>
    <w:rsid w:val="003512DD"/>
    <w:rsid w:val="003544F2"/>
    <w:rsid w:val="00354663"/>
    <w:rsid w:val="003546E8"/>
    <w:rsid w:val="00354758"/>
    <w:rsid w:val="00355345"/>
    <w:rsid w:val="00355750"/>
    <w:rsid w:val="00356C00"/>
    <w:rsid w:val="003605C8"/>
    <w:rsid w:val="003647BD"/>
    <w:rsid w:val="0036555A"/>
    <w:rsid w:val="00365570"/>
    <w:rsid w:val="0036759D"/>
    <w:rsid w:val="00367F74"/>
    <w:rsid w:val="00370850"/>
    <w:rsid w:val="003764F5"/>
    <w:rsid w:val="00376F0B"/>
    <w:rsid w:val="00377F02"/>
    <w:rsid w:val="0038313F"/>
    <w:rsid w:val="00385239"/>
    <w:rsid w:val="00386D6F"/>
    <w:rsid w:val="0039049E"/>
    <w:rsid w:val="00393A37"/>
    <w:rsid w:val="003940B6"/>
    <w:rsid w:val="003948D0"/>
    <w:rsid w:val="00395D50"/>
    <w:rsid w:val="003A01D1"/>
    <w:rsid w:val="003A19C7"/>
    <w:rsid w:val="003A46C6"/>
    <w:rsid w:val="003B0310"/>
    <w:rsid w:val="003B04EC"/>
    <w:rsid w:val="003B282A"/>
    <w:rsid w:val="003B3F99"/>
    <w:rsid w:val="003B60A6"/>
    <w:rsid w:val="003C0108"/>
    <w:rsid w:val="003C0F16"/>
    <w:rsid w:val="003C456A"/>
    <w:rsid w:val="003C656D"/>
    <w:rsid w:val="003C73A3"/>
    <w:rsid w:val="003D0229"/>
    <w:rsid w:val="003D04FF"/>
    <w:rsid w:val="003D1C1A"/>
    <w:rsid w:val="003D3BEA"/>
    <w:rsid w:val="003D42F4"/>
    <w:rsid w:val="003E1104"/>
    <w:rsid w:val="003E31A0"/>
    <w:rsid w:val="003E728A"/>
    <w:rsid w:val="003F367D"/>
    <w:rsid w:val="003F74AE"/>
    <w:rsid w:val="00405BAD"/>
    <w:rsid w:val="00405E75"/>
    <w:rsid w:val="00406396"/>
    <w:rsid w:val="00406BFD"/>
    <w:rsid w:val="00407B6B"/>
    <w:rsid w:val="004123B1"/>
    <w:rsid w:val="0041309D"/>
    <w:rsid w:val="00422009"/>
    <w:rsid w:val="0042294A"/>
    <w:rsid w:val="00427714"/>
    <w:rsid w:val="0043208B"/>
    <w:rsid w:val="004323C9"/>
    <w:rsid w:val="00433FEF"/>
    <w:rsid w:val="00436F0A"/>
    <w:rsid w:val="00442F42"/>
    <w:rsid w:val="0044384D"/>
    <w:rsid w:val="004470AC"/>
    <w:rsid w:val="00450D44"/>
    <w:rsid w:val="00450EBE"/>
    <w:rsid w:val="00452C84"/>
    <w:rsid w:val="00454687"/>
    <w:rsid w:val="004552B5"/>
    <w:rsid w:val="004600E0"/>
    <w:rsid w:val="00463346"/>
    <w:rsid w:val="0046386E"/>
    <w:rsid w:val="00464EA3"/>
    <w:rsid w:val="004652E9"/>
    <w:rsid w:val="00466543"/>
    <w:rsid w:val="00466687"/>
    <w:rsid w:val="00470BD7"/>
    <w:rsid w:val="0047148C"/>
    <w:rsid w:val="00471E6A"/>
    <w:rsid w:val="00474F63"/>
    <w:rsid w:val="004757E6"/>
    <w:rsid w:val="00476776"/>
    <w:rsid w:val="00480A43"/>
    <w:rsid w:val="00486FDE"/>
    <w:rsid w:val="004911D5"/>
    <w:rsid w:val="00494507"/>
    <w:rsid w:val="00494B5D"/>
    <w:rsid w:val="004A1B19"/>
    <w:rsid w:val="004A28A0"/>
    <w:rsid w:val="004A2F1E"/>
    <w:rsid w:val="004A3097"/>
    <w:rsid w:val="004B0D7C"/>
    <w:rsid w:val="004B255E"/>
    <w:rsid w:val="004B3627"/>
    <w:rsid w:val="004B3C8B"/>
    <w:rsid w:val="004B7771"/>
    <w:rsid w:val="004C0715"/>
    <w:rsid w:val="004C1DA6"/>
    <w:rsid w:val="004C22E7"/>
    <w:rsid w:val="004C3E34"/>
    <w:rsid w:val="004C521E"/>
    <w:rsid w:val="004C7D85"/>
    <w:rsid w:val="004D0C5F"/>
    <w:rsid w:val="004D41A7"/>
    <w:rsid w:val="004D5F3D"/>
    <w:rsid w:val="004D6BC3"/>
    <w:rsid w:val="004D7F58"/>
    <w:rsid w:val="004E2EDD"/>
    <w:rsid w:val="004E434A"/>
    <w:rsid w:val="004E4439"/>
    <w:rsid w:val="004F03CE"/>
    <w:rsid w:val="004F16EA"/>
    <w:rsid w:val="004F1C03"/>
    <w:rsid w:val="004F3194"/>
    <w:rsid w:val="00511751"/>
    <w:rsid w:val="0051286E"/>
    <w:rsid w:val="00514665"/>
    <w:rsid w:val="00514AD0"/>
    <w:rsid w:val="0051584C"/>
    <w:rsid w:val="005173E5"/>
    <w:rsid w:val="005177AA"/>
    <w:rsid w:val="00524676"/>
    <w:rsid w:val="00527156"/>
    <w:rsid w:val="00527608"/>
    <w:rsid w:val="00530C6D"/>
    <w:rsid w:val="00531B98"/>
    <w:rsid w:val="00531C43"/>
    <w:rsid w:val="00532F1C"/>
    <w:rsid w:val="00533EA6"/>
    <w:rsid w:val="00534B4B"/>
    <w:rsid w:val="0054101D"/>
    <w:rsid w:val="00541393"/>
    <w:rsid w:val="005418C0"/>
    <w:rsid w:val="00544AB9"/>
    <w:rsid w:val="00550FC7"/>
    <w:rsid w:val="005514B0"/>
    <w:rsid w:val="0055186E"/>
    <w:rsid w:val="005533E7"/>
    <w:rsid w:val="00553681"/>
    <w:rsid w:val="00553C92"/>
    <w:rsid w:val="005601D9"/>
    <w:rsid w:val="00561643"/>
    <w:rsid w:val="00561B97"/>
    <w:rsid w:val="005632B4"/>
    <w:rsid w:val="0056391F"/>
    <w:rsid w:val="00563BCF"/>
    <w:rsid w:val="00564AC3"/>
    <w:rsid w:val="00565DAF"/>
    <w:rsid w:val="0057012C"/>
    <w:rsid w:val="00572D08"/>
    <w:rsid w:val="00573C48"/>
    <w:rsid w:val="00574EB0"/>
    <w:rsid w:val="005807DF"/>
    <w:rsid w:val="005808DD"/>
    <w:rsid w:val="0058367A"/>
    <w:rsid w:val="005836CC"/>
    <w:rsid w:val="00584AB5"/>
    <w:rsid w:val="005863A0"/>
    <w:rsid w:val="0058692C"/>
    <w:rsid w:val="00586C58"/>
    <w:rsid w:val="005937EA"/>
    <w:rsid w:val="0059399D"/>
    <w:rsid w:val="00593B1F"/>
    <w:rsid w:val="00594871"/>
    <w:rsid w:val="00594E50"/>
    <w:rsid w:val="005969D0"/>
    <w:rsid w:val="00597004"/>
    <w:rsid w:val="005976FB"/>
    <w:rsid w:val="005A16C1"/>
    <w:rsid w:val="005A2525"/>
    <w:rsid w:val="005A2C72"/>
    <w:rsid w:val="005A3568"/>
    <w:rsid w:val="005A41BE"/>
    <w:rsid w:val="005A4742"/>
    <w:rsid w:val="005B5E17"/>
    <w:rsid w:val="005B6D7B"/>
    <w:rsid w:val="005C111C"/>
    <w:rsid w:val="005C23B6"/>
    <w:rsid w:val="005C3BF2"/>
    <w:rsid w:val="005C6367"/>
    <w:rsid w:val="005C6A90"/>
    <w:rsid w:val="005D1851"/>
    <w:rsid w:val="005D1E40"/>
    <w:rsid w:val="005D29EC"/>
    <w:rsid w:val="005D5BF3"/>
    <w:rsid w:val="005D5CFF"/>
    <w:rsid w:val="005D6577"/>
    <w:rsid w:val="005E2129"/>
    <w:rsid w:val="005E2320"/>
    <w:rsid w:val="005E6C69"/>
    <w:rsid w:val="005E6E9A"/>
    <w:rsid w:val="005F21D0"/>
    <w:rsid w:val="005F2486"/>
    <w:rsid w:val="005F30BB"/>
    <w:rsid w:val="005F334C"/>
    <w:rsid w:val="005F4293"/>
    <w:rsid w:val="005F473B"/>
    <w:rsid w:val="00600A59"/>
    <w:rsid w:val="006028AB"/>
    <w:rsid w:val="0060291C"/>
    <w:rsid w:val="00603AFA"/>
    <w:rsid w:val="00607069"/>
    <w:rsid w:val="006074C5"/>
    <w:rsid w:val="00611559"/>
    <w:rsid w:val="00612588"/>
    <w:rsid w:val="00613D03"/>
    <w:rsid w:val="0061539B"/>
    <w:rsid w:val="00616EDF"/>
    <w:rsid w:val="0061793F"/>
    <w:rsid w:val="00617DB3"/>
    <w:rsid w:val="0062015E"/>
    <w:rsid w:val="00621EB2"/>
    <w:rsid w:val="00622BB8"/>
    <w:rsid w:val="006234E0"/>
    <w:rsid w:val="006239D2"/>
    <w:rsid w:val="00625420"/>
    <w:rsid w:val="00625EBE"/>
    <w:rsid w:val="00626395"/>
    <w:rsid w:val="0062680A"/>
    <w:rsid w:val="006271BA"/>
    <w:rsid w:val="00633F87"/>
    <w:rsid w:val="00637827"/>
    <w:rsid w:val="00640BB9"/>
    <w:rsid w:val="00641F1D"/>
    <w:rsid w:val="00643B0B"/>
    <w:rsid w:val="006443FE"/>
    <w:rsid w:val="00644B74"/>
    <w:rsid w:val="0065149E"/>
    <w:rsid w:val="0065338B"/>
    <w:rsid w:val="006564CC"/>
    <w:rsid w:val="0065749F"/>
    <w:rsid w:val="00662BD8"/>
    <w:rsid w:val="00663257"/>
    <w:rsid w:val="00665209"/>
    <w:rsid w:val="00665522"/>
    <w:rsid w:val="00665DC8"/>
    <w:rsid w:val="00666B32"/>
    <w:rsid w:val="00672A48"/>
    <w:rsid w:val="00674486"/>
    <w:rsid w:val="00674FDA"/>
    <w:rsid w:val="00675857"/>
    <w:rsid w:val="00675F68"/>
    <w:rsid w:val="00682E69"/>
    <w:rsid w:val="00683CD7"/>
    <w:rsid w:val="0068458B"/>
    <w:rsid w:val="00686C7D"/>
    <w:rsid w:val="00692569"/>
    <w:rsid w:val="0069366F"/>
    <w:rsid w:val="006940D5"/>
    <w:rsid w:val="006A52F4"/>
    <w:rsid w:val="006B0AC7"/>
    <w:rsid w:val="006B1029"/>
    <w:rsid w:val="006B226A"/>
    <w:rsid w:val="006B27FF"/>
    <w:rsid w:val="006B5E54"/>
    <w:rsid w:val="006C0320"/>
    <w:rsid w:val="006C0D86"/>
    <w:rsid w:val="006C1991"/>
    <w:rsid w:val="006C1D48"/>
    <w:rsid w:val="006C2BA3"/>
    <w:rsid w:val="006C2CF7"/>
    <w:rsid w:val="006C2F41"/>
    <w:rsid w:val="006C3CD6"/>
    <w:rsid w:val="006C3CEB"/>
    <w:rsid w:val="006C41AF"/>
    <w:rsid w:val="006C6496"/>
    <w:rsid w:val="006C6A58"/>
    <w:rsid w:val="006C7CAA"/>
    <w:rsid w:val="006D199F"/>
    <w:rsid w:val="006D2D73"/>
    <w:rsid w:val="006D5A4A"/>
    <w:rsid w:val="006E045A"/>
    <w:rsid w:val="006E1555"/>
    <w:rsid w:val="006E1D5E"/>
    <w:rsid w:val="006E1DD2"/>
    <w:rsid w:val="006E540C"/>
    <w:rsid w:val="006E54C5"/>
    <w:rsid w:val="006F0087"/>
    <w:rsid w:val="006F39E4"/>
    <w:rsid w:val="006F69D3"/>
    <w:rsid w:val="0070005C"/>
    <w:rsid w:val="00700435"/>
    <w:rsid w:val="007005D9"/>
    <w:rsid w:val="00701406"/>
    <w:rsid w:val="0070204C"/>
    <w:rsid w:val="0070700F"/>
    <w:rsid w:val="00707F1D"/>
    <w:rsid w:val="007122E1"/>
    <w:rsid w:val="007128B3"/>
    <w:rsid w:val="00712DB9"/>
    <w:rsid w:val="007135BE"/>
    <w:rsid w:val="0071410D"/>
    <w:rsid w:val="00714CA4"/>
    <w:rsid w:val="00720539"/>
    <w:rsid w:val="007210C0"/>
    <w:rsid w:val="0072218C"/>
    <w:rsid w:val="0072253F"/>
    <w:rsid w:val="0072529F"/>
    <w:rsid w:val="00730E13"/>
    <w:rsid w:val="0073108D"/>
    <w:rsid w:val="00732850"/>
    <w:rsid w:val="0073331E"/>
    <w:rsid w:val="00733AA4"/>
    <w:rsid w:val="00733B1F"/>
    <w:rsid w:val="0073675A"/>
    <w:rsid w:val="007429F5"/>
    <w:rsid w:val="00747526"/>
    <w:rsid w:val="007525AD"/>
    <w:rsid w:val="007529DA"/>
    <w:rsid w:val="00753586"/>
    <w:rsid w:val="00757FDE"/>
    <w:rsid w:val="007663D0"/>
    <w:rsid w:val="00771195"/>
    <w:rsid w:val="007739B2"/>
    <w:rsid w:val="00773CA0"/>
    <w:rsid w:val="0077632E"/>
    <w:rsid w:val="0077649A"/>
    <w:rsid w:val="00776B83"/>
    <w:rsid w:val="00780E37"/>
    <w:rsid w:val="00781960"/>
    <w:rsid w:val="007828D2"/>
    <w:rsid w:val="00783511"/>
    <w:rsid w:val="00785F52"/>
    <w:rsid w:val="00786FD8"/>
    <w:rsid w:val="007878BB"/>
    <w:rsid w:val="00787C0D"/>
    <w:rsid w:val="00790574"/>
    <w:rsid w:val="007911F2"/>
    <w:rsid w:val="00793621"/>
    <w:rsid w:val="0079370D"/>
    <w:rsid w:val="00793D54"/>
    <w:rsid w:val="0079532F"/>
    <w:rsid w:val="007958E9"/>
    <w:rsid w:val="007A35DA"/>
    <w:rsid w:val="007A3DF9"/>
    <w:rsid w:val="007A5042"/>
    <w:rsid w:val="007A5E3C"/>
    <w:rsid w:val="007A630A"/>
    <w:rsid w:val="007A6B2D"/>
    <w:rsid w:val="007B11E1"/>
    <w:rsid w:val="007B1A44"/>
    <w:rsid w:val="007B1B75"/>
    <w:rsid w:val="007B3249"/>
    <w:rsid w:val="007B43A9"/>
    <w:rsid w:val="007B5BAD"/>
    <w:rsid w:val="007B5E16"/>
    <w:rsid w:val="007C0373"/>
    <w:rsid w:val="007C1283"/>
    <w:rsid w:val="007C22BD"/>
    <w:rsid w:val="007C4E93"/>
    <w:rsid w:val="007C526E"/>
    <w:rsid w:val="007C5D19"/>
    <w:rsid w:val="007D0264"/>
    <w:rsid w:val="007D3F8A"/>
    <w:rsid w:val="007D478F"/>
    <w:rsid w:val="007D5F59"/>
    <w:rsid w:val="007E1670"/>
    <w:rsid w:val="007E349B"/>
    <w:rsid w:val="007E5658"/>
    <w:rsid w:val="007E73D6"/>
    <w:rsid w:val="007E7754"/>
    <w:rsid w:val="007E791D"/>
    <w:rsid w:val="007F0F3E"/>
    <w:rsid w:val="007F4BAC"/>
    <w:rsid w:val="00801929"/>
    <w:rsid w:val="00804534"/>
    <w:rsid w:val="00804E31"/>
    <w:rsid w:val="008065DF"/>
    <w:rsid w:val="00811627"/>
    <w:rsid w:val="00813FC2"/>
    <w:rsid w:val="00814A33"/>
    <w:rsid w:val="008202DF"/>
    <w:rsid w:val="00820E08"/>
    <w:rsid w:val="0082121B"/>
    <w:rsid w:val="008221C7"/>
    <w:rsid w:val="0082578D"/>
    <w:rsid w:val="00826DF4"/>
    <w:rsid w:val="00833E80"/>
    <w:rsid w:val="008350DC"/>
    <w:rsid w:val="00835235"/>
    <w:rsid w:val="008413E3"/>
    <w:rsid w:val="0084191F"/>
    <w:rsid w:val="00841EEC"/>
    <w:rsid w:val="008434D2"/>
    <w:rsid w:val="008471E3"/>
    <w:rsid w:val="008504B4"/>
    <w:rsid w:val="00850C15"/>
    <w:rsid w:val="00853955"/>
    <w:rsid w:val="00855A8C"/>
    <w:rsid w:val="00857000"/>
    <w:rsid w:val="00861B4C"/>
    <w:rsid w:val="00863993"/>
    <w:rsid w:val="0087035E"/>
    <w:rsid w:val="008710E1"/>
    <w:rsid w:val="00873548"/>
    <w:rsid w:val="008737DA"/>
    <w:rsid w:val="00873CC5"/>
    <w:rsid w:val="00874257"/>
    <w:rsid w:val="00875C79"/>
    <w:rsid w:val="00877133"/>
    <w:rsid w:val="008824FA"/>
    <w:rsid w:val="00882BFC"/>
    <w:rsid w:val="00884EC5"/>
    <w:rsid w:val="00885020"/>
    <w:rsid w:val="008865EF"/>
    <w:rsid w:val="00891FFC"/>
    <w:rsid w:val="008921B3"/>
    <w:rsid w:val="008927DA"/>
    <w:rsid w:val="008948F5"/>
    <w:rsid w:val="0089530E"/>
    <w:rsid w:val="0089672C"/>
    <w:rsid w:val="008A0091"/>
    <w:rsid w:val="008A2070"/>
    <w:rsid w:val="008A3D17"/>
    <w:rsid w:val="008A4BE0"/>
    <w:rsid w:val="008A59C3"/>
    <w:rsid w:val="008A6506"/>
    <w:rsid w:val="008A7A53"/>
    <w:rsid w:val="008A7FB6"/>
    <w:rsid w:val="008B057F"/>
    <w:rsid w:val="008B0F03"/>
    <w:rsid w:val="008B3E17"/>
    <w:rsid w:val="008B4135"/>
    <w:rsid w:val="008B4A86"/>
    <w:rsid w:val="008B6B9F"/>
    <w:rsid w:val="008C1564"/>
    <w:rsid w:val="008C47FC"/>
    <w:rsid w:val="008C51EC"/>
    <w:rsid w:val="008C6A15"/>
    <w:rsid w:val="008D1FDB"/>
    <w:rsid w:val="008D3522"/>
    <w:rsid w:val="008D663E"/>
    <w:rsid w:val="008E03C1"/>
    <w:rsid w:val="008E3691"/>
    <w:rsid w:val="008E68A1"/>
    <w:rsid w:val="008F01FB"/>
    <w:rsid w:val="008F532A"/>
    <w:rsid w:val="008F6277"/>
    <w:rsid w:val="00900C85"/>
    <w:rsid w:val="00902F3D"/>
    <w:rsid w:val="00905AE3"/>
    <w:rsid w:val="0091087B"/>
    <w:rsid w:val="0091338B"/>
    <w:rsid w:val="00915272"/>
    <w:rsid w:val="009163D8"/>
    <w:rsid w:val="00920DDA"/>
    <w:rsid w:val="00921A82"/>
    <w:rsid w:val="009256B1"/>
    <w:rsid w:val="009309E0"/>
    <w:rsid w:val="009326A1"/>
    <w:rsid w:val="0093318C"/>
    <w:rsid w:val="0093375C"/>
    <w:rsid w:val="00933F6A"/>
    <w:rsid w:val="00936AFF"/>
    <w:rsid w:val="00941752"/>
    <w:rsid w:val="00941BF0"/>
    <w:rsid w:val="00944665"/>
    <w:rsid w:val="00946C8B"/>
    <w:rsid w:val="00946FD4"/>
    <w:rsid w:val="00951705"/>
    <w:rsid w:val="00955450"/>
    <w:rsid w:val="00955E2D"/>
    <w:rsid w:val="009578D9"/>
    <w:rsid w:val="0096324C"/>
    <w:rsid w:val="00964310"/>
    <w:rsid w:val="00965482"/>
    <w:rsid w:val="009703D5"/>
    <w:rsid w:val="00971564"/>
    <w:rsid w:val="00972B03"/>
    <w:rsid w:val="00972C5C"/>
    <w:rsid w:val="00973A9C"/>
    <w:rsid w:val="00981186"/>
    <w:rsid w:val="009814C9"/>
    <w:rsid w:val="00981B62"/>
    <w:rsid w:val="0098511F"/>
    <w:rsid w:val="009868D5"/>
    <w:rsid w:val="00986C96"/>
    <w:rsid w:val="00987B93"/>
    <w:rsid w:val="00992AF8"/>
    <w:rsid w:val="00992F82"/>
    <w:rsid w:val="0099466E"/>
    <w:rsid w:val="0099752E"/>
    <w:rsid w:val="00997AAB"/>
    <w:rsid w:val="009A244C"/>
    <w:rsid w:val="009A262E"/>
    <w:rsid w:val="009A3878"/>
    <w:rsid w:val="009A589E"/>
    <w:rsid w:val="009A73FE"/>
    <w:rsid w:val="009B0996"/>
    <w:rsid w:val="009B3B53"/>
    <w:rsid w:val="009C0459"/>
    <w:rsid w:val="009C1ECD"/>
    <w:rsid w:val="009C40A0"/>
    <w:rsid w:val="009C4BD2"/>
    <w:rsid w:val="009C58B7"/>
    <w:rsid w:val="009C7874"/>
    <w:rsid w:val="009C7F03"/>
    <w:rsid w:val="009D2289"/>
    <w:rsid w:val="009D3D1E"/>
    <w:rsid w:val="009D4248"/>
    <w:rsid w:val="009D4568"/>
    <w:rsid w:val="009D6B66"/>
    <w:rsid w:val="009D70B9"/>
    <w:rsid w:val="009E70FD"/>
    <w:rsid w:val="009F0C7E"/>
    <w:rsid w:val="009F126C"/>
    <w:rsid w:val="009F2417"/>
    <w:rsid w:val="009F35C5"/>
    <w:rsid w:val="009F3F50"/>
    <w:rsid w:val="009F5790"/>
    <w:rsid w:val="009F64A7"/>
    <w:rsid w:val="009F6733"/>
    <w:rsid w:val="009F765E"/>
    <w:rsid w:val="00A01753"/>
    <w:rsid w:val="00A02594"/>
    <w:rsid w:val="00A02EA4"/>
    <w:rsid w:val="00A03B57"/>
    <w:rsid w:val="00A078B2"/>
    <w:rsid w:val="00A078B3"/>
    <w:rsid w:val="00A12314"/>
    <w:rsid w:val="00A16D4E"/>
    <w:rsid w:val="00A1716E"/>
    <w:rsid w:val="00A1729A"/>
    <w:rsid w:val="00A17460"/>
    <w:rsid w:val="00A174AC"/>
    <w:rsid w:val="00A20933"/>
    <w:rsid w:val="00A2185B"/>
    <w:rsid w:val="00A23834"/>
    <w:rsid w:val="00A25278"/>
    <w:rsid w:val="00A26B0B"/>
    <w:rsid w:val="00A26C45"/>
    <w:rsid w:val="00A30C00"/>
    <w:rsid w:val="00A311EA"/>
    <w:rsid w:val="00A33D8B"/>
    <w:rsid w:val="00A36AFB"/>
    <w:rsid w:val="00A40244"/>
    <w:rsid w:val="00A41BAC"/>
    <w:rsid w:val="00A465A6"/>
    <w:rsid w:val="00A4672D"/>
    <w:rsid w:val="00A469F6"/>
    <w:rsid w:val="00A479CF"/>
    <w:rsid w:val="00A50160"/>
    <w:rsid w:val="00A50CE7"/>
    <w:rsid w:val="00A5187F"/>
    <w:rsid w:val="00A52D30"/>
    <w:rsid w:val="00A554D9"/>
    <w:rsid w:val="00A55737"/>
    <w:rsid w:val="00A55DBF"/>
    <w:rsid w:val="00A63B22"/>
    <w:rsid w:val="00A72B7E"/>
    <w:rsid w:val="00A74949"/>
    <w:rsid w:val="00A749CA"/>
    <w:rsid w:val="00A76BBE"/>
    <w:rsid w:val="00A82C7B"/>
    <w:rsid w:val="00A83585"/>
    <w:rsid w:val="00A83AA9"/>
    <w:rsid w:val="00A85220"/>
    <w:rsid w:val="00A85A41"/>
    <w:rsid w:val="00A86222"/>
    <w:rsid w:val="00A931BD"/>
    <w:rsid w:val="00A94634"/>
    <w:rsid w:val="00A94CCE"/>
    <w:rsid w:val="00AA0867"/>
    <w:rsid w:val="00AA2652"/>
    <w:rsid w:val="00AA7406"/>
    <w:rsid w:val="00AB169C"/>
    <w:rsid w:val="00AB324C"/>
    <w:rsid w:val="00AB49C4"/>
    <w:rsid w:val="00AB5C7B"/>
    <w:rsid w:val="00AB6D68"/>
    <w:rsid w:val="00AB74F9"/>
    <w:rsid w:val="00AC16F9"/>
    <w:rsid w:val="00AC2733"/>
    <w:rsid w:val="00AC2963"/>
    <w:rsid w:val="00AC4856"/>
    <w:rsid w:val="00AD086D"/>
    <w:rsid w:val="00AD1879"/>
    <w:rsid w:val="00AD1B00"/>
    <w:rsid w:val="00AD24A7"/>
    <w:rsid w:val="00AD5785"/>
    <w:rsid w:val="00AE38F6"/>
    <w:rsid w:val="00AE715D"/>
    <w:rsid w:val="00AF31A3"/>
    <w:rsid w:val="00AF3317"/>
    <w:rsid w:val="00AF76C6"/>
    <w:rsid w:val="00B005BA"/>
    <w:rsid w:val="00B02256"/>
    <w:rsid w:val="00B025F7"/>
    <w:rsid w:val="00B05840"/>
    <w:rsid w:val="00B05DAF"/>
    <w:rsid w:val="00B05FD0"/>
    <w:rsid w:val="00B073CC"/>
    <w:rsid w:val="00B0775E"/>
    <w:rsid w:val="00B1094C"/>
    <w:rsid w:val="00B11F19"/>
    <w:rsid w:val="00B14154"/>
    <w:rsid w:val="00B14A84"/>
    <w:rsid w:val="00B16C47"/>
    <w:rsid w:val="00B21C87"/>
    <w:rsid w:val="00B22368"/>
    <w:rsid w:val="00B225CB"/>
    <w:rsid w:val="00B24857"/>
    <w:rsid w:val="00B24FAA"/>
    <w:rsid w:val="00B25E51"/>
    <w:rsid w:val="00B25F54"/>
    <w:rsid w:val="00B261C8"/>
    <w:rsid w:val="00B26304"/>
    <w:rsid w:val="00B30939"/>
    <w:rsid w:val="00B30B1F"/>
    <w:rsid w:val="00B3118B"/>
    <w:rsid w:val="00B31DD4"/>
    <w:rsid w:val="00B33ABC"/>
    <w:rsid w:val="00B33FC7"/>
    <w:rsid w:val="00B35023"/>
    <w:rsid w:val="00B376BC"/>
    <w:rsid w:val="00B406BC"/>
    <w:rsid w:val="00B45E4A"/>
    <w:rsid w:val="00B51A82"/>
    <w:rsid w:val="00B51E4A"/>
    <w:rsid w:val="00B52323"/>
    <w:rsid w:val="00B53607"/>
    <w:rsid w:val="00B62BBB"/>
    <w:rsid w:val="00B64D18"/>
    <w:rsid w:val="00B67B05"/>
    <w:rsid w:val="00B67E9A"/>
    <w:rsid w:val="00B748CF"/>
    <w:rsid w:val="00B75553"/>
    <w:rsid w:val="00B77B6E"/>
    <w:rsid w:val="00B80286"/>
    <w:rsid w:val="00B81E21"/>
    <w:rsid w:val="00B831EF"/>
    <w:rsid w:val="00B83E43"/>
    <w:rsid w:val="00B851B4"/>
    <w:rsid w:val="00B868D1"/>
    <w:rsid w:val="00B901B4"/>
    <w:rsid w:val="00B95DC5"/>
    <w:rsid w:val="00B96E2A"/>
    <w:rsid w:val="00B978FD"/>
    <w:rsid w:val="00BA1F57"/>
    <w:rsid w:val="00BA3E6D"/>
    <w:rsid w:val="00BA4B64"/>
    <w:rsid w:val="00BA600B"/>
    <w:rsid w:val="00BA607B"/>
    <w:rsid w:val="00BA71AC"/>
    <w:rsid w:val="00BB378F"/>
    <w:rsid w:val="00BB486B"/>
    <w:rsid w:val="00BB7924"/>
    <w:rsid w:val="00BC1DED"/>
    <w:rsid w:val="00BC352C"/>
    <w:rsid w:val="00BD33C9"/>
    <w:rsid w:val="00BD3712"/>
    <w:rsid w:val="00BD37B5"/>
    <w:rsid w:val="00BD53A0"/>
    <w:rsid w:val="00BD5CA7"/>
    <w:rsid w:val="00BE09C5"/>
    <w:rsid w:val="00BE0A41"/>
    <w:rsid w:val="00BE2C8A"/>
    <w:rsid w:val="00BE50C8"/>
    <w:rsid w:val="00BE6089"/>
    <w:rsid w:val="00BE66B7"/>
    <w:rsid w:val="00BF2B70"/>
    <w:rsid w:val="00BF4675"/>
    <w:rsid w:val="00BF729A"/>
    <w:rsid w:val="00C00799"/>
    <w:rsid w:val="00C00D9F"/>
    <w:rsid w:val="00C0343C"/>
    <w:rsid w:val="00C05024"/>
    <w:rsid w:val="00C1188F"/>
    <w:rsid w:val="00C1422F"/>
    <w:rsid w:val="00C16145"/>
    <w:rsid w:val="00C1731C"/>
    <w:rsid w:val="00C20690"/>
    <w:rsid w:val="00C21A4C"/>
    <w:rsid w:val="00C249B0"/>
    <w:rsid w:val="00C306D7"/>
    <w:rsid w:val="00C31759"/>
    <w:rsid w:val="00C32631"/>
    <w:rsid w:val="00C32A14"/>
    <w:rsid w:val="00C341E4"/>
    <w:rsid w:val="00C3481D"/>
    <w:rsid w:val="00C357B3"/>
    <w:rsid w:val="00C37597"/>
    <w:rsid w:val="00C42694"/>
    <w:rsid w:val="00C46823"/>
    <w:rsid w:val="00C5115A"/>
    <w:rsid w:val="00C51D9D"/>
    <w:rsid w:val="00C5203B"/>
    <w:rsid w:val="00C525FA"/>
    <w:rsid w:val="00C52EF6"/>
    <w:rsid w:val="00C5475B"/>
    <w:rsid w:val="00C648EF"/>
    <w:rsid w:val="00C723E7"/>
    <w:rsid w:val="00C72ECB"/>
    <w:rsid w:val="00C764AC"/>
    <w:rsid w:val="00C7680C"/>
    <w:rsid w:val="00C7692F"/>
    <w:rsid w:val="00C910D6"/>
    <w:rsid w:val="00C9261B"/>
    <w:rsid w:val="00C956D1"/>
    <w:rsid w:val="00CA1193"/>
    <w:rsid w:val="00CA249D"/>
    <w:rsid w:val="00CA2770"/>
    <w:rsid w:val="00CA4632"/>
    <w:rsid w:val="00CA4B1C"/>
    <w:rsid w:val="00CA595D"/>
    <w:rsid w:val="00CA648E"/>
    <w:rsid w:val="00CA69EC"/>
    <w:rsid w:val="00CB0257"/>
    <w:rsid w:val="00CB1542"/>
    <w:rsid w:val="00CC3B91"/>
    <w:rsid w:val="00CC5578"/>
    <w:rsid w:val="00CC744F"/>
    <w:rsid w:val="00CC752E"/>
    <w:rsid w:val="00CD103E"/>
    <w:rsid w:val="00CD14AE"/>
    <w:rsid w:val="00CD19FD"/>
    <w:rsid w:val="00CD1DBD"/>
    <w:rsid w:val="00CD2643"/>
    <w:rsid w:val="00CD2EF6"/>
    <w:rsid w:val="00CD7787"/>
    <w:rsid w:val="00CE0D24"/>
    <w:rsid w:val="00CE1520"/>
    <w:rsid w:val="00CE2A3D"/>
    <w:rsid w:val="00CE449D"/>
    <w:rsid w:val="00CE4EDB"/>
    <w:rsid w:val="00CE5F99"/>
    <w:rsid w:val="00CE681B"/>
    <w:rsid w:val="00CE6A90"/>
    <w:rsid w:val="00CF1BDD"/>
    <w:rsid w:val="00CF517B"/>
    <w:rsid w:val="00CF6C6D"/>
    <w:rsid w:val="00CF6F8C"/>
    <w:rsid w:val="00CF748D"/>
    <w:rsid w:val="00D0571F"/>
    <w:rsid w:val="00D05BA0"/>
    <w:rsid w:val="00D07E1C"/>
    <w:rsid w:val="00D07F3D"/>
    <w:rsid w:val="00D1624E"/>
    <w:rsid w:val="00D162A9"/>
    <w:rsid w:val="00D203FB"/>
    <w:rsid w:val="00D239A4"/>
    <w:rsid w:val="00D267FA"/>
    <w:rsid w:val="00D329FF"/>
    <w:rsid w:val="00D3455A"/>
    <w:rsid w:val="00D36C8E"/>
    <w:rsid w:val="00D426AE"/>
    <w:rsid w:val="00D43A8B"/>
    <w:rsid w:val="00D44C61"/>
    <w:rsid w:val="00D45A99"/>
    <w:rsid w:val="00D51723"/>
    <w:rsid w:val="00D5233E"/>
    <w:rsid w:val="00D56B77"/>
    <w:rsid w:val="00D6011B"/>
    <w:rsid w:val="00D60A40"/>
    <w:rsid w:val="00D63D4A"/>
    <w:rsid w:val="00D6543D"/>
    <w:rsid w:val="00D65F43"/>
    <w:rsid w:val="00D70853"/>
    <w:rsid w:val="00D74DA3"/>
    <w:rsid w:val="00D80D07"/>
    <w:rsid w:val="00D82916"/>
    <w:rsid w:val="00D84508"/>
    <w:rsid w:val="00D86B94"/>
    <w:rsid w:val="00D877C1"/>
    <w:rsid w:val="00D87DF8"/>
    <w:rsid w:val="00D90CD2"/>
    <w:rsid w:val="00D9207F"/>
    <w:rsid w:val="00D921F4"/>
    <w:rsid w:val="00D93AD0"/>
    <w:rsid w:val="00D97911"/>
    <w:rsid w:val="00DA09F2"/>
    <w:rsid w:val="00DA3D0B"/>
    <w:rsid w:val="00DA4E6C"/>
    <w:rsid w:val="00DB16E3"/>
    <w:rsid w:val="00DB1A77"/>
    <w:rsid w:val="00DB429D"/>
    <w:rsid w:val="00DB464F"/>
    <w:rsid w:val="00DB55A4"/>
    <w:rsid w:val="00DB5CEA"/>
    <w:rsid w:val="00DC027A"/>
    <w:rsid w:val="00DC2651"/>
    <w:rsid w:val="00DC4077"/>
    <w:rsid w:val="00DC58D4"/>
    <w:rsid w:val="00DC6ED1"/>
    <w:rsid w:val="00DC73DB"/>
    <w:rsid w:val="00DC7BF6"/>
    <w:rsid w:val="00DD212D"/>
    <w:rsid w:val="00DD40AE"/>
    <w:rsid w:val="00DD42D1"/>
    <w:rsid w:val="00DD4BD5"/>
    <w:rsid w:val="00DD501D"/>
    <w:rsid w:val="00DD54C2"/>
    <w:rsid w:val="00DE09B3"/>
    <w:rsid w:val="00DE36C0"/>
    <w:rsid w:val="00DE515D"/>
    <w:rsid w:val="00DE60F8"/>
    <w:rsid w:val="00DF00A3"/>
    <w:rsid w:val="00DF2519"/>
    <w:rsid w:val="00DF2534"/>
    <w:rsid w:val="00DF339A"/>
    <w:rsid w:val="00DF5EE5"/>
    <w:rsid w:val="00DF6DCC"/>
    <w:rsid w:val="00E00D70"/>
    <w:rsid w:val="00E01108"/>
    <w:rsid w:val="00E02467"/>
    <w:rsid w:val="00E0256F"/>
    <w:rsid w:val="00E036C2"/>
    <w:rsid w:val="00E03A73"/>
    <w:rsid w:val="00E059C4"/>
    <w:rsid w:val="00E07A27"/>
    <w:rsid w:val="00E124F5"/>
    <w:rsid w:val="00E1460F"/>
    <w:rsid w:val="00E15187"/>
    <w:rsid w:val="00E15FC8"/>
    <w:rsid w:val="00E16119"/>
    <w:rsid w:val="00E21959"/>
    <w:rsid w:val="00E25A31"/>
    <w:rsid w:val="00E2632B"/>
    <w:rsid w:val="00E26623"/>
    <w:rsid w:val="00E26D56"/>
    <w:rsid w:val="00E31CA8"/>
    <w:rsid w:val="00E3250D"/>
    <w:rsid w:val="00E405D6"/>
    <w:rsid w:val="00E40FCD"/>
    <w:rsid w:val="00E41700"/>
    <w:rsid w:val="00E41A05"/>
    <w:rsid w:val="00E42226"/>
    <w:rsid w:val="00E4384B"/>
    <w:rsid w:val="00E43BB7"/>
    <w:rsid w:val="00E4479C"/>
    <w:rsid w:val="00E450D7"/>
    <w:rsid w:val="00E4522C"/>
    <w:rsid w:val="00E51358"/>
    <w:rsid w:val="00E5160E"/>
    <w:rsid w:val="00E523D6"/>
    <w:rsid w:val="00E52C70"/>
    <w:rsid w:val="00E52D89"/>
    <w:rsid w:val="00E60513"/>
    <w:rsid w:val="00E60EE5"/>
    <w:rsid w:val="00E61BF3"/>
    <w:rsid w:val="00E61E99"/>
    <w:rsid w:val="00E65AB7"/>
    <w:rsid w:val="00E70B0D"/>
    <w:rsid w:val="00E71950"/>
    <w:rsid w:val="00E720FC"/>
    <w:rsid w:val="00E73D9F"/>
    <w:rsid w:val="00E76F1A"/>
    <w:rsid w:val="00E77EF7"/>
    <w:rsid w:val="00E819C8"/>
    <w:rsid w:val="00E81B0B"/>
    <w:rsid w:val="00E90F8C"/>
    <w:rsid w:val="00E91CF5"/>
    <w:rsid w:val="00E93E35"/>
    <w:rsid w:val="00E93E72"/>
    <w:rsid w:val="00E9558C"/>
    <w:rsid w:val="00E95B21"/>
    <w:rsid w:val="00E97EA2"/>
    <w:rsid w:val="00EA168E"/>
    <w:rsid w:val="00EA170C"/>
    <w:rsid w:val="00EA175D"/>
    <w:rsid w:val="00EA18BD"/>
    <w:rsid w:val="00EA19B8"/>
    <w:rsid w:val="00EA294F"/>
    <w:rsid w:val="00EA41D8"/>
    <w:rsid w:val="00EA4DEE"/>
    <w:rsid w:val="00EA6AA4"/>
    <w:rsid w:val="00EA7807"/>
    <w:rsid w:val="00EB3111"/>
    <w:rsid w:val="00EB343B"/>
    <w:rsid w:val="00EB5E36"/>
    <w:rsid w:val="00EB7A66"/>
    <w:rsid w:val="00EC0082"/>
    <w:rsid w:val="00EC5284"/>
    <w:rsid w:val="00EC562B"/>
    <w:rsid w:val="00EC63CF"/>
    <w:rsid w:val="00EC78D8"/>
    <w:rsid w:val="00ED59C1"/>
    <w:rsid w:val="00EE0B3C"/>
    <w:rsid w:val="00EE1290"/>
    <w:rsid w:val="00EE2701"/>
    <w:rsid w:val="00EE5882"/>
    <w:rsid w:val="00EE5E8E"/>
    <w:rsid w:val="00EF3C3B"/>
    <w:rsid w:val="00EF4296"/>
    <w:rsid w:val="00EF590B"/>
    <w:rsid w:val="00EF6129"/>
    <w:rsid w:val="00F01321"/>
    <w:rsid w:val="00F01FB5"/>
    <w:rsid w:val="00F02033"/>
    <w:rsid w:val="00F0636E"/>
    <w:rsid w:val="00F07D4B"/>
    <w:rsid w:val="00F11ABD"/>
    <w:rsid w:val="00F1364F"/>
    <w:rsid w:val="00F153D3"/>
    <w:rsid w:val="00F17414"/>
    <w:rsid w:val="00F21DF6"/>
    <w:rsid w:val="00F27546"/>
    <w:rsid w:val="00F316BD"/>
    <w:rsid w:val="00F3208F"/>
    <w:rsid w:val="00F32AC9"/>
    <w:rsid w:val="00F33EA3"/>
    <w:rsid w:val="00F342CA"/>
    <w:rsid w:val="00F365CD"/>
    <w:rsid w:val="00F36F11"/>
    <w:rsid w:val="00F41BC8"/>
    <w:rsid w:val="00F4316F"/>
    <w:rsid w:val="00F44B37"/>
    <w:rsid w:val="00F472A2"/>
    <w:rsid w:val="00F5200A"/>
    <w:rsid w:val="00F52405"/>
    <w:rsid w:val="00F53068"/>
    <w:rsid w:val="00F53830"/>
    <w:rsid w:val="00F562E9"/>
    <w:rsid w:val="00F568C4"/>
    <w:rsid w:val="00F62D43"/>
    <w:rsid w:val="00F634C4"/>
    <w:rsid w:val="00F67142"/>
    <w:rsid w:val="00F67E5D"/>
    <w:rsid w:val="00F766AF"/>
    <w:rsid w:val="00F77210"/>
    <w:rsid w:val="00F775B4"/>
    <w:rsid w:val="00F81FA7"/>
    <w:rsid w:val="00F82865"/>
    <w:rsid w:val="00F84389"/>
    <w:rsid w:val="00F84D5C"/>
    <w:rsid w:val="00F867E2"/>
    <w:rsid w:val="00F90888"/>
    <w:rsid w:val="00F90DD3"/>
    <w:rsid w:val="00F92EB6"/>
    <w:rsid w:val="00F94A94"/>
    <w:rsid w:val="00F94AD4"/>
    <w:rsid w:val="00F94E8F"/>
    <w:rsid w:val="00FA1995"/>
    <w:rsid w:val="00FA1BFD"/>
    <w:rsid w:val="00FA6FA2"/>
    <w:rsid w:val="00FB05E5"/>
    <w:rsid w:val="00FB082A"/>
    <w:rsid w:val="00FB1A25"/>
    <w:rsid w:val="00FB2808"/>
    <w:rsid w:val="00FB58C5"/>
    <w:rsid w:val="00FB5EE0"/>
    <w:rsid w:val="00FC1B47"/>
    <w:rsid w:val="00FC1DAE"/>
    <w:rsid w:val="00FC21E3"/>
    <w:rsid w:val="00FC44D1"/>
    <w:rsid w:val="00FD0680"/>
    <w:rsid w:val="00FD181B"/>
    <w:rsid w:val="00FD2FB1"/>
    <w:rsid w:val="00FD77B3"/>
    <w:rsid w:val="00FD7FED"/>
    <w:rsid w:val="00FE29BF"/>
    <w:rsid w:val="00FE329E"/>
    <w:rsid w:val="00FE3B37"/>
    <w:rsid w:val="00FE3D83"/>
    <w:rsid w:val="00FE6755"/>
    <w:rsid w:val="00FF069C"/>
    <w:rsid w:val="00FF11DA"/>
    <w:rsid w:val="00FF1449"/>
    <w:rsid w:val="00FF2223"/>
    <w:rsid w:val="00FF2D0E"/>
    <w:rsid w:val="00FF31ED"/>
    <w:rsid w:val="00FF6D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index 1" w:semiHidden="0" w:unhideWhenUsed="0"/>
    <w:lsdException w:name="header" w:uiPriority="99"/>
    <w:lsdException w:name="footer" w:uiPriority="99"/>
    <w:lsdException w:name="caption" w:qFormat="1"/>
    <w:lsdException w:name="List 5" w:semiHidden="0" w:unhideWhenUsed="0"/>
    <w:lsdException w:name="List Bullet 4" w:semiHidden="0" w:unhideWhenUsed="0"/>
    <w:lsdException w:name="List Bullet 5" w:semiHidden="0" w:unhideWhenUsed="0"/>
    <w:lsdException w:name="Title" w:semiHidden="0" w:unhideWhenUsed="0" w:qFormat="1"/>
    <w:lsdException w:name="Subtitle" w:semiHidden="0" w:unhideWhenUsed="0" w:qFormat="1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ny">
    <w:name w:val="Normal"/>
    <w:qFormat/>
    <w:rsid w:val="00CC744F"/>
    <w:pPr>
      <w:contextualSpacing/>
    </w:pPr>
    <w:rPr>
      <w:rFonts w:eastAsia="Times New Roman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CC744F"/>
    <w:pPr>
      <w:keepNext/>
      <w:keepLines/>
      <w:numPr>
        <w:numId w:val="56"/>
      </w:numPr>
      <w:spacing w:before="240"/>
      <w:outlineLvl w:val="0"/>
    </w:pPr>
    <w:rPr>
      <w:rFonts w:ascii="Calibri Light" w:eastAsia="Yu Gothic Light" w:hAnsi="Calibri Light"/>
      <w:color w:val="1F3864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CC744F"/>
    <w:pPr>
      <w:keepNext/>
      <w:keepLines/>
      <w:numPr>
        <w:ilvl w:val="1"/>
        <w:numId w:val="56"/>
      </w:numPr>
      <w:spacing w:before="40"/>
      <w:outlineLvl w:val="1"/>
    </w:pPr>
    <w:rPr>
      <w:rFonts w:ascii="Calibri Light" w:eastAsia="Yu Gothic Light" w:hAnsi="Calibri Light"/>
      <w:color w:val="1F3864"/>
      <w:sz w:val="24"/>
      <w:szCs w:val="26"/>
    </w:rPr>
  </w:style>
  <w:style w:type="paragraph" w:styleId="Nagwek3">
    <w:name w:val="heading 3"/>
    <w:basedOn w:val="Normalny"/>
    <w:next w:val="Normalny"/>
    <w:link w:val="Nagwek3Znak"/>
    <w:autoRedefine/>
    <w:qFormat/>
    <w:rsid w:val="002B76C2"/>
    <w:pPr>
      <w:keepNext/>
      <w:keepLines/>
      <w:numPr>
        <w:ilvl w:val="2"/>
        <w:numId w:val="56"/>
      </w:numPr>
      <w:spacing w:before="120" w:after="60"/>
      <w:contextualSpacing w:val="0"/>
      <w:jc w:val="both"/>
      <w:outlineLvl w:val="2"/>
    </w:pPr>
    <w:rPr>
      <w:rFonts w:ascii="Arial" w:eastAsia="Yu Gothic Light" w:hAnsi="Arial" w:cs="Arial"/>
      <w:b/>
      <w:bCs/>
      <w:color w:val="1F3763"/>
    </w:rPr>
  </w:style>
  <w:style w:type="paragraph" w:styleId="Nagwek4">
    <w:name w:val="heading 4"/>
    <w:basedOn w:val="Normalny"/>
    <w:next w:val="Normalny"/>
    <w:link w:val="Nagwek4Znak"/>
    <w:qFormat/>
    <w:rsid w:val="00EA170C"/>
    <w:pPr>
      <w:keepNext/>
      <w:keepLines/>
      <w:numPr>
        <w:ilvl w:val="3"/>
        <w:numId w:val="56"/>
      </w:numPr>
      <w:spacing w:before="40"/>
      <w:outlineLvl w:val="3"/>
    </w:pPr>
    <w:rPr>
      <w:rFonts w:ascii="Calibri Light" w:eastAsia="Yu Gothic Light" w:hAnsi="Calibri Light"/>
      <w:i/>
      <w:iCs/>
      <w:color w:val="2F5496"/>
    </w:rPr>
  </w:style>
  <w:style w:type="paragraph" w:styleId="Nagwek5">
    <w:name w:val="heading 5"/>
    <w:basedOn w:val="Normalny"/>
    <w:next w:val="Normalny"/>
    <w:link w:val="Nagwek5Znak"/>
    <w:qFormat/>
    <w:rsid w:val="00EA170C"/>
    <w:pPr>
      <w:keepNext/>
      <w:keepLines/>
      <w:numPr>
        <w:ilvl w:val="4"/>
        <w:numId w:val="56"/>
      </w:numPr>
      <w:spacing w:before="40"/>
      <w:outlineLvl w:val="4"/>
    </w:pPr>
    <w:rPr>
      <w:rFonts w:ascii="Calibri Light" w:eastAsia="Yu Gothic Light" w:hAnsi="Calibri Light"/>
      <w:color w:val="2F5496"/>
    </w:rPr>
  </w:style>
  <w:style w:type="paragraph" w:styleId="Nagwek6">
    <w:name w:val="heading 6"/>
    <w:basedOn w:val="Normalny"/>
    <w:next w:val="Normalny"/>
    <w:link w:val="Nagwek6Znak"/>
    <w:qFormat/>
    <w:rsid w:val="00EA170C"/>
    <w:pPr>
      <w:keepNext/>
      <w:keepLines/>
      <w:numPr>
        <w:ilvl w:val="5"/>
        <w:numId w:val="56"/>
      </w:numPr>
      <w:spacing w:before="40"/>
      <w:outlineLvl w:val="5"/>
    </w:pPr>
    <w:rPr>
      <w:rFonts w:ascii="Calibri Light" w:eastAsia="Yu Gothic Light" w:hAnsi="Calibri Light"/>
      <w:color w:val="1F3763"/>
    </w:rPr>
  </w:style>
  <w:style w:type="paragraph" w:styleId="Nagwek7">
    <w:name w:val="heading 7"/>
    <w:basedOn w:val="Normalny"/>
    <w:next w:val="Normalny"/>
    <w:link w:val="Nagwek7Znak"/>
    <w:qFormat/>
    <w:rsid w:val="00EA170C"/>
    <w:pPr>
      <w:keepNext/>
      <w:keepLines/>
      <w:numPr>
        <w:ilvl w:val="6"/>
        <w:numId w:val="56"/>
      </w:numPr>
      <w:spacing w:before="40"/>
      <w:outlineLvl w:val="6"/>
    </w:pPr>
    <w:rPr>
      <w:rFonts w:ascii="Calibri Light" w:eastAsia="Yu Gothic Light" w:hAnsi="Calibri Light"/>
      <w:i/>
      <w:iCs/>
      <w:color w:val="1F3763"/>
    </w:rPr>
  </w:style>
  <w:style w:type="paragraph" w:styleId="Nagwek8">
    <w:name w:val="heading 8"/>
    <w:basedOn w:val="Normalny"/>
    <w:next w:val="Normalny"/>
    <w:link w:val="Nagwek8Znak"/>
    <w:qFormat/>
    <w:rsid w:val="00EA170C"/>
    <w:pPr>
      <w:keepNext/>
      <w:keepLines/>
      <w:numPr>
        <w:ilvl w:val="7"/>
        <w:numId w:val="56"/>
      </w:numPr>
      <w:spacing w:before="40"/>
      <w:outlineLvl w:val="7"/>
    </w:pPr>
    <w:rPr>
      <w:rFonts w:ascii="Calibri Light" w:eastAsia="Yu Gothic Light" w:hAnsi="Calibri Light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qFormat/>
    <w:rsid w:val="00EA170C"/>
    <w:pPr>
      <w:keepNext/>
      <w:keepLines/>
      <w:numPr>
        <w:ilvl w:val="8"/>
        <w:numId w:val="56"/>
      </w:numPr>
      <w:spacing w:before="40"/>
      <w:outlineLvl w:val="8"/>
    </w:pPr>
    <w:rPr>
      <w:rFonts w:ascii="Calibri Light" w:eastAsia="Yu Gothic Light" w:hAnsi="Calibri Light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C744F"/>
    <w:rPr>
      <w:rFonts w:ascii="Calibri Light" w:eastAsia="Yu Gothic Light" w:hAnsi="Calibri Light"/>
      <w:color w:val="1F3864"/>
      <w:sz w:val="32"/>
      <w:szCs w:val="32"/>
      <w:lang w:eastAsia="en-US"/>
    </w:rPr>
  </w:style>
  <w:style w:type="character" w:customStyle="1" w:styleId="Nagwek2Znak">
    <w:name w:val="Nagłówek 2 Znak"/>
    <w:link w:val="Nagwek2"/>
    <w:locked/>
    <w:rsid w:val="00CC744F"/>
    <w:rPr>
      <w:rFonts w:ascii="Calibri Light" w:eastAsia="Yu Gothic Light" w:hAnsi="Calibri Light"/>
      <w:color w:val="1F3864"/>
      <w:sz w:val="24"/>
      <w:szCs w:val="26"/>
      <w:lang w:eastAsia="en-US"/>
    </w:rPr>
  </w:style>
  <w:style w:type="character" w:customStyle="1" w:styleId="Nagwek3Znak">
    <w:name w:val="Nagłówek 3 Znak"/>
    <w:link w:val="Nagwek3"/>
    <w:locked/>
    <w:rsid w:val="002B76C2"/>
    <w:rPr>
      <w:rFonts w:ascii="Arial" w:eastAsia="Yu Gothic Light" w:hAnsi="Arial" w:cs="Arial"/>
      <w:b/>
      <w:bCs/>
      <w:color w:val="1F3763"/>
      <w:szCs w:val="24"/>
      <w:lang w:eastAsia="en-US"/>
    </w:rPr>
  </w:style>
  <w:style w:type="character" w:customStyle="1" w:styleId="Nagwek4Znak">
    <w:name w:val="Nagłówek 4 Znak"/>
    <w:link w:val="Nagwek4"/>
    <w:locked/>
    <w:rsid w:val="00EA170C"/>
    <w:rPr>
      <w:rFonts w:ascii="Calibri Light" w:eastAsia="Yu Gothic Light" w:hAnsi="Calibri Light"/>
      <w:i/>
      <w:iCs/>
      <w:color w:val="2F5496"/>
      <w:szCs w:val="24"/>
      <w:lang w:eastAsia="en-US"/>
    </w:rPr>
  </w:style>
  <w:style w:type="character" w:customStyle="1" w:styleId="Nagwek5Znak">
    <w:name w:val="Nagłówek 5 Znak"/>
    <w:link w:val="Nagwek5"/>
    <w:locked/>
    <w:rsid w:val="00EA170C"/>
    <w:rPr>
      <w:rFonts w:ascii="Calibri Light" w:eastAsia="Yu Gothic Light" w:hAnsi="Calibri Light"/>
      <w:color w:val="2F5496"/>
      <w:szCs w:val="24"/>
      <w:lang w:eastAsia="en-US"/>
    </w:rPr>
  </w:style>
  <w:style w:type="character" w:customStyle="1" w:styleId="Nagwek6Znak">
    <w:name w:val="Nagłówek 6 Znak"/>
    <w:link w:val="Nagwek6"/>
    <w:locked/>
    <w:rsid w:val="00EA170C"/>
    <w:rPr>
      <w:rFonts w:ascii="Calibri Light" w:eastAsia="Yu Gothic Light" w:hAnsi="Calibri Light"/>
      <w:color w:val="1F3763"/>
      <w:szCs w:val="24"/>
      <w:lang w:eastAsia="en-US"/>
    </w:rPr>
  </w:style>
  <w:style w:type="character" w:customStyle="1" w:styleId="Nagwek7Znak">
    <w:name w:val="Nagłówek 7 Znak"/>
    <w:link w:val="Nagwek7"/>
    <w:locked/>
    <w:rsid w:val="00EA170C"/>
    <w:rPr>
      <w:rFonts w:ascii="Calibri Light" w:eastAsia="Yu Gothic Light" w:hAnsi="Calibri Light"/>
      <w:i/>
      <w:iCs/>
      <w:color w:val="1F3763"/>
      <w:szCs w:val="24"/>
      <w:lang w:eastAsia="en-US"/>
    </w:rPr>
  </w:style>
  <w:style w:type="character" w:customStyle="1" w:styleId="Nagwek8Znak">
    <w:name w:val="Nagłówek 8 Znak"/>
    <w:link w:val="Nagwek8"/>
    <w:locked/>
    <w:rsid w:val="00EA170C"/>
    <w:rPr>
      <w:rFonts w:ascii="Calibri Light" w:eastAsia="Yu Gothic Light" w:hAnsi="Calibri Light"/>
      <w:color w:val="272727"/>
      <w:sz w:val="21"/>
      <w:szCs w:val="21"/>
      <w:lang w:eastAsia="en-US"/>
    </w:rPr>
  </w:style>
  <w:style w:type="character" w:customStyle="1" w:styleId="Nagwek9Znak">
    <w:name w:val="Nagłówek 9 Znak"/>
    <w:link w:val="Nagwek9"/>
    <w:locked/>
    <w:rsid w:val="00EA170C"/>
    <w:rPr>
      <w:rFonts w:ascii="Calibri Light" w:eastAsia="Yu Gothic Light" w:hAnsi="Calibri Light"/>
      <w:i/>
      <w:iCs/>
      <w:color w:val="272727"/>
      <w:sz w:val="21"/>
      <w:szCs w:val="21"/>
      <w:lang w:eastAsia="en-US"/>
    </w:rPr>
  </w:style>
  <w:style w:type="paragraph" w:styleId="NormalnyWeb">
    <w:name w:val="Normal (Web)"/>
    <w:basedOn w:val="Normalny"/>
    <w:rsid w:val="00CF6F8C"/>
    <w:pPr>
      <w:spacing w:before="100" w:beforeAutospacing="1" w:after="100" w:afterAutospacing="1"/>
    </w:pPr>
    <w:rPr>
      <w:rFonts w:ascii="Times New Roman" w:eastAsia="Calibri" w:hAnsi="Times New Roman"/>
      <w:lang w:eastAsia="en-GB"/>
    </w:rPr>
  </w:style>
  <w:style w:type="paragraph" w:customStyle="1" w:styleId="Akapitzlist1">
    <w:name w:val="Akapit z listą1"/>
    <w:aliases w:val="Nagłowek 3,Preambuła"/>
    <w:basedOn w:val="Normalny"/>
    <w:link w:val="ListParagraphChar"/>
    <w:rsid w:val="00464EA3"/>
    <w:pPr>
      <w:ind w:left="720"/>
    </w:pPr>
    <w:rPr>
      <w:szCs w:val="20"/>
      <w:lang w:eastAsia="pl-PL"/>
    </w:rPr>
  </w:style>
  <w:style w:type="paragraph" w:styleId="Tekstdymka">
    <w:name w:val="Balloon Text"/>
    <w:basedOn w:val="Normalny"/>
    <w:link w:val="TekstdymkaZnak"/>
    <w:semiHidden/>
    <w:rsid w:val="005533E7"/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link w:val="Tekstdymka"/>
    <w:semiHidden/>
    <w:locked/>
    <w:rsid w:val="005533E7"/>
    <w:rPr>
      <w:rFonts w:ascii="Times New Roman" w:hAnsi="Times New Roman" w:cs="Times New Roman"/>
      <w:sz w:val="18"/>
      <w:szCs w:val="18"/>
    </w:rPr>
  </w:style>
  <w:style w:type="character" w:styleId="Hipercze">
    <w:name w:val="Hyperlink"/>
    <w:rsid w:val="008921B3"/>
    <w:rPr>
      <w:rFonts w:cs="Times New Roman"/>
      <w:color w:val="0563C1"/>
      <w:u w:val="single"/>
    </w:rPr>
  </w:style>
  <w:style w:type="character" w:customStyle="1" w:styleId="UnresolvedMention1">
    <w:name w:val="Unresolved Mention1"/>
    <w:semiHidden/>
    <w:rsid w:val="008921B3"/>
    <w:rPr>
      <w:rFonts w:cs="Times New Roman"/>
      <w:color w:val="605E5C"/>
      <w:shd w:val="clear" w:color="auto" w:fill="E1DFDD"/>
    </w:rPr>
  </w:style>
  <w:style w:type="paragraph" w:customStyle="1" w:styleId="Tabelasiatki31">
    <w:name w:val="Tabela siatki 31"/>
    <w:basedOn w:val="Nagwek1"/>
    <w:next w:val="Normalny"/>
    <w:qFormat/>
    <w:rsid w:val="000867CC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rsid w:val="000867CC"/>
    <w:pPr>
      <w:spacing w:after="100"/>
    </w:pPr>
  </w:style>
  <w:style w:type="paragraph" w:styleId="Spistreci2">
    <w:name w:val="toc 2"/>
    <w:basedOn w:val="Normalny"/>
    <w:next w:val="Normalny"/>
    <w:autoRedefine/>
    <w:rsid w:val="003B3F99"/>
    <w:pPr>
      <w:tabs>
        <w:tab w:val="left" w:pos="880"/>
        <w:tab w:val="right" w:leader="dot" w:pos="9056"/>
      </w:tabs>
      <w:ind w:left="238"/>
      <w:contextualSpacing w:val="0"/>
    </w:pPr>
    <w:rPr>
      <w:rFonts w:ascii="Arial" w:hAnsi="Arial" w:cs="Arial"/>
      <w:noProof/>
      <w:sz w:val="17"/>
      <w:szCs w:val="17"/>
    </w:rPr>
  </w:style>
  <w:style w:type="character" w:customStyle="1" w:styleId="Zwykatabela41">
    <w:name w:val="Zwykła tabela 41"/>
    <w:qFormat/>
    <w:rsid w:val="000867CC"/>
    <w:rPr>
      <w:rFonts w:eastAsia="Yu Gothic Light" w:cs="Times New Roman"/>
      <w:i/>
      <w:iCs/>
      <w:color w:val="4472C4"/>
      <w:sz w:val="20"/>
    </w:rPr>
  </w:style>
  <w:style w:type="table" w:styleId="Tabela-Siatka">
    <w:name w:val="Table Grid"/>
    <w:basedOn w:val="Standardowy"/>
    <w:rsid w:val="000867CC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istreci3">
    <w:name w:val="toc 3"/>
    <w:basedOn w:val="Normalny"/>
    <w:next w:val="Normalny"/>
    <w:autoRedefine/>
    <w:rsid w:val="005F473B"/>
    <w:pPr>
      <w:spacing w:after="100"/>
      <w:ind w:left="480"/>
    </w:pPr>
  </w:style>
  <w:style w:type="paragraph" w:styleId="Nagwek">
    <w:name w:val="header"/>
    <w:basedOn w:val="Normalny"/>
    <w:link w:val="NagwekZnak"/>
    <w:uiPriority w:val="99"/>
    <w:rsid w:val="00B30939"/>
    <w:pPr>
      <w:tabs>
        <w:tab w:val="center" w:pos="4513"/>
        <w:tab w:val="right" w:pos="9026"/>
      </w:tabs>
    </w:pPr>
  </w:style>
  <w:style w:type="character" w:customStyle="1" w:styleId="NagwekZnak">
    <w:name w:val="Nagłówek Znak"/>
    <w:link w:val="Nagwek"/>
    <w:uiPriority w:val="99"/>
    <w:locked/>
    <w:rsid w:val="00B30939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B30939"/>
    <w:pPr>
      <w:tabs>
        <w:tab w:val="center" w:pos="4513"/>
        <w:tab w:val="right" w:pos="9026"/>
      </w:tabs>
    </w:pPr>
  </w:style>
  <w:style w:type="character" w:customStyle="1" w:styleId="StopkaZnak">
    <w:name w:val="Stopka Znak"/>
    <w:link w:val="Stopka"/>
    <w:uiPriority w:val="99"/>
    <w:locked/>
    <w:rsid w:val="00B30939"/>
    <w:rPr>
      <w:rFonts w:cs="Times New Roman"/>
    </w:rPr>
  </w:style>
  <w:style w:type="character" w:styleId="Pogrubienie">
    <w:name w:val="Strong"/>
    <w:qFormat/>
    <w:rsid w:val="00C0343C"/>
    <w:rPr>
      <w:rFonts w:cs="Times New Roman"/>
      <w:b/>
      <w:bCs/>
    </w:rPr>
  </w:style>
  <w:style w:type="character" w:styleId="Odwoaniedokomentarza">
    <w:name w:val="annotation reference"/>
    <w:semiHidden/>
    <w:rsid w:val="00304E15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304E15"/>
    <w:rPr>
      <w:szCs w:val="20"/>
    </w:rPr>
  </w:style>
  <w:style w:type="character" w:customStyle="1" w:styleId="TekstkomentarzaZnak">
    <w:name w:val="Tekst komentarza Znak"/>
    <w:link w:val="Tekstkomentarza"/>
    <w:semiHidden/>
    <w:locked/>
    <w:rsid w:val="00304E15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304E15"/>
    <w:rPr>
      <w:b/>
      <w:bCs/>
    </w:rPr>
  </w:style>
  <w:style w:type="character" w:customStyle="1" w:styleId="TematkomentarzaZnak">
    <w:name w:val="Temat komentarza Znak"/>
    <w:link w:val="Tematkomentarza"/>
    <w:semiHidden/>
    <w:locked/>
    <w:rsid w:val="00304E15"/>
    <w:rPr>
      <w:rFonts w:cs="Times New Roman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semiHidden/>
    <w:rsid w:val="00BA71AC"/>
    <w:rPr>
      <w:szCs w:val="20"/>
    </w:rPr>
  </w:style>
  <w:style w:type="character" w:customStyle="1" w:styleId="TekstprzypisukocowegoZnak">
    <w:name w:val="Tekst przypisu końcowego Znak"/>
    <w:link w:val="Tekstprzypisukocowego"/>
    <w:semiHidden/>
    <w:locked/>
    <w:rsid w:val="00BA71AC"/>
    <w:rPr>
      <w:rFonts w:cs="Times New Roman"/>
      <w:sz w:val="20"/>
      <w:szCs w:val="20"/>
    </w:rPr>
  </w:style>
  <w:style w:type="character" w:styleId="Odwoanieprzypisukocowego">
    <w:name w:val="endnote reference"/>
    <w:semiHidden/>
    <w:rsid w:val="00BA71AC"/>
    <w:rPr>
      <w:rFonts w:cs="Times New Roman"/>
      <w:vertAlign w:val="superscript"/>
    </w:rPr>
  </w:style>
  <w:style w:type="paragraph" w:customStyle="1" w:styleId="redniasiatka21">
    <w:name w:val="Średnia siatka 21"/>
    <w:qFormat/>
    <w:rsid w:val="00A1729A"/>
    <w:rPr>
      <w:rFonts w:eastAsia="Times New Roman"/>
      <w:sz w:val="24"/>
      <w:szCs w:val="24"/>
      <w:lang w:eastAsia="en-US"/>
    </w:rPr>
  </w:style>
  <w:style w:type="paragraph" w:customStyle="1" w:styleId="Kolorowecieniowanieakcent11">
    <w:name w:val="Kolorowe cieniowanie — akcent 11"/>
    <w:hidden/>
    <w:semiHidden/>
    <w:rsid w:val="00DB429D"/>
    <w:rPr>
      <w:rFonts w:eastAsia="Times New Roman"/>
      <w:szCs w:val="24"/>
      <w:lang w:eastAsia="en-US"/>
    </w:rPr>
  </w:style>
  <w:style w:type="character" w:styleId="UyteHipercze">
    <w:name w:val="FollowedHyperlink"/>
    <w:semiHidden/>
    <w:rsid w:val="00013F47"/>
    <w:rPr>
      <w:rFonts w:cs="Times New Roman"/>
      <w:color w:val="954F72"/>
      <w:u w:val="single"/>
    </w:rPr>
  </w:style>
  <w:style w:type="character" w:customStyle="1" w:styleId="short-container">
    <w:name w:val="short-container"/>
    <w:rsid w:val="00167E00"/>
    <w:rPr>
      <w:rFonts w:cs="Times New Roman"/>
    </w:rPr>
  </w:style>
  <w:style w:type="character" w:customStyle="1" w:styleId="short-content">
    <w:name w:val="short-content"/>
    <w:rsid w:val="00167E00"/>
    <w:rPr>
      <w:rFonts w:cs="Times New Roman"/>
    </w:rPr>
  </w:style>
  <w:style w:type="paragraph" w:styleId="HTML-wstpniesformatowany">
    <w:name w:val="HTML Preformatted"/>
    <w:basedOn w:val="Normalny"/>
    <w:link w:val="HTML-wstpniesformatowanyZnak"/>
    <w:rsid w:val="00167E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contextualSpacing w:val="0"/>
    </w:pPr>
    <w:rPr>
      <w:rFonts w:ascii="Courier" w:hAnsi="Courier" w:cs="Courier"/>
      <w:szCs w:val="20"/>
      <w:lang w:val="cs-CZ"/>
    </w:rPr>
  </w:style>
  <w:style w:type="character" w:customStyle="1" w:styleId="HTML-wstpniesformatowanyZnak">
    <w:name w:val="HTML - wstępnie sformatowany Znak"/>
    <w:link w:val="HTML-wstpniesformatowany"/>
    <w:locked/>
    <w:rsid w:val="00167E00"/>
    <w:rPr>
      <w:rFonts w:ascii="Courier" w:hAnsi="Courier" w:cs="Courier"/>
      <w:sz w:val="20"/>
      <w:szCs w:val="20"/>
      <w:lang w:val="cs-CZ"/>
    </w:rPr>
  </w:style>
  <w:style w:type="character" w:customStyle="1" w:styleId="ListParagraphChar">
    <w:name w:val="List Paragraph Char"/>
    <w:aliases w:val="Nagłowek 3 Char,Preambuła Char"/>
    <w:link w:val="Akapitzlist1"/>
    <w:uiPriority w:val="34"/>
    <w:locked/>
    <w:rsid w:val="00C05024"/>
    <w:rPr>
      <w:sz w:val="20"/>
    </w:rPr>
  </w:style>
  <w:style w:type="character" w:customStyle="1" w:styleId="tytul">
    <w:name w:val="tytul"/>
    <w:rsid w:val="00A85220"/>
  </w:style>
  <w:style w:type="character" w:customStyle="1" w:styleId="apple-converted-space">
    <w:name w:val="apple-converted-space"/>
    <w:rsid w:val="00A85220"/>
  </w:style>
  <w:style w:type="character" w:customStyle="1" w:styleId="kwal">
    <w:name w:val="kwal"/>
    <w:rsid w:val="00A85220"/>
  </w:style>
  <w:style w:type="paragraph" w:styleId="Akapitzlist">
    <w:name w:val="List Paragraph"/>
    <w:basedOn w:val="Normalny"/>
    <w:uiPriority w:val="34"/>
    <w:qFormat/>
    <w:rsid w:val="00010AB1"/>
    <w:pPr>
      <w:ind w:left="720"/>
    </w:pPr>
  </w:style>
  <w:style w:type="paragraph" w:styleId="Poprawka">
    <w:name w:val="Revision"/>
    <w:hidden/>
    <w:uiPriority w:val="99"/>
    <w:semiHidden/>
    <w:rsid w:val="00B53607"/>
    <w:rPr>
      <w:rFonts w:eastAsia="Times New Roman"/>
      <w:szCs w:val="24"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85F5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index 1" w:semiHidden="0" w:unhideWhenUsed="0"/>
    <w:lsdException w:name="header" w:uiPriority="99"/>
    <w:lsdException w:name="footer" w:uiPriority="99"/>
    <w:lsdException w:name="caption" w:qFormat="1"/>
    <w:lsdException w:name="List 5" w:semiHidden="0" w:unhideWhenUsed="0"/>
    <w:lsdException w:name="List Bullet 4" w:semiHidden="0" w:unhideWhenUsed="0"/>
    <w:lsdException w:name="List Bullet 5" w:semiHidden="0" w:unhideWhenUsed="0"/>
    <w:lsdException w:name="Title" w:semiHidden="0" w:unhideWhenUsed="0" w:qFormat="1"/>
    <w:lsdException w:name="Subtitle" w:semiHidden="0" w:unhideWhenUsed="0" w:qFormat="1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ny">
    <w:name w:val="Normal"/>
    <w:qFormat/>
    <w:rsid w:val="00CC744F"/>
    <w:pPr>
      <w:contextualSpacing/>
    </w:pPr>
    <w:rPr>
      <w:rFonts w:eastAsia="Times New Roman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CC744F"/>
    <w:pPr>
      <w:keepNext/>
      <w:keepLines/>
      <w:numPr>
        <w:numId w:val="56"/>
      </w:numPr>
      <w:spacing w:before="240"/>
      <w:outlineLvl w:val="0"/>
    </w:pPr>
    <w:rPr>
      <w:rFonts w:ascii="Calibri Light" w:eastAsia="Yu Gothic Light" w:hAnsi="Calibri Light"/>
      <w:color w:val="1F3864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CC744F"/>
    <w:pPr>
      <w:keepNext/>
      <w:keepLines/>
      <w:numPr>
        <w:ilvl w:val="1"/>
        <w:numId w:val="56"/>
      </w:numPr>
      <w:spacing w:before="40"/>
      <w:outlineLvl w:val="1"/>
    </w:pPr>
    <w:rPr>
      <w:rFonts w:ascii="Calibri Light" w:eastAsia="Yu Gothic Light" w:hAnsi="Calibri Light"/>
      <w:color w:val="1F3864"/>
      <w:sz w:val="24"/>
      <w:szCs w:val="26"/>
    </w:rPr>
  </w:style>
  <w:style w:type="paragraph" w:styleId="Nagwek3">
    <w:name w:val="heading 3"/>
    <w:basedOn w:val="Normalny"/>
    <w:next w:val="Normalny"/>
    <w:link w:val="Nagwek3Znak"/>
    <w:autoRedefine/>
    <w:qFormat/>
    <w:rsid w:val="002B76C2"/>
    <w:pPr>
      <w:keepNext/>
      <w:keepLines/>
      <w:numPr>
        <w:ilvl w:val="2"/>
        <w:numId w:val="56"/>
      </w:numPr>
      <w:spacing w:before="120" w:after="60"/>
      <w:contextualSpacing w:val="0"/>
      <w:jc w:val="both"/>
      <w:outlineLvl w:val="2"/>
    </w:pPr>
    <w:rPr>
      <w:rFonts w:ascii="Arial" w:eastAsia="Yu Gothic Light" w:hAnsi="Arial" w:cs="Arial"/>
      <w:b/>
      <w:bCs/>
      <w:color w:val="1F3763"/>
    </w:rPr>
  </w:style>
  <w:style w:type="paragraph" w:styleId="Nagwek4">
    <w:name w:val="heading 4"/>
    <w:basedOn w:val="Normalny"/>
    <w:next w:val="Normalny"/>
    <w:link w:val="Nagwek4Znak"/>
    <w:qFormat/>
    <w:rsid w:val="00EA170C"/>
    <w:pPr>
      <w:keepNext/>
      <w:keepLines/>
      <w:numPr>
        <w:ilvl w:val="3"/>
        <w:numId w:val="56"/>
      </w:numPr>
      <w:spacing w:before="40"/>
      <w:outlineLvl w:val="3"/>
    </w:pPr>
    <w:rPr>
      <w:rFonts w:ascii="Calibri Light" w:eastAsia="Yu Gothic Light" w:hAnsi="Calibri Light"/>
      <w:i/>
      <w:iCs/>
      <w:color w:val="2F5496"/>
    </w:rPr>
  </w:style>
  <w:style w:type="paragraph" w:styleId="Nagwek5">
    <w:name w:val="heading 5"/>
    <w:basedOn w:val="Normalny"/>
    <w:next w:val="Normalny"/>
    <w:link w:val="Nagwek5Znak"/>
    <w:qFormat/>
    <w:rsid w:val="00EA170C"/>
    <w:pPr>
      <w:keepNext/>
      <w:keepLines/>
      <w:numPr>
        <w:ilvl w:val="4"/>
        <w:numId w:val="56"/>
      </w:numPr>
      <w:spacing w:before="40"/>
      <w:outlineLvl w:val="4"/>
    </w:pPr>
    <w:rPr>
      <w:rFonts w:ascii="Calibri Light" w:eastAsia="Yu Gothic Light" w:hAnsi="Calibri Light"/>
      <w:color w:val="2F5496"/>
    </w:rPr>
  </w:style>
  <w:style w:type="paragraph" w:styleId="Nagwek6">
    <w:name w:val="heading 6"/>
    <w:basedOn w:val="Normalny"/>
    <w:next w:val="Normalny"/>
    <w:link w:val="Nagwek6Znak"/>
    <w:qFormat/>
    <w:rsid w:val="00EA170C"/>
    <w:pPr>
      <w:keepNext/>
      <w:keepLines/>
      <w:numPr>
        <w:ilvl w:val="5"/>
        <w:numId w:val="56"/>
      </w:numPr>
      <w:spacing w:before="40"/>
      <w:outlineLvl w:val="5"/>
    </w:pPr>
    <w:rPr>
      <w:rFonts w:ascii="Calibri Light" w:eastAsia="Yu Gothic Light" w:hAnsi="Calibri Light"/>
      <w:color w:val="1F3763"/>
    </w:rPr>
  </w:style>
  <w:style w:type="paragraph" w:styleId="Nagwek7">
    <w:name w:val="heading 7"/>
    <w:basedOn w:val="Normalny"/>
    <w:next w:val="Normalny"/>
    <w:link w:val="Nagwek7Znak"/>
    <w:qFormat/>
    <w:rsid w:val="00EA170C"/>
    <w:pPr>
      <w:keepNext/>
      <w:keepLines/>
      <w:numPr>
        <w:ilvl w:val="6"/>
        <w:numId w:val="56"/>
      </w:numPr>
      <w:spacing w:before="40"/>
      <w:outlineLvl w:val="6"/>
    </w:pPr>
    <w:rPr>
      <w:rFonts w:ascii="Calibri Light" w:eastAsia="Yu Gothic Light" w:hAnsi="Calibri Light"/>
      <w:i/>
      <w:iCs/>
      <w:color w:val="1F3763"/>
    </w:rPr>
  </w:style>
  <w:style w:type="paragraph" w:styleId="Nagwek8">
    <w:name w:val="heading 8"/>
    <w:basedOn w:val="Normalny"/>
    <w:next w:val="Normalny"/>
    <w:link w:val="Nagwek8Znak"/>
    <w:qFormat/>
    <w:rsid w:val="00EA170C"/>
    <w:pPr>
      <w:keepNext/>
      <w:keepLines/>
      <w:numPr>
        <w:ilvl w:val="7"/>
        <w:numId w:val="56"/>
      </w:numPr>
      <w:spacing w:before="40"/>
      <w:outlineLvl w:val="7"/>
    </w:pPr>
    <w:rPr>
      <w:rFonts w:ascii="Calibri Light" w:eastAsia="Yu Gothic Light" w:hAnsi="Calibri Light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qFormat/>
    <w:rsid w:val="00EA170C"/>
    <w:pPr>
      <w:keepNext/>
      <w:keepLines/>
      <w:numPr>
        <w:ilvl w:val="8"/>
        <w:numId w:val="56"/>
      </w:numPr>
      <w:spacing w:before="40"/>
      <w:outlineLvl w:val="8"/>
    </w:pPr>
    <w:rPr>
      <w:rFonts w:ascii="Calibri Light" w:eastAsia="Yu Gothic Light" w:hAnsi="Calibri Light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C744F"/>
    <w:rPr>
      <w:rFonts w:ascii="Calibri Light" w:eastAsia="Yu Gothic Light" w:hAnsi="Calibri Light"/>
      <w:color w:val="1F3864"/>
      <w:sz w:val="32"/>
      <w:szCs w:val="32"/>
      <w:lang w:eastAsia="en-US"/>
    </w:rPr>
  </w:style>
  <w:style w:type="character" w:customStyle="1" w:styleId="Nagwek2Znak">
    <w:name w:val="Nagłówek 2 Znak"/>
    <w:link w:val="Nagwek2"/>
    <w:locked/>
    <w:rsid w:val="00CC744F"/>
    <w:rPr>
      <w:rFonts w:ascii="Calibri Light" w:eastAsia="Yu Gothic Light" w:hAnsi="Calibri Light"/>
      <w:color w:val="1F3864"/>
      <w:sz w:val="24"/>
      <w:szCs w:val="26"/>
      <w:lang w:eastAsia="en-US"/>
    </w:rPr>
  </w:style>
  <w:style w:type="character" w:customStyle="1" w:styleId="Nagwek3Znak">
    <w:name w:val="Nagłówek 3 Znak"/>
    <w:link w:val="Nagwek3"/>
    <w:locked/>
    <w:rsid w:val="002B76C2"/>
    <w:rPr>
      <w:rFonts w:ascii="Arial" w:eastAsia="Yu Gothic Light" w:hAnsi="Arial" w:cs="Arial"/>
      <w:b/>
      <w:bCs/>
      <w:color w:val="1F3763"/>
      <w:szCs w:val="24"/>
      <w:lang w:eastAsia="en-US"/>
    </w:rPr>
  </w:style>
  <w:style w:type="character" w:customStyle="1" w:styleId="Nagwek4Znak">
    <w:name w:val="Nagłówek 4 Znak"/>
    <w:link w:val="Nagwek4"/>
    <w:locked/>
    <w:rsid w:val="00EA170C"/>
    <w:rPr>
      <w:rFonts w:ascii="Calibri Light" w:eastAsia="Yu Gothic Light" w:hAnsi="Calibri Light"/>
      <w:i/>
      <w:iCs/>
      <w:color w:val="2F5496"/>
      <w:szCs w:val="24"/>
      <w:lang w:eastAsia="en-US"/>
    </w:rPr>
  </w:style>
  <w:style w:type="character" w:customStyle="1" w:styleId="Nagwek5Znak">
    <w:name w:val="Nagłówek 5 Znak"/>
    <w:link w:val="Nagwek5"/>
    <w:locked/>
    <w:rsid w:val="00EA170C"/>
    <w:rPr>
      <w:rFonts w:ascii="Calibri Light" w:eastAsia="Yu Gothic Light" w:hAnsi="Calibri Light"/>
      <w:color w:val="2F5496"/>
      <w:szCs w:val="24"/>
      <w:lang w:eastAsia="en-US"/>
    </w:rPr>
  </w:style>
  <w:style w:type="character" w:customStyle="1" w:styleId="Nagwek6Znak">
    <w:name w:val="Nagłówek 6 Znak"/>
    <w:link w:val="Nagwek6"/>
    <w:locked/>
    <w:rsid w:val="00EA170C"/>
    <w:rPr>
      <w:rFonts w:ascii="Calibri Light" w:eastAsia="Yu Gothic Light" w:hAnsi="Calibri Light"/>
      <w:color w:val="1F3763"/>
      <w:szCs w:val="24"/>
      <w:lang w:eastAsia="en-US"/>
    </w:rPr>
  </w:style>
  <w:style w:type="character" w:customStyle="1" w:styleId="Nagwek7Znak">
    <w:name w:val="Nagłówek 7 Znak"/>
    <w:link w:val="Nagwek7"/>
    <w:locked/>
    <w:rsid w:val="00EA170C"/>
    <w:rPr>
      <w:rFonts w:ascii="Calibri Light" w:eastAsia="Yu Gothic Light" w:hAnsi="Calibri Light"/>
      <w:i/>
      <w:iCs/>
      <w:color w:val="1F3763"/>
      <w:szCs w:val="24"/>
      <w:lang w:eastAsia="en-US"/>
    </w:rPr>
  </w:style>
  <w:style w:type="character" w:customStyle="1" w:styleId="Nagwek8Znak">
    <w:name w:val="Nagłówek 8 Znak"/>
    <w:link w:val="Nagwek8"/>
    <w:locked/>
    <w:rsid w:val="00EA170C"/>
    <w:rPr>
      <w:rFonts w:ascii="Calibri Light" w:eastAsia="Yu Gothic Light" w:hAnsi="Calibri Light"/>
      <w:color w:val="272727"/>
      <w:sz w:val="21"/>
      <w:szCs w:val="21"/>
      <w:lang w:eastAsia="en-US"/>
    </w:rPr>
  </w:style>
  <w:style w:type="character" w:customStyle="1" w:styleId="Nagwek9Znak">
    <w:name w:val="Nagłówek 9 Znak"/>
    <w:link w:val="Nagwek9"/>
    <w:locked/>
    <w:rsid w:val="00EA170C"/>
    <w:rPr>
      <w:rFonts w:ascii="Calibri Light" w:eastAsia="Yu Gothic Light" w:hAnsi="Calibri Light"/>
      <w:i/>
      <w:iCs/>
      <w:color w:val="272727"/>
      <w:sz w:val="21"/>
      <w:szCs w:val="21"/>
      <w:lang w:eastAsia="en-US"/>
    </w:rPr>
  </w:style>
  <w:style w:type="paragraph" w:styleId="NormalnyWeb">
    <w:name w:val="Normal (Web)"/>
    <w:basedOn w:val="Normalny"/>
    <w:rsid w:val="00CF6F8C"/>
    <w:pPr>
      <w:spacing w:before="100" w:beforeAutospacing="1" w:after="100" w:afterAutospacing="1"/>
    </w:pPr>
    <w:rPr>
      <w:rFonts w:ascii="Times New Roman" w:eastAsia="Calibri" w:hAnsi="Times New Roman"/>
      <w:lang w:eastAsia="en-GB"/>
    </w:rPr>
  </w:style>
  <w:style w:type="paragraph" w:customStyle="1" w:styleId="Akapitzlist1">
    <w:name w:val="Akapit z listą1"/>
    <w:aliases w:val="Nagłowek 3,Preambuła"/>
    <w:basedOn w:val="Normalny"/>
    <w:link w:val="ListParagraphChar"/>
    <w:rsid w:val="00464EA3"/>
    <w:pPr>
      <w:ind w:left="720"/>
    </w:pPr>
    <w:rPr>
      <w:szCs w:val="20"/>
      <w:lang w:eastAsia="pl-PL"/>
    </w:rPr>
  </w:style>
  <w:style w:type="paragraph" w:styleId="Tekstdymka">
    <w:name w:val="Balloon Text"/>
    <w:basedOn w:val="Normalny"/>
    <w:link w:val="TekstdymkaZnak"/>
    <w:semiHidden/>
    <w:rsid w:val="005533E7"/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link w:val="Tekstdymka"/>
    <w:semiHidden/>
    <w:locked/>
    <w:rsid w:val="005533E7"/>
    <w:rPr>
      <w:rFonts w:ascii="Times New Roman" w:hAnsi="Times New Roman" w:cs="Times New Roman"/>
      <w:sz w:val="18"/>
      <w:szCs w:val="18"/>
    </w:rPr>
  </w:style>
  <w:style w:type="character" w:styleId="Hipercze">
    <w:name w:val="Hyperlink"/>
    <w:rsid w:val="008921B3"/>
    <w:rPr>
      <w:rFonts w:cs="Times New Roman"/>
      <w:color w:val="0563C1"/>
      <w:u w:val="single"/>
    </w:rPr>
  </w:style>
  <w:style w:type="character" w:customStyle="1" w:styleId="UnresolvedMention1">
    <w:name w:val="Unresolved Mention1"/>
    <w:semiHidden/>
    <w:rsid w:val="008921B3"/>
    <w:rPr>
      <w:rFonts w:cs="Times New Roman"/>
      <w:color w:val="605E5C"/>
      <w:shd w:val="clear" w:color="auto" w:fill="E1DFDD"/>
    </w:rPr>
  </w:style>
  <w:style w:type="paragraph" w:customStyle="1" w:styleId="Tabelasiatki31">
    <w:name w:val="Tabela siatki 31"/>
    <w:basedOn w:val="Nagwek1"/>
    <w:next w:val="Normalny"/>
    <w:qFormat/>
    <w:rsid w:val="000867CC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rsid w:val="000867CC"/>
    <w:pPr>
      <w:spacing w:after="100"/>
    </w:pPr>
  </w:style>
  <w:style w:type="paragraph" w:styleId="Spistreci2">
    <w:name w:val="toc 2"/>
    <w:basedOn w:val="Normalny"/>
    <w:next w:val="Normalny"/>
    <w:autoRedefine/>
    <w:rsid w:val="003B3F99"/>
    <w:pPr>
      <w:tabs>
        <w:tab w:val="left" w:pos="880"/>
        <w:tab w:val="right" w:leader="dot" w:pos="9056"/>
      </w:tabs>
      <w:ind w:left="238"/>
      <w:contextualSpacing w:val="0"/>
    </w:pPr>
    <w:rPr>
      <w:rFonts w:ascii="Arial" w:hAnsi="Arial" w:cs="Arial"/>
      <w:noProof/>
      <w:sz w:val="17"/>
      <w:szCs w:val="17"/>
    </w:rPr>
  </w:style>
  <w:style w:type="character" w:customStyle="1" w:styleId="Zwykatabela41">
    <w:name w:val="Zwykła tabela 41"/>
    <w:qFormat/>
    <w:rsid w:val="000867CC"/>
    <w:rPr>
      <w:rFonts w:eastAsia="Yu Gothic Light" w:cs="Times New Roman"/>
      <w:i/>
      <w:iCs/>
      <w:color w:val="4472C4"/>
      <w:sz w:val="20"/>
    </w:rPr>
  </w:style>
  <w:style w:type="table" w:styleId="Tabela-Siatka">
    <w:name w:val="Table Grid"/>
    <w:basedOn w:val="Standardowy"/>
    <w:rsid w:val="000867C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3">
    <w:name w:val="toc 3"/>
    <w:basedOn w:val="Normalny"/>
    <w:next w:val="Normalny"/>
    <w:autoRedefine/>
    <w:rsid w:val="005F473B"/>
    <w:pPr>
      <w:spacing w:after="100"/>
      <w:ind w:left="480"/>
    </w:pPr>
  </w:style>
  <w:style w:type="paragraph" w:styleId="Nagwek">
    <w:name w:val="header"/>
    <w:basedOn w:val="Normalny"/>
    <w:link w:val="NagwekZnak"/>
    <w:uiPriority w:val="99"/>
    <w:rsid w:val="00B30939"/>
    <w:pPr>
      <w:tabs>
        <w:tab w:val="center" w:pos="4513"/>
        <w:tab w:val="right" w:pos="9026"/>
      </w:tabs>
    </w:pPr>
  </w:style>
  <w:style w:type="character" w:customStyle="1" w:styleId="NagwekZnak">
    <w:name w:val="Nagłówek Znak"/>
    <w:link w:val="Nagwek"/>
    <w:uiPriority w:val="99"/>
    <w:locked/>
    <w:rsid w:val="00B30939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B30939"/>
    <w:pPr>
      <w:tabs>
        <w:tab w:val="center" w:pos="4513"/>
        <w:tab w:val="right" w:pos="9026"/>
      </w:tabs>
    </w:pPr>
  </w:style>
  <w:style w:type="character" w:customStyle="1" w:styleId="StopkaZnak">
    <w:name w:val="Stopka Znak"/>
    <w:link w:val="Stopka"/>
    <w:uiPriority w:val="99"/>
    <w:locked/>
    <w:rsid w:val="00B30939"/>
    <w:rPr>
      <w:rFonts w:cs="Times New Roman"/>
    </w:rPr>
  </w:style>
  <w:style w:type="character" w:styleId="Pogrubienie">
    <w:name w:val="Strong"/>
    <w:qFormat/>
    <w:rsid w:val="00C0343C"/>
    <w:rPr>
      <w:rFonts w:cs="Times New Roman"/>
      <w:b/>
      <w:bCs/>
    </w:rPr>
  </w:style>
  <w:style w:type="character" w:styleId="Odwoaniedokomentarza">
    <w:name w:val="annotation reference"/>
    <w:semiHidden/>
    <w:rsid w:val="00304E15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304E15"/>
    <w:rPr>
      <w:szCs w:val="20"/>
    </w:rPr>
  </w:style>
  <w:style w:type="character" w:customStyle="1" w:styleId="TekstkomentarzaZnak">
    <w:name w:val="Tekst komentarza Znak"/>
    <w:link w:val="Tekstkomentarza"/>
    <w:semiHidden/>
    <w:locked/>
    <w:rsid w:val="00304E15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304E15"/>
    <w:rPr>
      <w:b/>
      <w:bCs/>
    </w:rPr>
  </w:style>
  <w:style w:type="character" w:customStyle="1" w:styleId="TematkomentarzaZnak">
    <w:name w:val="Temat komentarza Znak"/>
    <w:link w:val="Tematkomentarza"/>
    <w:semiHidden/>
    <w:locked/>
    <w:rsid w:val="00304E15"/>
    <w:rPr>
      <w:rFonts w:cs="Times New Roman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semiHidden/>
    <w:rsid w:val="00BA71AC"/>
    <w:rPr>
      <w:szCs w:val="20"/>
    </w:rPr>
  </w:style>
  <w:style w:type="character" w:customStyle="1" w:styleId="TekstprzypisukocowegoZnak">
    <w:name w:val="Tekst przypisu końcowego Znak"/>
    <w:link w:val="Tekstprzypisukocowego"/>
    <w:semiHidden/>
    <w:locked/>
    <w:rsid w:val="00BA71AC"/>
    <w:rPr>
      <w:rFonts w:cs="Times New Roman"/>
      <w:sz w:val="20"/>
      <w:szCs w:val="20"/>
    </w:rPr>
  </w:style>
  <w:style w:type="character" w:styleId="Odwoanieprzypisukocowego">
    <w:name w:val="endnote reference"/>
    <w:semiHidden/>
    <w:rsid w:val="00BA71AC"/>
    <w:rPr>
      <w:rFonts w:cs="Times New Roman"/>
      <w:vertAlign w:val="superscript"/>
    </w:rPr>
  </w:style>
  <w:style w:type="paragraph" w:customStyle="1" w:styleId="redniasiatka21">
    <w:name w:val="Średnia siatka 21"/>
    <w:qFormat/>
    <w:rsid w:val="00A1729A"/>
    <w:rPr>
      <w:rFonts w:eastAsia="Times New Roman"/>
      <w:sz w:val="24"/>
      <w:szCs w:val="24"/>
      <w:lang w:eastAsia="en-US"/>
    </w:rPr>
  </w:style>
  <w:style w:type="paragraph" w:customStyle="1" w:styleId="Kolorowecieniowanieakcent11">
    <w:name w:val="Kolorowe cieniowanie — akcent 11"/>
    <w:hidden/>
    <w:semiHidden/>
    <w:rsid w:val="00DB429D"/>
    <w:rPr>
      <w:rFonts w:eastAsia="Times New Roman"/>
      <w:szCs w:val="24"/>
      <w:lang w:eastAsia="en-US"/>
    </w:rPr>
  </w:style>
  <w:style w:type="character" w:styleId="UyteHipercze">
    <w:name w:val="FollowedHyperlink"/>
    <w:semiHidden/>
    <w:rsid w:val="00013F47"/>
    <w:rPr>
      <w:rFonts w:cs="Times New Roman"/>
      <w:color w:val="954F72"/>
      <w:u w:val="single"/>
    </w:rPr>
  </w:style>
  <w:style w:type="character" w:customStyle="1" w:styleId="short-container">
    <w:name w:val="short-container"/>
    <w:rsid w:val="00167E00"/>
    <w:rPr>
      <w:rFonts w:cs="Times New Roman"/>
    </w:rPr>
  </w:style>
  <w:style w:type="character" w:customStyle="1" w:styleId="short-content">
    <w:name w:val="short-content"/>
    <w:rsid w:val="00167E00"/>
    <w:rPr>
      <w:rFonts w:cs="Times New Roman"/>
    </w:rPr>
  </w:style>
  <w:style w:type="paragraph" w:styleId="HTML-wstpniesformatowany">
    <w:name w:val="HTML Preformatted"/>
    <w:basedOn w:val="Normalny"/>
    <w:link w:val="HTML-wstpniesformatowanyZnak"/>
    <w:rsid w:val="00167E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contextualSpacing w:val="0"/>
    </w:pPr>
    <w:rPr>
      <w:rFonts w:ascii="Courier" w:hAnsi="Courier" w:cs="Courier"/>
      <w:szCs w:val="20"/>
      <w:lang w:val="cs-CZ"/>
    </w:rPr>
  </w:style>
  <w:style w:type="character" w:customStyle="1" w:styleId="HTML-wstpniesformatowanyZnak">
    <w:name w:val="HTML - wstępnie sformatowany Znak"/>
    <w:link w:val="HTML-wstpniesformatowany"/>
    <w:locked/>
    <w:rsid w:val="00167E00"/>
    <w:rPr>
      <w:rFonts w:ascii="Courier" w:hAnsi="Courier" w:cs="Courier"/>
      <w:sz w:val="20"/>
      <w:szCs w:val="20"/>
      <w:lang w:val="cs-CZ" w:eastAsia="x-none"/>
    </w:rPr>
  </w:style>
  <w:style w:type="character" w:customStyle="1" w:styleId="ListParagraphChar">
    <w:name w:val="List Paragraph Char"/>
    <w:aliases w:val="Nagłowek 3 Char,Preambuła Char"/>
    <w:link w:val="Akapitzlist1"/>
    <w:uiPriority w:val="34"/>
    <w:locked/>
    <w:rsid w:val="00C05024"/>
    <w:rPr>
      <w:sz w:val="20"/>
    </w:rPr>
  </w:style>
  <w:style w:type="character" w:customStyle="1" w:styleId="tytul">
    <w:name w:val="tytul"/>
    <w:rsid w:val="00A85220"/>
  </w:style>
  <w:style w:type="character" w:customStyle="1" w:styleId="apple-converted-space">
    <w:name w:val="apple-converted-space"/>
    <w:rsid w:val="00A85220"/>
  </w:style>
  <w:style w:type="character" w:customStyle="1" w:styleId="kwal">
    <w:name w:val="kwal"/>
    <w:rsid w:val="00A85220"/>
  </w:style>
  <w:style w:type="paragraph" w:styleId="Akapitzlist">
    <w:name w:val="List Paragraph"/>
    <w:basedOn w:val="Normalny"/>
    <w:uiPriority w:val="34"/>
    <w:qFormat/>
    <w:rsid w:val="00010AB1"/>
    <w:pPr>
      <w:ind w:left="720"/>
    </w:pPr>
  </w:style>
  <w:style w:type="paragraph" w:styleId="Poprawka">
    <w:name w:val="Revision"/>
    <w:hidden/>
    <w:uiPriority w:val="99"/>
    <w:semiHidden/>
    <w:rsid w:val="00B53607"/>
    <w:rPr>
      <w:rFonts w:eastAsia="Times New Roman"/>
      <w:szCs w:val="24"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85F52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13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6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48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33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58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7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13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9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3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7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BAF962-E6AB-4461-AF5A-D545BDAE6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9875</Words>
  <Characters>66055</Characters>
  <Application>Microsoft Office Word</Application>
  <DocSecurity>0</DocSecurity>
  <Lines>550</Lines>
  <Paragraphs>151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WFDiF</vt:lpstr>
    </vt:vector>
  </TitlesOfParts>
  <Company>Hewlett-Packard Company</Company>
  <LinksUpToDate>false</LinksUpToDate>
  <CharactersWithSpaces>75779</CharactersWithSpaces>
  <SharedDoc>false</SharedDoc>
  <HLinks>
    <vt:vector size="348" baseType="variant">
      <vt:variant>
        <vt:i4>1703985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_Toc25772867</vt:lpwstr>
      </vt:variant>
      <vt:variant>
        <vt:i4>1769521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_Toc25772866</vt:lpwstr>
      </vt:variant>
      <vt:variant>
        <vt:i4>1572913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_Toc25772865</vt:lpwstr>
      </vt:variant>
      <vt:variant>
        <vt:i4>1638449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_Toc25772864</vt:lpwstr>
      </vt:variant>
      <vt:variant>
        <vt:i4>1966129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_Toc25772863</vt:lpwstr>
      </vt:variant>
      <vt:variant>
        <vt:i4>2031665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_Toc25772862</vt:lpwstr>
      </vt:variant>
      <vt:variant>
        <vt:i4>1835057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_Toc25772861</vt:lpwstr>
      </vt:variant>
      <vt:variant>
        <vt:i4>1900593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_Toc25772860</vt:lpwstr>
      </vt:variant>
      <vt:variant>
        <vt:i4>1310770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_Toc25772859</vt:lpwstr>
      </vt:variant>
      <vt:variant>
        <vt:i4>1376306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_Toc25772858</vt:lpwstr>
      </vt:variant>
      <vt:variant>
        <vt:i4>1703986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_Toc25772857</vt:lpwstr>
      </vt:variant>
      <vt:variant>
        <vt:i4>1769522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_Toc25772856</vt:lpwstr>
      </vt:variant>
      <vt:variant>
        <vt:i4>1572914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_Toc25772855</vt:lpwstr>
      </vt:variant>
      <vt:variant>
        <vt:i4>1638450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_Toc25772854</vt:lpwstr>
      </vt:variant>
      <vt:variant>
        <vt:i4>1966130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_Toc25772853</vt:lpwstr>
      </vt:variant>
      <vt:variant>
        <vt:i4>1966130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_Toc25772853</vt:lpwstr>
      </vt:variant>
      <vt:variant>
        <vt:i4>2031666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_Toc25772852</vt:lpwstr>
      </vt:variant>
      <vt:variant>
        <vt:i4>1835058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_Toc25772851</vt:lpwstr>
      </vt:variant>
      <vt:variant>
        <vt:i4>1900594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_Toc25772850</vt:lpwstr>
      </vt:variant>
      <vt:variant>
        <vt:i4>1310771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_Toc25772849</vt:lpwstr>
      </vt:variant>
      <vt:variant>
        <vt:i4>1376307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_Toc25772848</vt:lpwstr>
      </vt:variant>
      <vt:variant>
        <vt:i4>1703987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_Toc25772847</vt:lpwstr>
      </vt:variant>
      <vt:variant>
        <vt:i4>1769523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_Toc25772846</vt:lpwstr>
      </vt:variant>
      <vt:variant>
        <vt:i4>1572915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_Toc25772845</vt:lpwstr>
      </vt:variant>
      <vt:variant>
        <vt:i4>1638451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_Toc25772844</vt:lpwstr>
      </vt:variant>
      <vt:variant>
        <vt:i4>1966131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_Toc25772843</vt:lpwstr>
      </vt:variant>
      <vt:variant>
        <vt:i4>2031667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_Toc25772842</vt:lpwstr>
      </vt:variant>
      <vt:variant>
        <vt:i4>1835059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_Toc25772841</vt:lpwstr>
      </vt:variant>
      <vt:variant>
        <vt:i4>1900595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_Toc25772840</vt:lpwstr>
      </vt:variant>
      <vt:variant>
        <vt:i4>1310772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_Toc25772839</vt:lpwstr>
      </vt:variant>
      <vt:variant>
        <vt:i4>1376308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_Toc25772838</vt:lpwstr>
      </vt:variant>
      <vt:variant>
        <vt:i4>1703988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_Toc25772837</vt:lpwstr>
      </vt:variant>
      <vt:variant>
        <vt:i4>1769524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_Toc25772836</vt:lpwstr>
      </vt:variant>
      <vt:variant>
        <vt:i4>1572916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_Toc25772835</vt:lpwstr>
      </vt:variant>
      <vt:variant>
        <vt:i4>1638452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_Toc25772834</vt:lpwstr>
      </vt:variant>
      <vt:variant>
        <vt:i4>1966132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_Toc25772833</vt:lpwstr>
      </vt:variant>
      <vt:variant>
        <vt:i4>2031668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_Toc25772832</vt:lpwstr>
      </vt:variant>
      <vt:variant>
        <vt:i4>1835060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_Toc25772831</vt:lpwstr>
      </vt:variant>
      <vt:variant>
        <vt:i4>1900596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_Toc25772830</vt:lpwstr>
      </vt:variant>
      <vt:variant>
        <vt:i4>1310773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_Toc25772829</vt:lpwstr>
      </vt:variant>
      <vt:variant>
        <vt:i4>1376309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_Toc25772828</vt:lpwstr>
      </vt:variant>
      <vt:variant>
        <vt:i4>1703989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_Toc25772827</vt:lpwstr>
      </vt:variant>
      <vt:variant>
        <vt:i4>1769525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_Toc25772826</vt:lpwstr>
      </vt:variant>
      <vt:variant>
        <vt:i4>1572917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_Toc25772825</vt:lpwstr>
      </vt:variant>
      <vt:variant>
        <vt:i4>1638453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_Toc25772824</vt:lpwstr>
      </vt:variant>
      <vt:variant>
        <vt:i4>1966133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_Toc25772823</vt:lpwstr>
      </vt:variant>
      <vt:variant>
        <vt:i4>2031669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_Toc25772822</vt:lpwstr>
      </vt:variant>
      <vt:variant>
        <vt:i4>1835061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_Toc25772821</vt:lpwstr>
      </vt:variant>
      <vt:variant>
        <vt:i4>1900597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_Toc25772820</vt:lpwstr>
      </vt:variant>
      <vt:variant>
        <vt:i4>1310774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_Toc25772819</vt:lpwstr>
      </vt:variant>
      <vt:variant>
        <vt:i4>1376310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_Toc25772818</vt:lpwstr>
      </vt:variant>
      <vt:variant>
        <vt:i4>1703990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_Toc25772817</vt:lpwstr>
      </vt:variant>
      <vt:variant>
        <vt:i4>1769526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_Toc25772816</vt:lpwstr>
      </vt:variant>
      <vt:variant>
        <vt:i4>1572918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_Toc25772815</vt:lpwstr>
      </vt:variant>
      <vt:variant>
        <vt:i4>1638454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_Toc25772814</vt:lpwstr>
      </vt:variant>
      <vt:variant>
        <vt:i4>1966134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_Toc25772813</vt:lpwstr>
      </vt:variant>
      <vt:variant>
        <vt:i4>2031670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_Toc25772812</vt:lpwstr>
      </vt:variant>
      <vt:variant>
        <vt:i4>1835062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_Toc25772811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BW. Wemberger</dc:creator>
  <cp:lastModifiedBy>Julka</cp:lastModifiedBy>
  <cp:revision>2</cp:revision>
  <cp:lastPrinted>2020-06-08T14:33:00Z</cp:lastPrinted>
  <dcterms:created xsi:type="dcterms:W3CDTF">2020-09-16T03:52:00Z</dcterms:created>
  <dcterms:modified xsi:type="dcterms:W3CDTF">2020-09-16T03:52:00Z</dcterms:modified>
</cp:coreProperties>
</file>